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21F" w:rsidRPr="0073321F" w:rsidRDefault="0073321F" w:rsidP="0073321F">
      <w:pPr>
        <w:spacing w:after="0"/>
        <w:rPr>
          <w:rFonts w:ascii="Calibri" w:eastAsia="Calibri" w:hAnsi="Calibri" w:cs="Calibri"/>
          <w:color w:val="000000"/>
          <w:lang w:eastAsia="it-IT"/>
        </w:rPr>
      </w:pPr>
    </w:p>
    <w:p w:rsidR="0073321F" w:rsidRDefault="0073321F" w:rsidP="0073321F">
      <w:pPr>
        <w:spacing w:line="360" w:lineRule="auto"/>
        <w:rPr>
          <w:rFonts w:ascii="Times New Roman" w:eastAsia="Calibri" w:hAnsi="Times New Roman" w:cs="Times New Roman"/>
          <w:color w:val="000000"/>
          <w:sz w:val="28"/>
          <w:szCs w:val="26"/>
          <w:lang w:eastAsia="it-IT"/>
        </w:rPr>
      </w:pPr>
    </w:p>
    <w:p w:rsidR="0073321F" w:rsidRPr="0073321F" w:rsidRDefault="0073321F" w:rsidP="0073321F">
      <w:pPr>
        <w:spacing w:after="0"/>
        <w:ind w:left="1485" w:right="1134"/>
        <w:jc w:val="center"/>
        <w:rPr>
          <w:rFonts w:ascii="Calibri" w:eastAsia="Calibri" w:hAnsi="Calibri" w:cs="Calibri"/>
          <w:color w:val="000000"/>
          <w:lang w:eastAsia="it-IT"/>
        </w:rPr>
      </w:pPr>
      <w:r>
        <w:rPr>
          <w:rFonts w:ascii="Times New Roman" w:eastAsia="Calibri" w:hAnsi="Times New Roman" w:cs="Times New Roman"/>
          <w:color w:val="000000"/>
          <w:sz w:val="28"/>
          <w:szCs w:val="26"/>
          <w:lang w:eastAsia="it-IT"/>
        </w:rPr>
        <w:br w:type="page"/>
      </w:r>
      <w:r w:rsidRPr="0073321F">
        <w:rPr>
          <w:rFonts w:ascii="Times New Roman" w:eastAsia="Times New Roman" w:hAnsi="Times New Roman" w:cs="Times New Roman"/>
          <w:b/>
          <w:color w:val="000000"/>
          <w:sz w:val="24"/>
          <w:lang w:eastAsia="it-IT"/>
        </w:rPr>
        <w:lastRenderedPageBreak/>
        <w:t xml:space="preserve"> </w:t>
      </w:r>
    </w:p>
    <w:p w:rsidR="0073321F" w:rsidRPr="0073321F" w:rsidRDefault="0073321F" w:rsidP="0073321F">
      <w:pPr>
        <w:spacing w:after="15"/>
        <w:ind w:right="1134"/>
        <w:rPr>
          <w:rFonts w:ascii="Calibri" w:eastAsia="Calibri" w:hAnsi="Calibri" w:cs="Calibri"/>
          <w:color w:val="000000"/>
          <w:lang w:eastAsia="it-IT"/>
        </w:rPr>
      </w:pPr>
      <w:r w:rsidRPr="0073321F">
        <w:rPr>
          <w:rFonts w:ascii="Times New Roman" w:eastAsia="Times New Roman" w:hAnsi="Times New Roman" w:cs="Times New Roman"/>
          <w:color w:val="000000"/>
          <w:sz w:val="12"/>
          <w:lang w:eastAsia="it-IT"/>
        </w:rPr>
        <w:t xml:space="preserve"> </w:t>
      </w:r>
    </w:p>
    <w:p w:rsidR="0073321F" w:rsidRPr="0073321F" w:rsidRDefault="0073321F" w:rsidP="0073321F">
      <w:pPr>
        <w:spacing w:after="0"/>
        <w:rPr>
          <w:rFonts w:ascii="Calibri" w:eastAsia="Calibri" w:hAnsi="Calibri" w:cs="Calibri"/>
          <w:color w:val="000000"/>
          <w:lang w:eastAsia="it-IT"/>
        </w:rPr>
      </w:pPr>
      <w:r w:rsidRPr="0073321F">
        <w:rPr>
          <w:rFonts w:ascii="Times New Roman" w:eastAsia="Times New Roman" w:hAnsi="Times New Roman" w:cs="Times New Roman"/>
          <w:color w:val="000000"/>
          <w:sz w:val="12"/>
          <w:lang w:eastAsia="it-IT"/>
        </w:rPr>
        <w:t xml:space="preserve"> </w:t>
      </w:r>
    </w:p>
    <w:p w:rsidR="0073321F" w:rsidRDefault="0073321F">
      <w:pPr>
        <w:rPr>
          <w:rFonts w:ascii="Times New Roman" w:eastAsia="Calibri" w:hAnsi="Times New Roman" w:cs="Times New Roman"/>
          <w:color w:val="000000"/>
          <w:sz w:val="28"/>
          <w:szCs w:val="26"/>
          <w:lang w:eastAsia="it-IT"/>
        </w:rPr>
      </w:pPr>
    </w:p>
    <w:p w:rsidR="0073321F" w:rsidRPr="0073321F" w:rsidRDefault="0073321F" w:rsidP="0073321F">
      <w:pPr>
        <w:spacing w:line="360" w:lineRule="auto"/>
        <w:jc w:val="center"/>
        <w:rPr>
          <w:rFonts w:ascii="Times New Roman" w:eastAsia="Calibri" w:hAnsi="Times New Roman" w:cs="Times New Roman"/>
          <w:color w:val="000000"/>
          <w:sz w:val="28"/>
          <w:szCs w:val="26"/>
          <w:lang w:eastAsia="it-IT"/>
        </w:rPr>
      </w:pPr>
    </w:p>
    <w:p w:rsidR="0073321F" w:rsidRPr="0073321F" w:rsidRDefault="0073321F" w:rsidP="0073321F">
      <w:pPr>
        <w:spacing w:line="360" w:lineRule="auto"/>
        <w:jc w:val="right"/>
        <w:rPr>
          <w:rFonts w:ascii="Times New Roman" w:eastAsia="Calibri" w:hAnsi="Times New Roman" w:cs="Times New Roman"/>
          <w:color w:val="000000"/>
          <w:sz w:val="26"/>
          <w:szCs w:val="26"/>
          <w:lang w:eastAsia="it-IT"/>
        </w:rPr>
      </w:pPr>
      <w:r w:rsidRPr="0073321F">
        <w:rPr>
          <w:rFonts w:ascii="Times New Roman" w:eastAsia="Calibri" w:hAnsi="Times New Roman" w:cs="Times New Roman"/>
          <w:color w:val="000000"/>
          <w:sz w:val="26"/>
          <w:szCs w:val="26"/>
          <w:lang w:eastAsia="it-IT"/>
        </w:rPr>
        <w:t xml:space="preserve">A Nonno Francesco, </w:t>
      </w:r>
    </w:p>
    <w:p w:rsidR="0073321F" w:rsidRPr="0073321F" w:rsidRDefault="000A2B72" w:rsidP="0073321F">
      <w:pPr>
        <w:spacing w:line="360" w:lineRule="auto"/>
        <w:jc w:val="right"/>
        <w:rPr>
          <w:rFonts w:ascii="Times New Roman" w:eastAsia="Calibri" w:hAnsi="Times New Roman" w:cs="Times New Roman"/>
          <w:color w:val="000000"/>
          <w:sz w:val="26"/>
          <w:szCs w:val="26"/>
          <w:lang w:eastAsia="it-IT"/>
        </w:rPr>
      </w:pPr>
      <w:r>
        <w:rPr>
          <w:rFonts w:ascii="Times New Roman" w:eastAsia="Calibri" w:hAnsi="Times New Roman" w:cs="Times New Roman"/>
          <w:color w:val="000000"/>
          <w:sz w:val="26"/>
          <w:szCs w:val="26"/>
          <w:lang w:eastAsia="it-IT"/>
        </w:rPr>
        <w:t>a te che</w:t>
      </w:r>
      <w:r w:rsidR="0073321F" w:rsidRPr="0073321F">
        <w:rPr>
          <w:rFonts w:ascii="Times New Roman" w:eastAsia="Calibri" w:hAnsi="Times New Roman" w:cs="Times New Roman"/>
          <w:color w:val="000000"/>
          <w:sz w:val="26"/>
          <w:szCs w:val="26"/>
          <w:lang w:eastAsia="it-IT"/>
        </w:rPr>
        <w:t xml:space="preserve"> mi ha insegnato a fotografare il mondo con occhi curiosi</w:t>
      </w:r>
    </w:p>
    <w:p w:rsidR="0073321F" w:rsidRPr="0073321F" w:rsidRDefault="0073321F" w:rsidP="0073321F">
      <w:pPr>
        <w:spacing w:line="360" w:lineRule="auto"/>
        <w:jc w:val="both"/>
        <w:rPr>
          <w:rFonts w:ascii="Times New Roman" w:eastAsia="Calibri" w:hAnsi="Times New Roman" w:cs="Times New Roman"/>
          <w:color w:val="000000"/>
          <w:sz w:val="26"/>
          <w:szCs w:val="26"/>
          <w:lang w:eastAsia="it-IT"/>
        </w:rPr>
      </w:pPr>
    </w:p>
    <w:p w:rsidR="0073321F" w:rsidRPr="0073321F" w:rsidRDefault="0073321F" w:rsidP="0073321F">
      <w:pPr>
        <w:spacing w:line="360" w:lineRule="auto"/>
        <w:jc w:val="both"/>
        <w:rPr>
          <w:rFonts w:ascii="Times New Roman" w:eastAsia="Calibri" w:hAnsi="Times New Roman" w:cs="Times New Roman"/>
          <w:color w:val="000000"/>
          <w:sz w:val="28"/>
          <w:szCs w:val="26"/>
          <w:lang w:eastAsia="it-IT"/>
        </w:rPr>
      </w:pPr>
    </w:p>
    <w:p w:rsidR="0073321F" w:rsidRDefault="0073321F" w:rsidP="0073321F">
      <w:pPr>
        <w:rPr>
          <w:rFonts w:ascii="Times New Roman" w:hAnsi="Times New Roman" w:cs="Times New Roman"/>
          <w:b/>
          <w:sz w:val="26"/>
          <w:szCs w:val="26"/>
        </w:rPr>
      </w:pPr>
    </w:p>
    <w:p w:rsidR="0073321F" w:rsidRDefault="0073321F" w:rsidP="0073321F">
      <w:pPr>
        <w:rPr>
          <w:rFonts w:ascii="Times New Roman" w:hAnsi="Times New Roman" w:cs="Times New Roman"/>
          <w:b/>
          <w:sz w:val="26"/>
          <w:szCs w:val="26"/>
        </w:rPr>
      </w:pPr>
    </w:p>
    <w:p w:rsidR="0073321F" w:rsidRDefault="0073321F" w:rsidP="0073321F">
      <w:pPr>
        <w:rPr>
          <w:rFonts w:ascii="Times New Roman" w:hAnsi="Times New Roman" w:cs="Times New Roman"/>
          <w:b/>
          <w:sz w:val="26"/>
          <w:szCs w:val="26"/>
        </w:rPr>
      </w:pPr>
    </w:p>
    <w:p w:rsidR="0073321F" w:rsidRDefault="0073321F" w:rsidP="0073321F">
      <w:pPr>
        <w:rPr>
          <w:rFonts w:ascii="Times New Roman" w:hAnsi="Times New Roman" w:cs="Times New Roman"/>
          <w:b/>
          <w:sz w:val="26"/>
          <w:szCs w:val="26"/>
        </w:rPr>
      </w:pPr>
    </w:p>
    <w:p w:rsidR="0073321F" w:rsidRDefault="0073321F" w:rsidP="0073321F">
      <w:pPr>
        <w:rPr>
          <w:rFonts w:ascii="Times New Roman" w:hAnsi="Times New Roman" w:cs="Times New Roman"/>
          <w:b/>
          <w:sz w:val="26"/>
          <w:szCs w:val="26"/>
        </w:rPr>
      </w:pPr>
    </w:p>
    <w:p w:rsidR="0073321F" w:rsidRDefault="0073321F" w:rsidP="0073321F">
      <w:pPr>
        <w:rPr>
          <w:rFonts w:ascii="Times New Roman" w:hAnsi="Times New Roman" w:cs="Times New Roman"/>
          <w:b/>
          <w:sz w:val="26"/>
          <w:szCs w:val="26"/>
        </w:rPr>
      </w:pPr>
    </w:p>
    <w:p w:rsidR="0073321F" w:rsidRDefault="0073321F" w:rsidP="0073321F">
      <w:pPr>
        <w:rPr>
          <w:rFonts w:ascii="Times New Roman" w:hAnsi="Times New Roman" w:cs="Times New Roman"/>
          <w:b/>
          <w:sz w:val="26"/>
          <w:szCs w:val="26"/>
        </w:rPr>
      </w:pPr>
    </w:p>
    <w:p w:rsidR="0073321F" w:rsidRDefault="0073321F" w:rsidP="0073321F">
      <w:pPr>
        <w:rPr>
          <w:rFonts w:ascii="Times New Roman" w:hAnsi="Times New Roman" w:cs="Times New Roman"/>
          <w:b/>
          <w:sz w:val="26"/>
          <w:szCs w:val="26"/>
        </w:rPr>
      </w:pPr>
    </w:p>
    <w:p w:rsidR="0073321F" w:rsidRDefault="0073321F" w:rsidP="0073321F">
      <w:pPr>
        <w:rPr>
          <w:rFonts w:ascii="Times New Roman" w:hAnsi="Times New Roman" w:cs="Times New Roman"/>
          <w:b/>
          <w:sz w:val="26"/>
          <w:szCs w:val="26"/>
        </w:rPr>
      </w:pPr>
    </w:p>
    <w:p w:rsidR="0073321F" w:rsidRDefault="0073321F" w:rsidP="0073321F">
      <w:pPr>
        <w:rPr>
          <w:rFonts w:ascii="Times New Roman" w:hAnsi="Times New Roman" w:cs="Times New Roman"/>
          <w:b/>
          <w:sz w:val="26"/>
          <w:szCs w:val="26"/>
        </w:rPr>
      </w:pPr>
    </w:p>
    <w:p w:rsidR="0073321F" w:rsidRDefault="0073321F" w:rsidP="0073321F">
      <w:pPr>
        <w:rPr>
          <w:rFonts w:ascii="Times New Roman" w:hAnsi="Times New Roman" w:cs="Times New Roman"/>
          <w:b/>
          <w:sz w:val="26"/>
          <w:szCs w:val="26"/>
        </w:rPr>
      </w:pPr>
    </w:p>
    <w:p w:rsidR="0073321F" w:rsidRDefault="0073321F" w:rsidP="0073321F">
      <w:pPr>
        <w:rPr>
          <w:rFonts w:ascii="Times New Roman" w:hAnsi="Times New Roman" w:cs="Times New Roman"/>
          <w:b/>
          <w:sz w:val="26"/>
          <w:szCs w:val="26"/>
        </w:rPr>
      </w:pPr>
    </w:p>
    <w:p w:rsidR="0073321F" w:rsidRDefault="0073321F" w:rsidP="0073321F">
      <w:pPr>
        <w:rPr>
          <w:rFonts w:ascii="Times New Roman" w:hAnsi="Times New Roman" w:cs="Times New Roman"/>
          <w:b/>
          <w:sz w:val="26"/>
          <w:szCs w:val="26"/>
        </w:rPr>
      </w:pPr>
    </w:p>
    <w:p w:rsidR="0073321F" w:rsidRDefault="0073321F" w:rsidP="0073321F">
      <w:pPr>
        <w:rPr>
          <w:rFonts w:ascii="Times New Roman" w:hAnsi="Times New Roman" w:cs="Times New Roman"/>
          <w:b/>
          <w:sz w:val="26"/>
          <w:szCs w:val="26"/>
        </w:rPr>
      </w:pPr>
    </w:p>
    <w:p w:rsidR="0073321F" w:rsidRDefault="0073321F" w:rsidP="0073321F">
      <w:pPr>
        <w:rPr>
          <w:rFonts w:ascii="Times New Roman" w:hAnsi="Times New Roman" w:cs="Times New Roman"/>
          <w:b/>
          <w:sz w:val="26"/>
          <w:szCs w:val="26"/>
        </w:rPr>
      </w:pPr>
    </w:p>
    <w:p w:rsidR="0073321F" w:rsidRDefault="0073321F" w:rsidP="0073321F">
      <w:pPr>
        <w:rPr>
          <w:rFonts w:ascii="Times New Roman" w:hAnsi="Times New Roman" w:cs="Times New Roman"/>
          <w:b/>
          <w:sz w:val="26"/>
          <w:szCs w:val="26"/>
        </w:rPr>
      </w:pPr>
    </w:p>
    <w:p w:rsidR="0073321F" w:rsidRDefault="0073321F" w:rsidP="0073321F">
      <w:pPr>
        <w:rPr>
          <w:rFonts w:ascii="Times New Roman" w:hAnsi="Times New Roman" w:cs="Times New Roman"/>
          <w:b/>
          <w:sz w:val="26"/>
          <w:szCs w:val="26"/>
        </w:rPr>
      </w:pPr>
    </w:p>
    <w:p w:rsidR="0073321F" w:rsidRDefault="0073321F" w:rsidP="0073321F">
      <w:pPr>
        <w:rPr>
          <w:rFonts w:ascii="Times New Roman" w:hAnsi="Times New Roman" w:cs="Times New Roman"/>
          <w:b/>
          <w:sz w:val="26"/>
          <w:szCs w:val="26"/>
        </w:rPr>
      </w:pPr>
    </w:p>
    <w:p w:rsidR="0073321F" w:rsidRDefault="0073321F" w:rsidP="0073321F">
      <w:pPr>
        <w:rPr>
          <w:rFonts w:ascii="Times New Roman" w:hAnsi="Times New Roman" w:cs="Times New Roman"/>
          <w:b/>
          <w:sz w:val="26"/>
          <w:szCs w:val="26"/>
        </w:rPr>
      </w:pPr>
    </w:p>
    <w:p w:rsidR="0073321F" w:rsidRDefault="0073321F" w:rsidP="0073321F">
      <w:pPr>
        <w:rPr>
          <w:rFonts w:ascii="Times New Roman" w:hAnsi="Times New Roman" w:cs="Times New Roman"/>
          <w:b/>
          <w:sz w:val="26"/>
          <w:szCs w:val="26"/>
        </w:rPr>
      </w:pPr>
    </w:p>
    <w:p w:rsidR="0073321F" w:rsidRDefault="0073321F" w:rsidP="0073321F">
      <w:pPr>
        <w:rPr>
          <w:rFonts w:ascii="Times New Roman" w:hAnsi="Times New Roman" w:cs="Times New Roman"/>
          <w:b/>
          <w:sz w:val="26"/>
          <w:szCs w:val="26"/>
        </w:rPr>
      </w:pPr>
    </w:p>
    <w:p w:rsidR="0073321F" w:rsidRDefault="0073321F" w:rsidP="0073321F">
      <w:pPr>
        <w:rPr>
          <w:rFonts w:ascii="Times New Roman" w:hAnsi="Times New Roman" w:cs="Times New Roman"/>
          <w:b/>
          <w:sz w:val="26"/>
          <w:szCs w:val="26"/>
        </w:rPr>
      </w:pPr>
      <w:r w:rsidRPr="00FF4457">
        <w:rPr>
          <w:rFonts w:ascii="Times New Roman" w:hAnsi="Times New Roman" w:cs="Times New Roman"/>
          <w:b/>
          <w:sz w:val="26"/>
          <w:szCs w:val="26"/>
        </w:rPr>
        <w:t xml:space="preserve">Indice </w:t>
      </w:r>
    </w:p>
    <w:p w:rsidR="0073321F" w:rsidRDefault="0073321F" w:rsidP="0073321F">
      <w:pPr>
        <w:rPr>
          <w:rFonts w:ascii="Times New Roman" w:hAnsi="Times New Roman" w:cs="Times New Roman"/>
          <w:sz w:val="26"/>
          <w:szCs w:val="26"/>
        </w:rPr>
      </w:pPr>
    </w:p>
    <w:p w:rsidR="0073321F" w:rsidRPr="00CF199E" w:rsidRDefault="0073321F" w:rsidP="0073321F">
      <w:pPr>
        <w:rPr>
          <w:rFonts w:ascii="Times New Roman" w:hAnsi="Times New Roman" w:cs="Times New Roman"/>
          <w:sz w:val="26"/>
          <w:szCs w:val="26"/>
        </w:rPr>
      </w:pPr>
      <w:r w:rsidRPr="00CF199E">
        <w:rPr>
          <w:rFonts w:ascii="Times New Roman" w:hAnsi="Times New Roman" w:cs="Times New Roman"/>
          <w:sz w:val="26"/>
          <w:szCs w:val="26"/>
        </w:rPr>
        <w:t>Indice</w:t>
      </w:r>
      <w:r>
        <w:rPr>
          <w:rFonts w:ascii="Times New Roman" w:hAnsi="Times New Roman" w:cs="Times New Roman"/>
          <w:sz w:val="26"/>
          <w:szCs w:val="26"/>
        </w:rPr>
        <w:t xml:space="preserve">……………………………………………………................................p. </w:t>
      </w:r>
    </w:p>
    <w:p w:rsidR="0073321F" w:rsidRDefault="0073321F" w:rsidP="0073321F">
      <w:pPr>
        <w:rPr>
          <w:rFonts w:ascii="Times New Roman" w:hAnsi="Times New Roman" w:cs="Times New Roman"/>
          <w:sz w:val="26"/>
          <w:szCs w:val="26"/>
        </w:rPr>
      </w:pPr>
    </w:p>
    <w:p w:rsidR="0073321F" w:rsidRPr="00CF199E" w:rsidRDefault="0073321F" w:rsidP="0073321F">
      <w:pPr>
        <w:rPr>
          <w:rFonts w:ascii="Times New Roman" w:hAnsi="Times New Roman" w:cs="Times New Roman"/>
          <w:sz w:val="26"/>
          <w:szCs w:val="26"/>
        </w:rPr>
      </w:pPr>
      <w:r w:rsidRPr="00CF199E">
        <w:rPr>
          <w:rFonts w:ascii="Times New Roman" w:hAnsi="Times New Roman" w:cs="Times New Roman"/>
          <w:sz w:val="26"/>
          <w:szCs w:val="26"/>
        </w:rPr>
        <w:t>Ringraziamenti………………………………………………</w:t>
      </w:r>
      <w:r>
        <w:rPr>
          <w:rFonts w:ascii="Times New Roman" w:hAnsi="Times New Roman" w:cs="Times New Roman"/>
          <w:sz w:val="26"/>
          <w:szCs w:val="26"/>
        </w:rPr>
        <w:t>…………</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r w:rsidRPr="00CF199E">
        <w:rPr>
          <w:rFonts w:ascii="Times New Roman" w:hAnsi="Times New Roman" w:cs="Times New Roman"/>
          <w:sz w:val="26"/>
          <w:szCs w:val="26"/>
        </w:rPr>
        <w:t>p.</w:t>
      </w:r>
    </w:p>
    <w:p w:rsidR="0073321F" w:rsidRDefault="0073321F" w:rsidP="0073321F">
      <w:pPr>
        <w:rPr>
          <w:rFonts w:ascii="Times New Roman" w:hAnsi="Times New Roman" w:cs="Times New Roman"/>
          <w:sz w:val="26"/>
          <w:szCs w:val="26"/>
        </w:rPr>
      </w:pPr>
    </w:p>
    <w:p w:rsidR="0073321F" w:rsidRPr="00CF199E" w:rsidRDefault="0073321F" w:rsidP="0073321F">
      <w:pPr>
        <w:rPr>
          <w:rFonts w:ascii="Times New Roman" w:hAnsi="Times New Roman" w:cs="Times New Roman"/>
          <w:sz w:val="26"/>
          <w:szCs w:val="26"/>
        </w:rPr>
      </w:pPr>
      <w:r w:rsidRPr="00CF199E">
        <w:rPr>
          <w:rFonts w:ascii="Times New Roman" w:hAnsi="Times New Roman" w:cs="Times New Roman"/>
          <w:sz w:val="26"/>
          <w:szCs w:val="26"/>
        </w:rPr>
        <w:t>Introduzione…………………………………………………</w:t>
      </w:r>
      <w:r>
        <w:rPr>
          <w:rFonts w:ascii="Times New Roman" w:hAnsi="Times New Roman" w:cs="Times New Roman"/>
          <w:sz w:val="26"/>
          <w:szCs w:val="26"/>
        </w:rPr>
        <w:t>............................</w:t>
      </w:r>
      <w:r w:rsidRPr="00CF199E">
        <w:rPr>
          <w:rFonts w:ascii="Times New Roman" w:hAnsi="Times New Roman" w:cs="Times New Roman"/>
          <w:sz w:val="26"/>
          <w:szCs w:val="26"/>
        </w:rPr>
        <w:t>p.</w:t>
      </w:r>
    </w:p>
    <w:p w:rsidR="0073321F" w:rsidRDefault="0073321F" w:rsidP="0073321F">
      <w:pPr>
        <w:rPr>
          <w:rFonts w:ascii="Times New Roman" w:hAnsi="Times New Roman" w:cs="Times New Roman"/>
          <w:b/>
          <w:sz w:val="26"/>
          <w:szCs w:val="26"/>
        </w:rPr>
      </w:pPr>
    </w:p>
    <w:p w:rsidR="0073321F" w:rsidRPr="00FF4457" w:rsidRDefault="0073321F" w:rsidP="0073321F">
      <w:pPr>
        <w:rPr>
          <w:rFonts w:ascii="Times New Roman" w:hAnsi="Times New Roman" w:cs="Times New Roman"/>
          <w:b/>
          <w:sz w:val="26"/>
          <w:szCs w:val="26"/>
        </w:rPr>
      </w:pPr>
      <w:r w:rsidRPr="00FF4457">
        <w:rPr>
          <w:rFonts w:ascii="Times New Roman" w:hAnsi="Times New Roman" w:cs="Times New Roman"/>
          <w:b/>
          <w:sz w:val="26"/>
          <w:szCs w:val="26"/>
        </w:rPr>
        <w:t>Capitolo 1: La pastorella</w:t>
      </w:r>
    </w:p>
    <w:p w:rsidR="0073321F" w:rsidRDefault="0073321F" w:rsidP="0073321F">
      <w:pPr>
        <w:pStyle w:val="Paragrafoelenco"/>
        <w:numPr>
          <w:ilvl w:val="1"/>
          <w:numId w:val="3"/>
        </w:numPr>
        <w:rPr>
          <w:rFonts w:ascii="Times New Roman" w:hAnsi="Times New Roman" w:cs="Times New Roman"/>
          <w:sz w:val="26"/>
          <w:szCs w:val="26"/>
        </w:rPr>
      </w:pPr>
      <w:r w:rsidRPr="00F01B9C">
        <w:rPr>
          <w:rFonts w:ascii="Times New Roman" w:hAnsi="Times New Roman" w:cs="Times New Roman"/>
          <w:sz w:val="26"/>
          <w:szCs w:val="26"/>
        </w:rPr>
        <w:t>Il genere lirico della pastorella ……………………………</w:t>
      </w:r>
      <w:r>
        <w:rPr>
          <w:rFonts w:ascii="Times New Roman" w:hAnsi="Times New Roman" w:cs="Times New Roman"/>
          <w:sz w:val="26"/>
          <w:szCs w:val="26"/>
        </w:rPr>
        <w:t>………………</w:t>
      </w:r>
      <w:r w:rsidRPr="00F01B9C">
        <w:rPr>
          <w:rFonts w:ascii="Times New Roman" w:hAnsi="Times New Roman" w:cs="Times New Roman"/>
          <w:sz w:val="26"/>
          <w:szCs w:val="26"/>
        </w:rPr>
        <w:t>p</w:t>
      </w:r>
      <w:r>
        <w:rPr>
          <w:rFonts w:ascii="Times New Roman" w:hAnsi="Times New Roman" w:cs="Times New Roman"/>
          <w:sz w:val="26"/>
          <w:szCs w:val="26"/>
        </w:rPr>
        <w:t>.</w:t>
      </w:r>
    </w:p>
    <w:p w:rsidR="0073321F" w:rsidRPr="00F01B9C" w:rsidRDefault="0073321F" w:rsidP="0073321F">
      <w:pPr>
        <w:pStyle w:val="Paragrafoelenco"/>
        <w:numPr>
          <w:ilvl w:val="1"/>
          <w:numId w:val="3"/>
        </w:numPr>
        <w:rPr>
          <w:rFonts w:ascii="Times New Roman" w:hAnsi="Times New Roman" w:cs="Times New Roman"/>
          <w:sz w:val="26"/>
          <w:szCs w:val="26"/>
        </w:rPr>
      </w:pPr>
      <w:r>
        <w:rPr>
          <w:rFonts w:ascii="Times New Roman" w:hAnsi="Times New Roman" w:cs="Times New Roman"/>
          <w:sz w:val="26"/>
          <w:szCs w:val="26"/>
        </w:rPr>
        <w:t>Chi erano le pastorelle nell’età di mezzo?.............................……………...p.</w:t>
      </w:r>
    </w:p>
    <w:p w:rsidR="0073321F" w:rsidRDefault="0073321F" w:rsidP="0073321F">
      <w:pPr>
        <w:pStyle w:val="Paragrafoelenco"/>
        <w:numPr>
          <w:ilvl w:val="1"/>
          <w:numId w:val="3"/>
        </w:numPr>
        <w:rPr>
          <w:rFonts w:ascii="Times New Roman" w:hAnsi="Times New Roman" w:cs="Times New Roman"/>
          <w:sz w:val="26"/>
          <w:szCs w:val="26"/>
        </w:rPr>
      </w:pPr>
      <w:r>
        <w:rPr>
          <w:rFonts w:ascii="Times New Roman" w:hAnsi="Times New Roman" w:cs="Times New Roman"/>
          <w:sz w:val="26"/>
          <w:szCs w:val="26"/>
        </w:rPr>
        <w:lastRenderedPageBreak/>
        <w:t>La condizione della donna nel Medioevo ………........................................p.</w:t>
      </w:r>
    </w:p>
    <w:p w:rsidR="0073321F" w:rsidRDefault="0073321F" w:rsidP="0073321F">
      <w:pPr>
        <w:rPr>
          <w:rFonts w:ascii="Times New Roman" w:hAnsi="Times New Roman" w:cs="Times New Roman"/>
          <w:sz w:val="26"/>
          <w:szCs w:val="26"/>
        </w:rPr>
      </w:pPr>
    </w:p>
    <w:p w:rsidR="0073321F" w:rsidRPr="00FF4457" w:rsidRDefault="0073321F" w:rsidP="0073321F">
      <w:pPr>
        <w:rPr>
          <w:rFonts w:ascii="Times New Roman" w:hAnsi="Times New Roman" w:cs="Times New Roman"/>
          <w:b/>
          <w:sz w:val="26"/>
          <w:szCs w:val="26"/>
        </w:rPr>
      </w:pPr>
      <w:r w:rsidRPr="00FF4457">
        <w:rPr>
          <w:rFonts w:ascii="Times New Roman" w:hAnsi="Times New Roman" w:cs="Times New Roman"/>
          <w:b/>
          <w:sz w:val="26"/>
          <w:szCs w:val="26"/>
        </w:rPr>
        <w:t>Capitolo 2:</w:t>
      </w:r>
      <w:r>
        <w:rPr>
          <w:rFonts w:ascii="Times New Roman" w:hAnsi="Times New Roman" w:cs="Times New Roman"/>
          <w:b/>
          <w:sz w:val="26"/>
          <w:szCs w:val="26"/>
        </w:rPr>
        <w:t xml:space="preserve"> il primo esemplare di pastorella marcabruniano </w:t>
      </w:r>
    </w:p>
    <w:p w:rsidR="0073321F" w:rsidRPr="008729F9" w:rsidRDefault="0073321F" w:rsidP="0073321F">
      <w:pPr>
        <w:pStyle w:val="Paragrafoelenco"/>
        <w:numPr>
          <w:ilvl w:val="1"/>
          <w:numId w:val="4"/>
        </w:numPr>
        <w:rPr>
          <w:rFonts w:ascii="Times New Roman" w:hAnsi="Times New Roman" w:cs="Times New Roman"/>
          <w:sz w:val="26"/>
          <w:szCs w:val="26"/>
        </w:rPr>
      </w:pPr>
      <w:r w:rsidRPr="008729F9">
        <w:rPr>
          <w:rFonts w:ascii="Times New Roman" w:hAnsi="Times New Roman" w:cs="Times New Roman"/>
          <w:sz w:val="26"/>
          <w:szCs w:val="26"/>
        </w:rPr>
        <w:t>La figura di Marcabruno ………............……………………………………p.</w:t>
      </w:r>
    </w:p>
    <w:p w:rsidR="0073321F" w:rsidRPr="008729F9" w:rsidRDefault="0073321F" w:rsidP="0073321F">
      <w:pPr>
        <w:pStyle w:val="Paragrafoelenco"/>
        <w:numPr>
          <w:ilvl w:val="1"/>
          <w:numId w:val="4"/>
        </w:numPr>
        <w:rPr>
          <w:rFonts w:ascii="Times New Roman" w:hAnsi="Times New Roman" w:cs="Times New Roman"/>
          <w:sz w:val="26"/>
          <w:szCs w:val="26"/>
        </w:rPr>
      </w:pPr>
      <w:r w:rsidRPr="008729F9">
        <w:rPr>
          <w:rFonts w:ascii="Times New Roman" w:hAnsi="Times New Roman" w:cs="Times New Roman"/>
          <w:sz w:val="26"/>
          <w:szCs w:val="26"/>
        </w:rPr>
        <w:t xml:space="preserve">Analisi della pastorella </w:t>
      </w:r>
      <w:r w:rsidRPr="008729F9">
        <w:rPr>
          <w:rFonts w:ascii="Times New Roman" w:hAnsi="Times New Roman" w:cs="Times New Roman"/>
          <w:i/>
          <w:sz w:val="26"/>
          <w:szCs w:val="26"/>
        </w:rPr>
        <w:t>L’Autrier jost’una sebissa</w:t>
      </w:r>
      <w:r w:rsidRPr="008729F9">
        <w:rPr>
          <w:rFonts w:ascii="Times New Roman" w:hAnsi="Times New Roman" w:cs="Times New Roman"/>
          <w:sz w:val="26"/>
          <w:szCs w:val="26"/>
        </w:rPr>
        <w:t>……………………</w:t>
      </w:r>
      <w:proofErr w:type="gramStart"/>
      <w:r w:rsidRPr="008729F9">
        <w:rPr>
          <w:rFonts w:ascii="Times New Roman" w:hAnsi="Times New Roman" w:cs="Times New Roman"/>
          <w:sz w:val="26"/>
          <w:szCs w:val="26"/>
        </w:rPr>
        <w:t>……</w:t>
      </w:r>
      <w:r>
        <w:rPr>
          <w:rFonts w:ascii="Times New Roman" w:hAnsi="Times New Roman" w:cs="Times New Roman"/>
          <w:sz w:val="26"/>
          <w:szCs w:val="26"/>
        </w:rPr>
        <w:t>.</w:t>
      </w:r>
      <w:proofErr w:type="gramEnd"/>
      <w:r w:rsidRPr="008729F9">
        <w:rPr>
          <w:rFonts w:ascii="Times New Roman" w:hAnsi="Times New Roman" w:cs="Times New Roman"/>
          <w:sz w:val="26"/>
          <w:szCs w:val="26"/>
        </w:rPr>
        <w:t>p.</w:t>
      </w:r>
    </w:p>
    <w:p w:rsidR="0073321F" w:rsidRDefault="0073321F" w:rsidP="0073321F">
      <w:pPr>
        <w:pStyle w:val="Paragrafoelenco"/>
        <w:numPr>
          <w:ilvl w:val="1"/>
          <w:numId w:val="4"/>
        </w:numPr>
        <w:rPr>
          <w:rFonts w:ascii="Times New Roman" w:hAnsi="Times New Roman" w:cs="Times New Roman"/>
          <w:sz w:val="26"/>
          <w:szCs w:val="26"/>
        </w:rPr>
      </w:pPr>
      <w:r>
        <w:rPr>
          <w:rFonts w:ascii="Times New Roman" w:hAnsi="Times New Roman" w:cs="Times New Roman"/>
          <w:sz w:val="26"/>
          <w:szCs w:val="26"/>
        </w:rPr>
        <w:t>Marcabruno contro Guglielmo IX ……………………………………</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.p.</w:t>
      </w:r>
    </w:p>
    <w:p w:rsidR="0073321F" w:rsidRDefault="0073321F" w:rsidP="0073321F">
      <w:pPr>
        <w:rPr>
          <w:rFonts w:ascii="Times New Roman" w:hAnsi="Times New Roman" w:cs="Times New Roman"/>
          <w:sz w:val="26"/>
          <w:szCs w:val="26"/>
        </w:rPr>
      </w:pPr>
    </w:p>
    <w:p w:rsidR="0073321F" w:rsidRDefault="0073321F" w:rsidP="0073321F">
      <w:pPr>
        <w:rPr>
          <w:rFonts w:ascii="Times New Roman" w:hAnsi="Times New Roman" w:cs="Times New Roman"/>
          <w:b/>
          <w:i/>
          <w:sz w:val="26"/>
          <w:szCs w:val="26"/>
        </w:rPr>
      </w:pPr>
      <w:r w:rsidRPr="00FF4457">
        <w:rPr>
          <w:rFonts w:ascii="Times New Roman" w:hAnsi="Times New Roman" w:cs="Times New Roman"/>
          <w:b/>
          <w:sz w:val="26"/>
          <w:szCs w:val="26"/>
        </w:rPr>
        <w:t xml:space="preserve">Capitolo 3: Marcabruno e il suo </w:t>
      </w:r>
      <w:r w:rsidRPr="00FF4457">
        <w:rPr>
          <w:rFonts w:ascii="Times New Roman" w:hAnsi="Times New Roman" w:cs="Times New Roman"/>
          <w:b/>
          <w:i/>
          <w:sz w:val="26"/>
          <w:szCs w:val="26"/>
        </w:rPr>
        <w:t>intransigente moralismo</w:t>
      </w:r>
    </w:p>
    <w:p w:rsidR="0073321F" w:rsidRPr="008729F9" w:rsidRDefault="0073321F" w:rsidP="0073321F">
      <w:pPr>
        <w:pStyle w:val="Paragrafoelenco"/>
        <w:numPr>
          <w:ilvl w:val="1"/>
          <w:numId w:val="6"/>
        </w:numPr>
        <w:rPr>
          <w:rFonts w:ascii="Times New Roman" w:hAnsi="Times New Roman" w:cs="Times New Roman"/>
          <w:sz w:val="26"/>
          <w:szCs w:val="26"/>
        </w:rPr>
      </w:pPr>
      <w:r w:rsidRPr="008729F9">
        <w:rPr>
          <w:rFonts w:ascii="Times New Roman" w:hAnsi="Times New Roman" w:cs="Times New Roman"/>
          <w:sz w:val="26"/>
          <w:szCs w:val="26"/>
        </w:rPr>
        <w:t>Il moralismo Marcabruniano…………………………………………</w:t>
      </w:r>
      <w:proofErr w:type="gramStart"/>
      <w:r w:rsidRPr="008729F9">
        <w:rPr>
          <w:rFonts w:ascii="Times New Roman" w:hAnsi="Times New Roman" w:cs="Times New Roman"/>
          <w:sz w:val="26"/>
          <w:szCs w:val="26"/>
        </w:rPr>
        <w:t>…….</w:t>
      </w:r>
      <w:proofErr w:type="gramEnd"/>
      <w:r w:rsidRPr="008729F9">
        <w:rPr>
          <w:rFonts w:ascii="Times New Roman" w:hAnsi="Times New Roman" w:cs="Times New Roman"/>
          <w:sz w:val="26"/>
          <w:szCs w:val="26"/>
        </w:rPr>
        <w:t>p.</w:t>
      </w:r>
    </w:p>
    <w:p w:rsidR="0073321F" w:rsidRDefault="0073321F" w:rsidP="0073321F">
      <w:pPr>
        <w:pStyle w:val="Paragrafoelenco"/>
        <w:numPr>
          <w:ilvl w:val="1"/>
          <w:numId w:val="6"/>
        </w:numPr>
        <w:rPr>
          <w:rFonts w:ascii="Times New Roman" w:hAnsi="Times New Roman" w:cs="Times New Roman"/>
          <w:sz w:val="26"/>
          <w:szCs w:val="26"/>
        </w:rPr>
      </w:pPr>
      <w:r w:rsidRPr="008729F9">
        <w:rPr>
          <w:rFonts w:ascii="Times New Roman" w:hAnsi="Times New Roman" w:cs="Times New Roman"/>
          <w:i/>
          <w:sz w:val="26"/>
          <w:szCs w:val="26"/>
        </w:rPr>
        <w:t>L’autrier, a l’issida d’abriu</w:t>
      </w:r>
      <w:r w:rsidRPr="008729F9">
        <w:rPr>
          <w:rFonts w:ascii="Times New Roman" w:hAnsi="Times New Roman" w:cs="Times New Roman"/>
          <w:sz w:val="26"/>
          <w:szCs w:val="26"/>
        </w:rPr>
        <w:t>…………………………………………...........p.</w:t>
      </w:r>
    </w:p>
    <w:p w:rsidR="0073321F" w:rsidRPr="008729F9" w:rsidRDefault="0073321F" w:rsidP="0073321F">
      <w:pPr>
        <w:pStyle w:val="Paragrafoelenco"/>
        <w:ind w:left="360"/>
        <w:rPr>
          <w:rFonts w:ascii="Times New Roman" w:hAnsi="Times New Roman" w:cs="Times New Roman"/>
          <w:sz w:val="26"/>
          <w:szCs w:val="26"/>
        </w:rPr>
      </w:pPr>
    </w:p>
    <w:p w:rsidR="0073321F" w:rsidRDefault="0073321F" w:rsidP="0073321F">
      <w:pPr>
        <w:rPr>
          <w:rFonts w:ascii="Times New Roman" w:hAnsi="Times New Roman" w:cs="Times New Roman"/>
          <w:sz w:val="26"/>
          <w:szCs w:val="26"/>
        </w:rPr>
      </w:pPr>
      <w:r>
        <w:rPr>
          <w:rFonts w:ascii="Times New Roman" w:hAnsi="Times New Roman" w:cs="Times New Roman"/>
          <w:b/>
          <w:sz w:val="26"/>
          <w:szCs w:val="26"/>
        </w:rPr>
        <w:t>Capitolo 4</w:t>
      </w:r>
      <w:r>
        <w:rPr>
          <w:rFonts w:ascii="Times New Roman" w:hAnsi="Times New Roman" w:cs="Times New Roman"/>
          <w:sz w:val="26"/>
          <w:szCs w:val="26"/>
        </w:rPr>
        <w:t xml:space="preserve">: </w:t>
      </w:r>
      <w:r w:rsidRPr="00CF199E">
        <w:rPr>
          <w:rFonts w:ascii="Times New Roman" w:hAnsi="Times New Roman" w:cs="Times New Roman"/>
          <w:b/>
          <w:sz w:val="26"/>
          <w:szCs w:val="26"/>
        </w:rPr>
        <w:t>Come evolve il genere dopo Marcabruno</w:t>
      </w:r>
      <w:r>
        <w:rPr>
          <w:rFonts w:ascii="Times New Roman" w:hAnsi="Times New Roman" w:cs="Times New Roman"/>
          <w:sz w:val="26"/>
          <w:szCs w:val="26"/>
        </w:rPr>
        <w:t xml:space="preserve"> </w:t>
      </w:r>
    </w:p>
    <w:p w:rsidR="0073321F" w:rsidRDefault="0073321F" w:rsidP="0073321F">
      <w:pPr>
        <w:pStyle w:val="Paragrafoelenco"/>
        <w:numPr>
          <w:ilvl w:val="1"/>
          <w:numId w:val="5"/>
        </w:numPr>
        <w:rPr>
          <w:rFonts w:ascii="Times New Roman" w:hAnsi="Times New Roman" w:cs="Times New Roman"/>
          <w:sz w:val="26"/>
          <w:szCs w:val="26"/>
        </w:rPr>
      </w:pPr>
      <w:r>
        <w:rPr>
          <w:rFonts w:ascii="Times New Roman" w:hAnsi="Times New Roman" w:cs="Times New Roman"/>
          <w:sz w:val="26"/>
          <w:szCs w:val="26"/>
        </w:rPr>
        <w:t>La pastorella oltre</w:t>
      </w:r>
      <w:r w:rsidRPr="008729F9">
        <w:rPr>
          <w:rFonts w:ascii="Times New Roman" w:hAnsi="Times New Roman" w:cs="Times New Roman"/>
          <w:sz w:val="26"/>
          <w:szCs w:val="26"/>
        </w:rPr>
        <w:t xml:space="preserve"> Marcabruno</w:t>
      </w:r>
      <w:r>
        <w:rPr>
          <w:rFonts w:ascii="Times New Roman" w:hAnsi="Times New Roman" w:cs="Times New Roman"/>
          <w:sz w:val="26"/>
          <w:szCs w:val="26"/>
        </w:rPr>
        <w:t>…………...</w:t>
      </w:r>
      <w:r w:rsidRPr="008729F9">
        <w:rPr>
          <w:rFonts w:ascii="Times New Roman" w:hAnsi="Times New Roman" w:cs="Times New Roman"/>
          <w:sz w:val="26"/>
          <w:szCs w:val="26"/>
        </w:rPr>
        <w:t>……………………</w:t>
      </w:r>
      <w:proofErr w:type="gramStart"/>
      <w:r w:rsidRPr="008729F9">
        <w:rPr>
          <w:rFonts w:ascii="Times New Roman" w:hAnsi="Times New Roman" w:cs="Times New Roman"/>
          <w:sz w:val="26"/>
          <w:szCs w:val="26"/>
        </w:rPr>
        <w:t>……</w:t>
      </w:r>
      <w:r>
        <w:rPr>
          <w:rFonts w:ascii="Times New Roman" w:hAnsi="Times New Roman" w:cs="Times New Roman"/>
          <w:sz w:val="26"/>
          <w:szCs w:val="26"/>
        </w:rPr>
        <w:t>.</w:t>
      </w:r>
      <w:proofErr w:type="gramEnd"/>
      <w:r w:rsidRPr="008729F9">
        <w:rPr>
          <w:rFonts w:ascii="Times New Roman" w:hAnsi="Times New Roman" w:cs="Times New Roman"/>
          <w:sz w:val="26"/>
          <w:szCs w:val="26"/>
        </w:rPr>
        <w:t>……..p.</w:t>
      </w:r>
    </w:p>
    <w:p w:rsidR="0073321F" w:rsidRPr="008729F9" w:rsidRDefault="0073321F" w:rsidP="0073321F">
      <w:pPr>
        <w:pStyle w:val="Paragrafoelenco"/>
        <w:numPr>
          <w:ilvl w:val="1"/>
          <w:numId w:val="5"/>
        </w:numPr>
        <w:rPr>
          <w:rFonts w:ascii="Times New Roman" w:hAnsi="Times New Roman" w:cs="Times New Roman"/>
          <w:sz w:val="26"/>
          <w:szCs w:val="26"/>
        </w:rPr>
      </w:pPr>
      <w:r w:rsidRPr="008729F9">
        <w:rPr>
          <w:rFonts w:ascii="Times New Roman" w:hAnsi="Times New Roman" w:cs="Times New Roman"/>
          <w:sz w:val="26"/>
          <w:szCs w:val="26"/>
        </w:rPr>
        <w:t>La pastorella oltre la letteratura francese delle origini……………………...p.</w:t>
      </w:r>
    </w:p>
    <w:p w:rsidR="0073321F" w:rsidRDefault="0073321F" w:rsidP="0073321F">
      <w:pPr>
        <w:rPr>
          <w:rFonts w:ascii="Times New Roman" w:hAnsi="Times New Roman" w:cs="Times New Roman"/>
          <w:sz w:val="26"/>
          <w:szCs w:val="26"/>
        </w:rPr>
      </w:pPr>
    </w:p>
    <w:p w:rsidR="0073321F" w:rsidRDefault="0073321F" w:rsidP="0073321F">
      <w:pPr>
        <w:rPr>
          <w:rFonts w:ascii="Times New Roman" w:hAnsi="Times New Roman" w:cs="Times New Roman"/>
          <w:sz w:val="26"/>
          <w:szCs w:val="26"/>
        </w:rPr>
      </w:pPr>
      <w:r>
        <w:rPr>
          <w:rFonts w:ascii="Times New Roman" w:hAnsi="Times New Roman" w:cs="Times New Roman"/>
          <w:sz w:val="26"/>
          <w:szCs w:val="26"/>
        </w:rPr>
        <w:t>Conclusioni ………………………………………………………………</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p.</w:t>
      </w:r>
    </w:p>
    <w:p w:rsidR="0073321F" w:rsidRDefault="0073321F" w:rsidP="0073321F">
      <w:pPr>
        <w:rPr>
          <w:rFonts w:ascii="Times New Roman" w:hAnsi="Times New Roman" w:cs="Times New Roman"/>
          <w:sz w:val="26"/>
          <w:szCs w:val="26"/>
        </w:rPr>
      </w:pPr>
    </w:p>
    <w:p w:rsidR="0073321F" w:rsidRDefault="0073321F" w:rsidP="0073321F">
      <w:pPr>
        <w:rPr>
          <w:rFonts w:ascii="Times New Roman" w:hAnsi="Times New Roman" w:cs="Times New Roman"/>
          <w:sz w:val="26"/>
          <w:szCs w:val="26"/>
        </w:rPr>
      </w:pPr>
      <w:r>
        <w:rPr>
          <w:rFonts w:ascii="Times New Roman" w:hAnsi="Times New Roman" w:cs="Times New Roman"/>
          <w:sz w:val="26"/>
          <w:szCs w:val="26"/>
        </w:rPr>
        <w:lastRenderedPageBreak/>
        <w:t xml:space="preserve">Bibliografia……………………………………………………………………...p. </w:t>
      </w:r>
    </w:p>
    <w:p w:rsidR="0073321F" w:rsidRDefault="0073321F" w:rsidP="0073321F">
      <w:pPr>
        <w:rPr>
          <w:rFonts w:ascii="Times New Roman" w:hAnsi="Times New Roman" w:cs="Times New Roman"/>
          <w:sz w:val="26"/>
          <w:szCs w:val="26"/>
        </w:rPr>
      </w:pPr>
    </w:p>
    <w:p w:rsidR="0073321F" w:rsidRDefault="0073321F" w:rsidP="0073321F">
      <w:pPr>
        <w:spacing w:line="360" w:lineRule="auto"/>
        <w:jc w:val="both"/>
        <w:rPr>
          <w:rFonts w:ascii="Times New Roman" w:hAnsi="Times New Roman" w:cs="Times New Roman"/>
          <w:sz w:val="26"/>
          <w:szCs w:val="26"/>
        </w:rPr>
      </w:pPr>
    </w:p>
    <w:p w:rsidR="0073321F" w:rsidRPr="0073321F" w:rsidRDefault="0073321F" w:rsidP="0073321F">
      <w:pPr>
        <w:spacing w:line="360" w:lineRule="auto"/>
        <w:jc w:val="both"/>
        <w:rPr>
          <w:rFonts w:ascii="Times New Roman" w:eastAsia="Calibri" w:hAnsi="Times New Roman" w:cs="Times New Roman"/>
          <w:b/>
          <w:color w:val="000000"/>
          <w:sz w:val="26"/>
          <w:szCs w:val="26"/>
          <w:lang w:eastAsia="it-IT"/>
        </w:rPr>
      </w:pPr>
      <w:r w:rsidRPr="0073321F">
        <w:rPr>
          <w:rFonts w:ascii="Times New Roman" w:eastAsia="Calibri" w:hAnsi="Times New Roman" w:cs="Times New Roman"/>
          <w:b/>
          <w:color w:val="000000"/>
          <w:sz w:val="26"/>
          <w:szCs w:val="26"/>
          <w:lang w:eastAsia="it-IT"/>
        </w:rPr>
        <w:t xml:space="preserve">Ringraziamenti </w:t>
      </w:r>
    </w:p>
    <w:p w:rsidR="0073321F" w:rsidRPr="0073321F" w:rsidRDefault="0073321F" w:rsidP="0073321F">
      <w:pPr>
        <w:spacing w:line="360" w:lineRule="auto"/>
        <w:jc w:val="both"/>
        <w:rPr>
          <w:rFonts w:ascii="Times New Roman" w:eastAsia="Calibri" w:hAnsi="Times New Roman" w:cs="Times New Roman"/>
          <w:color w:val="000000"/>
          <w:sz w:val="26"/>
          <w:szCs w:val="26"/>
          <w:lang w:eastAsia="it-IT"/>
        </w:rPr>
      </w:pPr>
      <w:r w:rsidRPr="0073321F">
        <w:rPr>
          <w:rFonts w:ascii="Times New Roman" w:eastAsia="Calibri" w:hAnsi="Times New Roman" w:cs="Times New Roman"/>
          <w:color w:val="000000"/>
          <w:sz w:val="26"/>
          <w:szCs w:val="26"/>
          <w:lang w:eastAsia="it-IT"/>
        </w:rPr>
        <w:t>In realtà la maggior parte dei ringraziamenti li sto scrivendo prima ancora della stesur</w:t>
      </w:r>
      <w:r w:rsidR="00D10824">
        <w:rPr>
          <w:rFonts w:ascii="Times New Roman" w:eastAsia="Calibri" w:hAnsi="Times New Roman" w:cs="Times New Roman"/>
          <w:color w:val="000000"/>
          <w:sz w:val="26"/>
          <w:szCs w:val="26"/>
          <w:lang w:eastAsia="it-IT"/>
        </w:rPr>
        <w:t>a completa del lavoro di tesi. F</w:t>
      </w:r>
      <w:r w:rsidRPr="0073321F">
        <w:rPr>
          <w:rFonts w:ascii="Times New Roman" w:eastAsia="Calibri" w:hAnsi="Times New Roman" w:cs="Times New Roman"/>
          <w:color w:val="000000"/>
          <w:sz w:val="26"/>
          <w:szCs w:val="26"/>
          <w:lang w:eastAsia="it-IT"/>
        </w:rPr>
        <w:t>orse perché ci tengo in maniera non indifferente. Non avrei mai pen</w:t>
      </w:r>
      <w:r w:rsidR="00D10824">
        <w:rPr>
          <w:rFonts w:ascii="Times New Roman" w:eastAsia="Calibri" w:hAnsi="Times New Roman" w:cs="Times New Roman"/>
          <w:color w:val="000000"/>
          <w:sz w:val="26"/>
          <w:szCs w:val="26"/>
          <w:lang w:eastAsia="it-IT"/>
        </w:rPr>
        <w:t>sato di arrivare a questo punto.  Tre</w:t>
      </w:r>
      <w:r w:rsidRPr="0073321F">
        <w:rPr>
          <w:rFonts w:ascii="Times New Roman" w:eastAsia="Calibri" w:hAnsi="Times New Roman" w:cs="Times New Roman"/>
          <w:color w:val="000000"/>
          <w:sz w:val="26"/>
          <w:szCs w:val="26"/>
          <w:lang w:eastAsia="it-IT"/>
        </w:rPr>
        <w:t xml:space="preserve"> anni fa non ci credevo, non volevo iscrive</w:t>
      </w:r>
      <w:r w:rsidR="00D10824">
        <w:rPr>
          <w:rFonts w:ascii="Times New Roman" w:eastAsia="Calibri" w:hAnsi="Times New Roman" w:cs="Times New Roman"/>
          <w:color w:val="000000"/>
          <w:sz w:val="26"/>
          <w:szCs w:val="26"/>
          <w:lang w:eastAsia="it-IT"/>
        </w:rPr>
        <w:t>rmi neanche più all’università. Poi</w:t>
      </w:r>
      <w:r w:rsidRPr="0073321F">
        <w:rPr>
          <w:rFonts w:ascii="Times New Roman" w:eastAsia="Calibri" w:hAnsi="Times New Roman" w:cs="Times New Roman"/>
          <w:color w:val="000000"/>
          <w:sz w:val="26"/>
          <w:szCs w:val="26"/>
          <w:lang w:eastAsia="it-IT"/>
        </w:rPr>
        <w:t xml:space="preserve"> è arrivato </w:t>
      </w:r>
      <w:r w:rsidR="00D10824">
        <w:rPr>
          <w:rFonts w:ascii="Times New Roman" w:eastAsia="Calibri" w:hAnsi="Times New Roman" w:cs="Times New Roman"/>
          <w:color w:val="000000"/>
          <w:sz w:val="26"/>
          <w:szCs w:val="26"/>
          <w:lang w:eastAsia="it-IT"/>
        </w:rPr>
        <w:t xml:space="preserve">qualcuno </w:t>
      </w:r>
      <w:r w:rsidRPr="0073321F">
        <w:rPr>
          <w:rFonts w:ascii="Times New Roman" w:eastAsia="Calibri" w:hAnsi="Times New Roman" w:cs="Times New Roman"/>
          <w:color w:val="000000"/>
          <w:sz w:val="26"/>
          <w:szCs w:val="26"/>
          <w:lang w:eastAsia="it-IT"/>
        </w:rPr>
        <w:t xml:space="preserve">e mi ha fatto capire quale fosse la mia strada, quali fossero le mie passioni e per che cosa valesse la pena lottare e quindi studiare, senza lasciarsi abbattere. L’università per me è stata, è, e continuerà ad esserlo, tanta passione e tanto “esaurimento”. </w:t>
      </w:r>
    </w:p>
    <w:p w:rsidR="0073321F" w:rsidRPr="0073321F" w:rsidRDefault="0073321F" w:rsidP="0073321F">
      <w:pPr>
        <w:spacing w:line="360" w:lineRule="auto"/>
        <w:jc w:val="both"/>
        <w:rPr>
          <w:rFonts w:ascii="Times New Roman" w:eastAsia="Calibri" w:hAnsi="Times New Roman" w:cs="Times New Roman"/>
          <w:color w:val="000000"/>
          <w:sz w:val="26"/>
          <w:szCs w:val="26"/>
          <w:lang w:eastAsia="it-IT"/>
        </w:rPr>
      </w:pPr>
      <w:r w:rsidRPr="0073321F">
        <w:rPr>
          <w:rFonts w:ascii="Times New Roman" w:eastAsia="Calibri" w:hAnsi="Times New Roman" w:cs="Times New Roman"/>
          <w:color w:val="000000"/>
          <w:sz w:val="26"/>
          <w:szCs w:val="26"/>
          <w:lang w:eastAsia="it-IT"/>
        </w:rPr>
        <w:t>Questo lo aggiungo in corso d’opera………</w:t>
      </w:r>
    </w:p>
    <w:p w:rsidR="0073321F" w:rsidRPr="0073321F" w:rsidRDefault="0073321F" w:rsidP="0073321F">
      <w:pPr>
        <w:spacing w:line="360" w:lineRule="auto"/>
        <w:jc w:val="both"/>
        <w:rPr>
          <w:rFonts w:ascii="Times New Roman" w:eastAsia="Calibri" w:hAnsi="Times New Roman" w:cs="Times New Roman"/>
          <w:color w:val="000000"/>
          <w:sz w:val="26"/>
          <w:szCs w:val="26"/>
          <w:lang w:eastAsia="it-IT"/>
        </w:rPr>
      </w:pPr>
      <w:r w:rsidRPr="0073321F">
        <w:rPr>
          <w:rFonts w:ascii="Times New Roman" w:eastAsia="Calibri" w:hAnsi="Times New Roman" w:cs="Times New Roman"/>
          <w:color w:val="000000"/>
          <w:sz w:val="26"/>
          <w:szCs w:val="26"/>
          <w:lang w:eastAsia="it-IT"/>
        </w:rPr>
        <w:t xml:space="preserve">Voglio fare un ringraziamento particolare ad una persona, papà. Papà non ha mai creduto in questi studi e non lo farà mai, ma non perché non siano “belli”, o perché non mi sostenga, ma perché mi voleva il suo delfino, il suo ingegnere, il suo futuro. Lascio l’arduo compito ai miei fratelli, Andrea in particolare (in bocca al lupo) e Domenico. Noi tre non ci sopportiamo quasi mai, ma siamo una grande squadra. Papà con questo suo modo di fare però mi ha aiutato, mi ha incitato a far sì che ogni volta dessi il massimo. Il mio augurio è che un giorno inizi a credere anche lui nelle mie ambizioni. Ps. Lo so che mi vuoi bene. </w:t>
      </w:r>
    </w:p>
    <w:p w:rsidR="0073321F" w:rsidRPr="0073321F" w:rsidRDefault="0073321F" w:rsidP="0073321F">
      <w:pPr>
        <w:spacing w:line="360" w:lineRule="auto"/>
        <w:jc w:val="both"/>
        <w:rPr>
          <w:rFonts w:ascii="Times New Roman" w:eastAsia="Calibri" w:hAnsi="Times New Roman" w:cs="Times New Roman"/>
          <w:color w:val="000000"/>
          <w:sz w:val="26"/>
          <w:szCs w:val="26"/>
          <w:lang w:eastAsia="it-IT"/>
        </w:rPr>
      </w:pPr>
      <w:r w:rsidRPr="0073321F">
        <w:rPr>
          <w:rFonts w:ascii="Times New Roman" w:eastAsia="Calibri" w:hAnsi="Times New Roman" w:cs="Times New Roman"/>
          <w:color w:val="000000"/>
          <w:sz w:val="26"/>
          <w:szCs w:val="26"/>
          <w:lang w:eastAsia="it-IT"/>
        </w:rPr>
        <w:lastRenderedPageBreak/>
        <w:t>Mamma non ti offendere, ringraziare te è superfluo. Papà va ancora instrad</w:t>
      </w:r>
      <w:r w:rsidR="00D10824">
        <w:rPr>
          <w:rFonts w:ascii="Times New Roman" w:eastAsia="Calibri" w:hAnsi="Times New Roman" w:cs="Times New Roman"/>
          <w:color w:val="000000"/>
          <w:sz w:val="26"/>
          <w:szCs w:val="26"/>
          <w:lang w:eastAsia="it-IT"/>
        </w:rPr>
        <w:t>ato. Tu sei sempre</w:t>
      </w:r>
      <w:r w:rsidRPr="0073321F">
        <w:rPr>
          <w:rFonts w:ascii="Times New Roman" w:eastAsia="Calibri" w:hAnsi="Times New Roman" w:cs="Times New Roman"/>
          <w:color w:val="000000"/>
          <w:sz w:val="26"/>
          <w:szCs w:val="26"/>
          <w:lang w:eastAsia="it-IT"/>
        </w:rPr>
        <w:t xml:space="preserve"> dalla mia parte, a tuo modo, ma con il cuore da mamma che ti contraddistingue.</w:t>
      </w:r>
      <w:r w:rsidR="00D10824">
        <w:rPr>
          <w:rFonts w:ascii="Times New Roman" w:eastAsia="Calibri" w:hAnsi="Times New Roman" w:cs="Times New Roman"/>
          <w:color w:val="000000"/>
          <w:sz w:val="26"/>
          <w:szCs w:val="26"/>
          <w:lang w:eastAsia="it-IT"/>
        </w:rPr>
        <w:t xml:space="preserve"> Non ho molto da dirti perché</w:t>
      </w:r>
      <w:r w:rsidRPr="0073321F">
        <w:rPr>
          <w:rFonts w:ascii="Times New Roman" w:eastAsia="Calibri" w:hAnsi="Times New Roman" w:cs="Times New Roman"/>
          <w:color w:val="000000"/>
          <w:sz w:val="26"/>
          <w:szCs w:val="26"/>
          <w:lang w:eastAsia="it-IT"/>
        </w:rPr>
        <w:t xml:space="preserve"> basta un sorriso, molto simile al tuo, affinché tu mi capisca.</w:t>
      </w:r>
    </w:p>
    <w:p w:rsidR="0073321F" w:rsidRPr="0073321F" w:rsidRDefault="0073321F" w:rsidP="0073321F">
      <w:pPr>
        <w:spacing w:line="360" w:lineRule="auto"/>
        <w:jc w:val="both"/>
        <w:rPr>
          <w:rFonts w:ascii="Times New Roman" w:eastAsia="Calibri" w:hAnsi="Times New Roman" w:cs="Times New Roman"/>
          <w:color w:val="000000"/>
          <w:sz w:val="26"/>
          <w:szCs w:val="26"/>
          <w:lang w:eastAsia="it-IT"/>
        </w:rPr>
      </w:pPr>
      <w:r w:rsidRPr="0073321F">
        <w:rPr>
          <w:rFonts w:ascii="Times New Roman" w:eastAsia="Calibri" w:hAnsi="Times New Roman" w:cs="Times New Roman"/>
          <w:color w:val="000000"/>
          <w:sz w:val="26"/>
          <w:szCs w:val="26"/>
          <w:lang w:eastAsia="it-IT"/>
        </w:rPr>
        <w:t xml:space="preserve">Poi io voglio spendere più di una parola per Valerio. Bene Valerio è stato il mio percorso universitario finora. Lo dico a mani basse, se non fosse stato per lui e la sua famiglia, oggi probabilmente tutto starei scrivendo tranne che una tesi di laurea in lettere moderne. Ha visto una luce, una passione in me, che neanche io sapevo riconoscere. Mi ha </w:t>
      </w:r>
      <w:r w:rsidR="0073486F">
        <w:rPr>
          <w:rFonts w:ascii="Times New Roman" w:eastAsia="Calibri" w:hAnsi="Times New Roman" w:cs="Times New Roman"/>
          <w:color w:val="000000"/>
          <w:sz w:val="26"/>
          <w:szCs w:val="26"/>
          <w:lang w:eastAsia="it-IT"/>
        </w:rPr>
        <w:t>sostenuto</w:t>
      </w:r>
      <w:r w:rsidR="0019793E">
        <w:rPr>
          <w:rFonts w:ascii="Times New Roman" w:eastAsia="Calibri" w:hAnsi="Times New Roman" w:cs="Times New Roman"/>
          <w:color w:val="000000"/>
          <w:sz w:val="26"/>
          <w:szCs w:val="26"/>
          <w:lang w:eastAsia="it-IT"/>
        </w:rPr>
        <w:t xml:space="preserve">, </w:t>
      </w:r>
      <w:r w:rsidRPr="0073321F">
        <w:rPr>
          <w:rFonts w:ascii="Times New Roman" w:eastAsia="Calibri" w:hAnsi="Times New Roman" w:cs="Times New Roman"/>
          <w:color w:val="000000"/>
          <w:sz w:val="26"/>
          <w:szCs w:val="26"/>
          <w:lang w:eastAsia="it-IT"/>
        </w:rPr>
        <w:t>accompagnato, fisicamente e mentalmente, in questi tre anni e mi ha fatto riscoprire chi sono, da dove vengo cosa voglio essere. Mi ha aiutato anche a studiare, è innegabile.</w:t>
      </w:r>
      <w:r w:rsidR="0019793E">
        <w:rPr>
          <w:rFonts w:ascii="Times New Roman" w:eastAsia="Calibri" w:hAnsi="Times New Roman" w:cs="Times New Roman"/>
          <w:color w:val="000000"/>
          <w:sz w:val="26"/>
          <w:szCs w:val="26"/>
          <w:lang w:eastAsia="it-IT"/>
        </w:rPr>
        <w:t xml:space="preserve"> Non da solo, spesso ha coinvolto anche il padre</w:t>
      </w:r>
      <w:r w:rsidRPr="0073321F">
        <w:rPr>
          <w:rFonts w:ascii="Times New Roman" w:eastAsia="Calibri" w:hAnsi="Times New Roman" w:cs="Times New Roman"/>
          <w:color w:val="000000"/>
          <w:sz w:val="26"/>
          <w:szCs w:val="26"/>
          <w:lang w:eastAsia="it-IT"/>
        </w:rPr>
        <w:t>, a cui io voglio porgere veramente un pensiero, non me ne voglia Simonetta, ma Antonio mi ha instradato come un’alunna in alcuni casi e come una</w:t>
      </w:r>
      <w:r w:rsidR="0019793E">
        <w:rPr>
          <w:rFonts w:ascii="Times New Roman" w:eastAsia="Calibri" w:hAnsi="Times New Roman" w:cs="Times New Roman"/>
          <w:color w:val="000000"/>
          <w:sz w:val="26"/>
          <w:szCs w:val="26"/>
          <w:lang w:eastAsia="it-IT"/>
        </w:rPr>
        <w:t xml:space="preserve"> seconda</w:t>
      </w:r>
      <w:r w:rsidRPr="0073321F">
        <w:rPr>
          <w:rFonts w:ascii="Times New Roman" w:eastAsia="Calibri" w:hAnsi="Times New Roman" w:cs="Times New Roman"/>
          <w:color w:val="000000"/>
          <w:sz w:val="26"/>
          <w:szCs w:val="26"/>
          <w:lang w:eastAsia="it-IT"/>
        </w:rPr>
        <w:t xml:space="preserve"> figlia in altri. Le lezioni che mi ha riservato sono state</w:t>
      </w:r>
      <w:r w:rsidR="0019793E">
        <w:rPr>
          <w:rFonts w:ascii="Times New Roman" w:eastAsia="Calibri" w:hAnsi="Times New Roman" w:cs="Times New Roman"/>
          <w:color w:val="000000"/>
          <w:sz w:val="26"/>
          <w:szCs w:val="26"/>
          <w:lang w:eastAsia="it-IT"/>
        </w:rPr>
        <w:t xml:space="preserve"> fonte di motivazione in più occasioni. </w:t>
      </w:r>
      <w:r w:rsidRPr="0073321F">
        <w:rPr>
          <w:rFonts w:ascii="Times New Roman" w:eastAsia="Calibri" w:hAnsi="Times New Roman" w:cs="Times New Roman"/>
          <w:color w:val="000000"/>
          <w:sz w:val="26"/>
          <w:szCs w:val="26"/>
          <w:lang w:eastAsia="it-IT"/>
        </w:rPr>
        <w:t>Vi ringrazio davvero col cuore, tutti e tre</w:t>
      </w:r>
      <w:r w:rsidR="0019793E">
        <w:rPr>
          <w:rFonts w:ascii="Times New Roman" w:eastAsia="Calibri" w:hAnsi="Times New Roman" w:cs="Times New Roman"/>
          <w:color w:val="000000"/>
          <w:sz w:val="26"/>
          <w:szCs w:val="26"/>
          <w:lang w:eastAsia="it-IT"/>
        </w:rPr>
        <w:t>,</w:t>
      </w:r>
      <w:r w:rsidRPr="0073321F">
        <w:rPr>
          <w:rFonts w:ascii="Times New Roman" w:eastAsia="Calibri" w:hAnsi="Times New Roman" w:cs="Times New Roman"/>
          <w:color w:val="000000"/>
          <w:sz w:val="26"/>
          <w:szCs w:val="26"/>
          <w:lang w:eastAsia="it-IT"/>
        </w:rPr>
        <w:t xml:space="preserve"> perché oramai siete la mia seconda casa, e il mio motore motivazionale. </w:t>
      </w:r>
    </w:p>
    <w:p w:rsidR="0073321F" w:rsidRPr="0073321F" w:rsidRDefault="0073321F" w:rsidP="0073321F">
      <w:pPr>
        <w:spacing w:line="360" w:lineRule="auto"/>
        <w:jc w:val="both"/>
        <w:rPr>
          <w:rFonts w:ascii="Times New Roman" w:eastAsia="Calibri" w:hAnsi="Times New Roman" w:cs="Times New Roman"/>
          <w:color w:val="000000"/>
          <w:sz w:val="26"/>
          <w:szCs w:val="26"/>
          <w:lang w:eastAsia="it-IT"/>
        </w:rPr>
      </w:pPr>
      <w:r w:rsidRPr="0073321F">
        <w:rPr>
          <w:rFonts w:ascii="Times New Roman" w:eastAsia="Calibri" w:hAnsi="Times New Roman" w:cs="Times New Roman"/>
          <w:color w:val="000000"/>
          <w:sz w:val="26"/>
          <w:szCs w:val="26"/>
          <w:lang w:eastAsia="it-IT"/>
        </w:rPr>
        <w:t>Come poi non ringraziare il mio faro, la mia certezza di vita, Nonno Francesco. Gli ho già dedicato il mio lavoro di tesi, ma servirebbero milioni di pagine e fiumi di inchiostro per raccontarti e raccontarci. Cresciuta a</w:t>
      </w:r>
      <w:r w:rsidR="0019793E">
        <w:rPr>
          <w:rFonts w:ascii="Times New Roman" w:eastAsia="Calibri" w:hAnsi="Times New Roman" w:cs="Times New Roman"/>
          <w:color w:val="000000"/>
          <w:sz w:val="26"/>
          <w:szCs w:val="26"/>
          <w:lang w:eastAsia="it-IT"/>
        </w:rPr>
        <w:t xml:space="preserve"> suon di</w:t>
      </w:r>
      <w:r w:rsidRPr="0073321F">
        <w:rPr>
          <w:rFonts w:ascii="Times New Roman" w:eastAsia="Calibri" w:hAnsi="Times New Roman" w:cs="Times New Roman"/>
          <w:color w:val="000000"/>
          <w:sz w:val="26"/>
          <w:szCs w:val="26"/>
          <w:lang w:eastAsia="it-IT"/>
        </w:rPr>
        <w:t xml:space="preserve"> poesie, fotografia e pane e olio, e anche un po’ viziata,</w:t>
      </w:r>
      <w:r w:rsidR="0019793E">
        <w:rPr>
          <w:rFonts w:ascii="Times New Roman" w:eastAsia="Calibri" w:hAnsi="Times New Roman" w:cs="Times New Roman"/>
          <w:color w:val="000000"/>
          <w:sz w:val="26"/>
          <w:szCs w:val="26"/>
          <w:lang w:eastAsia="it-IT"/>
        </w:rPr>
        <w:t xml:space="preserve"> la prima nipote. La tua semplicità,</w:t>
      </w:r>
      <w:r w:rsidRPr="0073321F">
        <w:rPr>
          <w:rFonts w:ascii="Times New Roman" w:eastAsia="Calibri" w:hAnsi="Times New Roman" w:cs="Times New Roman"/>
          <w:color w:val="000000"/>
          <w:sz w:val="26"/>
          <w:szCs w:val="26"/>
          <w:lang w:eastAsia="it-IT"/>
        </w:rPr>
        <w:t xml:space="preserve"> il tuo pessimismo cosmico, mi hanno permesso di sviluppare una cu</w:t>
      </w:r>
      <w:r w:rsidRPr="0073321F">
        <w:rPr>
          <w:rFonts w:ascii="Times New Roman" w:eastAsia="Calibri" w:hAnsi="Times New Roman" w:cs="Times New Roman"/>
          <w:color w:val="000000"/>
          <w:sz w:val="26"/>
          <w:szCs w:val="26"/>
          <w:lang w:eastAsia="it-IT"/>
        </w:rPr>
        <w:lastRenderedPageBreak/>
        <w:t>riosità nei con</w:t>
      </w:r>
      <w:r w:rsidR="0019793E">
        <w:rPr>
          <w:rFonts w:ascii="Times New Roman" w:eastAsia="Calibri" w:hAnsi="Times New Roman" w:cs="Times New Roman"/>
          <w:color w:val="000000"/>
          <w:sz w:val="26"/>
          <w:szCs w:val="26"/>
          <w:lang w:eastAsia="it-IT"/>
        </w:rPr>
        <w:t xml:space="preserve">fronti del mondo, di me stessa, </w:t>
      </w:r>
      <w:r w:rsidRPr="0073321F">
        <w:rPr>
          <w:rFonts w:ascii="Times New Roman" w:eastAsia="Calibri" w:hAnsi="Times New Roman" w:cs="Times New Roman"/>
          <w:color w:val="000000"/>
          <w:sz w:val="26"/>
          <w:szCs w:val="26"/>
          <w:lang w:eastAsia="it-IT"/>
        </w:rPr>
        <w:t xml:space="preserve">degli altri </w:t>
      </w:r>
      <w:r w:rsidR="0019793E">
        <w:rPr>
          <w:rFonts w:ascii="Times New Roman" w:eastAsia="Calibri" w:hAnsi="Times New Roman" w:cs="Times New Roman"/>
          <w:color w:val="000000"/>
          <w:sz w:val="26"/>
          <w:szCs w:val="26"/>
          <w:lang w:eastAsia="it-IT"/>
        </w:rPr>
        <w:t>che mai avrei immaginato. N</w:t>
      </w:r>
      <w:r w:rsidRPr="0073321F">
        <w:rPr>
          <w:rFonts w:ascii="Times New Roman" w:eastAsia="Calibri" w:hAnsi="Times New Roman" w:cs="Times New Roman"/>
          <w:color w:val="000000"/>
          <w:sz w:val="26"/>
          <w:szCs w:val="26"/>
          <w:lang w:eastAsia="it-IT"/>
        </w:rPr>
        <w:t xml:space="preserve">ulla più dei miei studi e del mio percorso universitario mi ha permesso di mettere a fuoco, ruotando l’obiettivo, le piccole cose e ciò che producono, perché frutto o causa di grandi cose. Grazie. </w:t>
      </w:r>
    </w:p>
    <w:p w:rsidR="0073321F" w:rsidRPr="0073321F" w:rsidRDefault="0073321F" w:rsidP="0073321F">
      <w:pPr>
        <w:spacing w:line="360" w:lineRule="auto"/>
        <w:jc w:val="both"/>
        <w:rPr>
          <w:rFonts w:ascii="Times New Roman" w:eastAsia="Calibri" w:hAnsi="Times New Roman" w:cs="Times New Roman"/>
          <w:color w:val="000000"/>
          <w:sz w:val="26"/>
          <w:szCs w:val="26"/>
          <w:lang w:eastAsia="it-IT"/>
        </w:rPr>
      </w:pPr>
      <w:r w:rsidRPr="0073321F">
        <w:rPr>
          <w:rFonts w:ascii="Times New Roman" w:eastAsia="Calibri" w:hAnsi="Times New Roman" w:cs="Times New Roman"/>
          <w:color w:val="000000"/>
          <w:sz w:val="26"/>
          <w:szCs w:val="26"/>
          <w:lang w:eastAsia="it-IT"/>
        </w:rPr>
        <w:t>Anche le mie nonne hanno un posto assicurato nel mio cuore e sempre presenti nel mio percorso. Nonna Bea è sorriso, è raggiante, è lei che ti mette di buon umore, sempre. Nonna Nadia è dinamica, è veloce, è imprevedibile, ma è sempre lì taglia cuci e cuci taglia a far sì che tutto calzi a pennello. Grazie.</w:t>
      </w:r>
    </w:p>
    <w:p w:rsidR="0073321F" w:rsidRPr="0073321F" w:rsidRDefault="0073321F" w:rsidP="0073321F">
      <w:pPr>
        <w:spacing w:line="360" w:lineRule="auto"/>
        <w:jc w:val="both"/>
        <w:rPr>
          <w:rFonts w:ascii="Times New Roman" w:eastAsia="Calibri" w:hAnsi="Times New Roman" w:cs="Times New Roman"/>
          <w:color w:val="000000"/>
          <w:sz w:val="26"/>
          <w:szCs w:val="26"/>
          <w:lang w:eastAsia="it-IT"/>
        </w:rPr>
      </w:pPr>
      <w:r w:rsidRPr="0073321F">
        <w:rPr>
          <w:rFonts w:ascii="Times New Roman" w:eastAsia="Calibri" w:hAnsi="Times New Roman" w:cs="Times New Roman"/>
          <w:color w:val="000000"/>
          <w:sz w:val="26"/>
          <w:szCs w:val="26"/>
          <w:lang w:eastAsia="it-IT"/>
        </w:rPr>
        <w:t xml:space="preserve">Voglio ringraziare anche zia Antonella, perché tutti mi dicono che sono “figlia a te”, quindi qualcosa pur significherà. </w:t>
      </w:r>
    </w:p>
    <w:p w:rsidR="0073321F" w:rsidRPr="0073321F" w:rsidRDefault="0073321F" w:rsidP="0073321F">
      <w:pPr>
        <w:spacing w:line="360" w:lineRule="auto"/>
        <w:jc w:val="both"/>
        <w:rPr>
          <w:rFonts w:ascii="Times New Roman" w:eastAsia="Calibri" w:hAnsi="Times New Roman" w:cs="Times New Roman"/>
          <w:color w:val="000000"/>
          <w:sz w:val="26"/>
          <w:szCs w:val="26"/>
          <w:lang w:eastAsia="it-IT"/>
        </w:rPr>
      </w:pPr>
      <w:r w:rsidRPr="0073321F">
        <w:rPr>
          <w:rFonts w:ascii="Times New Roman" w:eastAsia="Calibri" w:hAnsi="Times New Roman" w:cs="Times New Roman"/>
          <w:color w:val="000000"/>
          <w:sz w:val="26"/>
          <w:szCs w:val="26"/>
          <w:lang w:eastAsia="it-IT"/>
        </w:rPr>
        <w:t xml:space="preserve">In generale voglio ringraziare tutta la mia famiglia, perché in un modo o nell’altro c’è sempre. </w:t>
      </w:r>
    </w:p>
    <w:p w:rsidR="0073321F" w:rsidRPr="0073321F" w:rsidRDefault="0073321F" w:rsidP="0073321F">
      <w:pPr>
        <w:spacing w:line="360" w:lineRule="auto"/>
        <w:jc w:val="both"/>
        <w:rPr>
          <w:rFonts w:ascii="Times New Roman" w:eastAsia="Calibri" w:hAnsi="Times New Roman" w:cs="Times New Roman"/>
          <w:color w:val="000000"/>
          <w:sz w:val="26"/>
          <w:szCs w:val="26"/>
          <w:lang w:eastAsia="it-IT"/>
        </w:rPr>
      </w:pPr>
      <w:r w:rsidRPr="0073321F">
        <w:rPr>
          <w:rFonts w:ascii="Times New Roman" w:eastAsia="Calibri" w:hAnsi="Times New Roman" w:cs="Times New Roman"/>
          <w:color w:val="000000"/>
          <w:sz w:val="26"/>
          <w:szCs w:val="26"/>
          <w:lang w:eastAsia="it-IT"/>
        </w:rPr>
        <w:t>E poi ci sono loro, le amiche, quelle di sempre, quelle che qualunque cosa accada, basta uscire dieci minuti e ti distrai. Francesca ha condiviso praticamente con me l’esaurimento dei tre anni di percorso e non solo; sono vent’anni che ci sopportiamo e supportiamo. C’è sempre stata. Non è una graduatoria (metto le mani avanti).                                                                            Debora è la felicità, ti mette di buon umore con due battute belle gesticolate. Edda, lei non ha condiviso con noi le ansie e le follie da universitario medio, ma ci</w:t>
      </w:r>
      <w:r w:rsidR="0073486F">
        <w:rPr>
          <w:rFonts w:ascii="Times New Roman" w:eastAsia="Calibri" w:hAnsi="Times New Roman" w:cs="Times New Roman"/>
          <w:color w:val="000000"/>
          <w:sz w:val="26"/>
          <w:szCs w:val="26"/>
          <w:lang w:eastAsia="it-IT"/>
        </w:rPr>
        <w:t>,</w:t>
      </w:r>
      <w:r w:rsidRPr="0073321F">
        <w:rPr>
          <w:rFonts w:ascii="Times New Roman" w:eastAsia="Calibri" w:hAnsi="Times New Roman" w:cs="Times New Roman"/>
          <w:color w:val="000000"/>
          <w:sz w:val="26"/>
          <w:szCs w:val="26"/>
          <w:lang w:eastAsia="it-IT"/>
        </w:rPr>
        <w:t xml:space="preserve"> e mi ha dovuto sopportare come non mai, tanta compassione per lei. Michela è un’altra universitaria, comprende anche lei l’ansia di vivere e l’esaurimento totale; con un sorriso e con quattro chiacchiere è sempre pronta lì a distarti e ascoltarti</w:t>
      </w:r>
      <w:r w:rsidR="0073486F">
        <w:rPr>
          <w:rFonts w:ascii="Times New Roman" w:eastAsia="Calibri" w:hAnsi="Times New Roman" w:cs="Times New Roman"/>
          <w:color w:val="000000"/>
          <w:sz w:val="26"/>
          <w:szCs w:val="26"/>
          <w:lang w:eastAsia="it-IT"/>
        </w:rPr>
        <w:t>, riservandoti parole estramamente azzeccate</w:t>
      </w:r>
      <w:r w:rsidRPr="0073321F">
        <w:rPr>
          <w:rFonts w:ascii="Times New Roman" w:eastAsia="Calibri" w:hAnsi="Times New Roman" w:cs="Times New Roman"/>
          <w:color w:val="000000"/>
          <w:sz w:val="26"/>
          <w:szCs w:val="26"/>
          <w:lang w:eastAsia="it-IT"/>
        </w:rPr>
        <w:t xml:space="preserve">. Letizia non la conosco </w:t>
      </w:r>
      <w:r w:rsidRPr="0073321F">
        <w:rPr>
          <w:rFonts w:ascii="Times New Roman" w:eastAsia="Calibri" w:hAnsi="Times New Roman" w:cs="Times New Roman"/>
          <w:color w:val="000000"/>
          <w:sz w:val="26"/>
          <w:szCs w:val="26"/>
          <w:lang w:eastAsia="it-IT"/>
        </w:rPr>
        <w:lastRenderedPageBreak/>
        <w:t xml:space="preserve">da moltissimi anni, però è entrata appieno nel nostro entourage di “esaurite” (è ironico e scherzoso, mi raccomando). Lidia, Lidia studia a Pisa, è l’ingegnere mancata di mio padre (scherzo), ci vediamo poco, causa distanze varie, ma Lidia è adrenalina allo stato puro, è matta al punto giusto, sempre di buon umore (tranne in sessione) e sempre con una parola di conforto e ironica. Grazie amiche mie per esserci sempre, e per sopportare il mio cinismo, la mia critica continua, insomma me. Voglio ritrovarvi così anche tra vent’anni. </w:t>
      </w:r>
    </w:p>
    <w:p w:rsidR="0073321F" w:rsidRPr="0073321F" w:rsidRDefault="0073321F" w:rsidP="0073321F">
      <w:pPr>
        <w:spacing w:line="360" w:lineRule="auto"/>
        <w:jc w:val="both"/>
        <w:rPr>
          <w:rFonts w:ascii="Times New Roman" w:eastAsia="Calibri" w:hAnsi="Times New Roman" w:cs="Times New Roman"/>
          <w:color w:val="000000"/>
          <w:sz w:val="26"/>
          <w:szCs w:val="26"/>
          <w:lang w:eastAsia="it-IT"/>
        </w:rPr>
      </w:pPr>
      <w:r w:rsidRPr="0073321F">
        <w:rPr>
          <w:rFonts w:ascii="Times New Roman" w:eastAsia="Calibri" w:hAnsi="Times New Roman" w:cs="Times New Roman"/>
          <w:color w:val="000000"/>
          <w:sz w:val="26"/>
          <w:szCs w:val="26"/>
          <w:lang w:eastAsia="it-IT"/>
        </w:rPr>
        <w:t xml:space="preserve">Ringrazio anche i </w:t>
      </w:r>
      <w:r w:rsidRPr="0073321F">
        <w:rPr>
          <w:rFonts w:ascii="Times New Roman" w:eastAsia="Calibri" w:hAnsi="Times New Roman" w:cs="Times New Roman"/>
          <w:i/>
          <w:color w:val="000000"/>
          <w:sz w:val="26"/>
          <w:szCs w:val="26"/>
          <w:lang w:eastAsia="it-IT"/>
        </w:rPr>
        <w:t>boys</w:t>
      </w:r>
      <w:r w:rsidRPr="0073321F">
        <w:rPr>
          <w:rFonts w:ascii="Times New Roman" w:eastAsia="Calibri" w:hAnsi="Times New Roman" w:cs="Times New Roman"/>
          <w:color w:val="000000"/>
          <w:sz w:val="26"/>
          <w:szCs w:val="26"/>
          <w:lang w:eastAsia="it-IT"/>
        </w:rPr>
        <w:t xml:space="preserve">, Salvatore, Lorenzo, Daniele &amp; co, perché oramai anche loro sono il divertimento del week end e buoni amici su cui poter contare. </w:t>
      </w:r>
    </w:p>
    <w:p w:rsidR="0073321F" w:rsidRPr="0073321F" w:rsidRDefault="0073321F" w:rsidP="0073321F">
      <w:pPr>
        <w:spacing w:line="360" w:lineRule="auto"/>
        <w:jc w:val="both"/>
        <w:rPr>
          <w:rFonts w:ascii="Times New Roman" w:eastAsia="Calibri" w:hAnsi="Times New Roman" w:cs="Times New Roman"/>
          <w:color w:val="000000"/>
          <w:sz w:val="26"/>
          <w:szCs w:val="26"/>
          <w:lang w:eastAsia="it-IT"/>
        </w:rPr>
      </w:pPr>
      <w:r w:rsidRPr="0073321F">
        <w:rPr>
          <w:rFonts w:ascii="Times New Roman" w:eastAsia="Calibri" w:hAnsi="Times New Roman" w:cs="Times New Roman"/>
          <w:color w:val="000000"/>
          <w:sz w:val="26"/>
          <w:szCs w:val="26"/>
          <w:lang w:eastAsia="it-IT"/>
        </w:rPr>
        <w:t xml:space="preserve">Voglio ringraziare in extremis anche Valeria Valdeburgo, affidabilissima consigliera in questioni universitarie. </w:t>
      </w:r>
    </w:p>
    <w:p w:rsidR="0073321F" w:rsidRPr="0073321F" w:rsidRDefault="0073321F" w:rsidP="0073321F">
      <w:pPr>
        <w:spacing w:line="360" w:lineRule="auto"/>
        <w:jc w:val="both"/>
        <w:rPr>
          <w:rFonts w:ascii="Times New Roman" w:eastAsia="Calibri" w:hAnsi="Times New Roman" w:cs="Times New Roman"/>
          <w:color w:val="000000"/>
          <w:sz w:val="26"/>
          <w:szCs w:val="26"/>
          <w:lang w:eastAsia="it-IT"/>
        </w:rPr>
      </w:pPr>
    </w:p>
    <w:p w:rsidR="0073321F" w:rsidRPr="0073321F" w:rsidRDefault="0073321F" w:rsidP="0073321F">
      <w:pPr>
        <w:spacing w:line="360" w:lineRule="auto"/>
        <w:jc w:val="both"/>
        <w:rPr>
          <w:rFonts w:ascii="Times New Roman" w:eastAsia="Calibri" w:hAnsi="Times New Roman" w:cs="Times New Roman"/>
          <w:color w:val="000000"/>
          <w:sz w:val="26"/>
          <w:szCs w:val="26"/>
          <w:lang w:eastAsia="it-IT"/>
        </w:rPr>
      </w:pPr>
    </w:p>
    <w:p w:rsidR="0073321F" w:rsidRPr="0073321F" w:rsidRDefault="0073321F" w:rsidP="0073321F">
      <w:pPr>
        <w:spacing w:line="360" w:lineRule="auto"/>
        <w:jc w:val="both"/>
        <w:rPr>
          <w:rFonts w:ascii="Times New Roman" w:eastAsia="Calibri" w:hAnsi="Times New Roman" w:cs="Times New Roman"/>
          <w:color w:val="000000"/>
          <w:sz w:val="26"/>
          <w:szCs w:val="26"/>
          <w:lang w:eastAsia="it-IT"/>
        </w:rPr>
      </w:pPr>
    </w:p>
    <w:p w:rsidR="0073321F" w:rsidRPr="0073321F" w:rsidRDefault="0073321F" w:rsidP="0073321F">
      <w:pPr>
        <w:spacing w:line="360" w:lineRule="auto"/>
        <w:jc w:val="both"/>
        <w:rPr>
          <w:rFonts w:ascii="Times New Roman" w:eastAsia="Calibri" w:hAnsi="Times New Roman" w:cs="Times New Roman"/>
          <w:color w:val="000000"/>
          <w:sz w:val="26"/>
          <w:szCs w:val="26"/>
          <w:lang w:eastAsia="it-IT"/>
        </w:rPr>
      </w:pPr>
    </w:p>
    <w:p w:rsidR="0073321F" w:rsidRPr="0073321F" w:rsidRDefault="0073321F" w:rsidP="0073321F">
      <w:pPr>
        <w:spacing w:line="360" w:lineRule="auto"/>
        <w:jc w:val="both"/>
        <w:rPr>
          <w:rFonts w:ascii="Times New Roman" w:eastAsia="Calibri" w:hAnsi="Times New Roman" w:cs="Times New Roman"/>
          <w:color w:val="000000"/>
          <w:sz w:val="26"/>
          <w:szCs w:val="26"/>
          <w:lang w:eastAsia="it-IT"/>
        </w:rPr>
      </w:pPr>
    </w:p>
    <w:p w:rsidR="0073321F" w:rsidRPr="00CF199E" w:rsidRDefault="0073321F" w:rsidP="0073321F">
      <w:pPr>
        <w:rPr>
          <w:rFonts w:ascii="Times New Roman" w:hAnsi="Times New Roman" w:cs="Times New Roman"/>
          <w:sz w:val="26"/>
          <w:szCs w:val="26"/>
        </w:rPr>
      </w:pPr>
    </w:p>
    <w:p w:rsidR="0073321F" w:rsidRPr="002907D9" w:rsidRDefault="0073321F" w:rsidP="0073321F">
      <w:pPr>
        <w:rPr>
          <w:rFonts w:ascii="Times New Roman" w:hAnsi="Times New Roman" w:cs="Times New Roman"/>
          <w:sz w:val="26"/>
          <w:szCs w:val="26"/>
        </w:rPr>
      </w:pPr>
    </w:p>
    <w:p w:rsidR="0073321F" w:rsidRPr="002907D9" w:rsidRDefault="0073321F" w:rsidP="0073321F">
      <w:pPr>
        <w:rPr>
          <w:rFonts w:ascii="Times New Roman" w:hAnsi="Times New Roman" w:cs="Times New Roman"/>
          <w:sz w:val="26"/>
          <w:szCs w:val="26"/>
        </w:rPr>
      </w:pPr>
    </w:p>
    <w:p w:rsidR="0073321F" w:rsidRDefault="0073321F" w:rsidP="0073321F">
      <w:pPr>
        <w:spacing w:line="360" w:lineRule="auto"/>
        <w:jc w:val="both"/>
        <w:rPr>
          <w:rFonts w:ascii="Times New Roman" w:hAnsi="Times New Roman" w:cs="Times New Roman"/>
          <w:b/>
          <w:sz w:val="26"/>
          <w:szCs w:val="26"/>
        </w:rPr>
      </w:pPr>
    </w:p>
    <w:p w:rsidR="0073321F" w:rsidRDefault="0073321F" w:rsidP="0073321F">
      <w:pPr>
        <w:spacing w:line="360" w:lineRule="auto"/>
        <w:jc w:val="both"/>
        <w:rPr>
          <w:rFonts w:ascii="Times New Roman" w:hAnsi="Times New Roman" w:cs="Times New Roman"/>
          <w:b/>
          <w:sz w:val="26"/>
          <w:szCs w:val="26"/>
        </w:rPr>
      </w:pPr>
    </w:p>
    <w:p w:rsidR="0073321F" w:rsidRDefault="0073321F" w:rsidP="0073321F">
      <w:pPr>
        <w:spacing w:line="360" w:lineRule="auto"/>
        <w:jc w:val="both"/>
        <w:rPr>
          <w:rFonts w:ascii="Times New Roman" w:hAnsi="Times New Roman" w:cs="Times New Roman"/>
          <w:b/>
          <w:sz w:val="26"/>
          <w:szCs w:val="26"/>
        </w:rPr>
      </w:pPr>
    </w:p>
    <w:p w:rsidR="0073321F" w:rsidRDefault="0073321F" w:rsidP="0073321F">
      <w:pPr>
        <w:spacing w:line="360" w:lineRule="auto"/>
        <w:jc w:val="both"/>
        <w:rPr>
          <w:rFonts w:ascii="Times New Roman" w:hAnsi="Times New Roman" w:cs="Times New Roman"/>
          <w:b/>
          <w:sz w:val="26"/>
          <w:szCs w:val="26"/>
        </w:rPr>
      </w:pPr>
    </w:p>
    <w:p w:rsidR="0073321F" w:rsidRDefault="0073321F" w:rsidP="0073321F">
      <w:pPr>
        <w:spacing w:line="360" w:lineRule="auto"/>
        <w:jc w:val="both"/>
        <w:rPr>
          <w:rFonts w:ascii="Times New Roman" w:hAnsi="Times New Roman" w:cs="Times New Roman"/>
          <w:b/>
          <w:sz w:val="26"/>
          <w:szCs w:val="26"/>
        </w:rPr>
      </w:pPr>
    </w:p>
    <w:p w:rsidR="0073321F" w:rsidRDefault="0073321F" w:rsidP="0073321F">
      <w:pPr>
        <w:spacing w:line="360" w:lineRule="auto"/>
        <w:jc w:val="both"/>
        <w:rPr>
          <w:rFonts w:ascii="Times New Roman" w:hAnsi="Times New Roman" w:cs="Times New Roman"/>
          <w:b/>
          <w:sz w:val="26"/>
          <w:szCs w:val="26"/>
        </w:rPr>
      </w:pPr>
    </w:p>
    <w:p w:rsidR="0073321F" w:rsidRDefault="0073321F" w:rsidP="0073321F">
      <w:pPr>
        <w:spacing w:line="360" w:lineRule="auto"/>
        <w:jc w:val="both"/>
        <w:rPr>
          <w:rFonts w:ascii="Times New Roman" w:hAnsi="Times New Roman" w:cs="Times New Roman"/>
          <w:b/>
          <w:sz w:val="26"/>
          <w:szCs w:val="26"/>
        </w:rPr>
      </w:pPr>
    </w:p>
    <w:p w:rsidR="0073321F" w:rsidRDefault="0073321F" w:rsidP="0073321F">
      <w:pPr>
        <w:spacing w:line="360" w:lineRule="auto"/>
        <w:jc w:val="both"/>
        <w:rPr>
          <w:rFonts w:ascii="Times New Roman" w:hAnsi="Times New Roman" w:cs="Times New Roman"/>
          <w:b/>
          <w:sz w:val="26"/>
          <w:szCs w:val="26"/>
        </w:rPr>
      </w:pPr>
    </w:p>
    <w:p w:rsidR="0073321F" w:rsidRDefault="0073321F" w:rsidP="0073321F">
      <w:pPr>
        <w:spacing w:line="360" w:lineRule="auto"/>
        <w:jc w:val="both"/>
        <w:rPr>
          <w:rFonts w:ascii="Times New Roman" w:hAnsi="Times New Roman" w:cs="Times New Roman"/>
          <w:b/>
          <w:sz w:val="26"/>
          <w:szCs w:val="26"/>
        </w:rPr>
      </w:pPr>
    </w:p>
    <w:p w:rsidR="0073321F" w:rsidRDefault="0073321F" w:rsidP="0073321F">
      <w:pPr>
        <w:spacing w:line="360" w:lineRule="auto"/>
        <w:jc w:val="both"/>
        <w:rPr>
          <w:rFonts w:ascii="Times New Roman" w:hAnsi="Times New Roman" w:cs="Times New Roman"/>
          <w:b/>
          <w:sz w:val="26"/>
          <w:szCs w:val="26"/>
        </w:rPr>
      </w:pPr>
    </w:p>
    <w:p w:rsidR="0073321F" w:rsidRDefault="0073321F" w:rsidP="0073321F">
      <w:pPr>
        <w:spacing w:line="360" w:lineRule="auto"/>
        <w:jc w:val="both"/>
        <w:rPr>
          <w:rFonts w:ascii="Times New Roman" w:hAnsi="Times New Roman" w:cs="Times New Roman"/>
          <w:b/>
          <w:sz w:val="26"/>
          <w:szCs w:val="26"/>
        </w:rPr>
      </w:pPr>
    </w:p>
    <w:p w:rsidR="0073321F" w:rsidRDefault="0073321F" w:rsidP="0073321F">
      <w:pPr>
        <w:spacing w:line="360" w:lineRule="auto"/>
        <w:jc w:val="both"/>
        <w:rPr>
          <w:rFonts w:ascii="Times New Roman" w:hAnsi="Times New Roman" w:cs="Times New Roman"/>
          <w:b/>
          <w:sz w:val="26"/>
          <w:szCs w:val="26"/>
        </w:rPr>
      </w:pPr>
    </w:p>
    <w:p w:rsidR="0073321F" w:rsidRDefault="0073321F" w:rsidP="0073321F">
      <w:pPr>
        <w:spacing w:line="360" w:lineRule="auto"/>
        <w:jc w:val="both"/>
        <w:rPr>
          <w:rFonts w:ascii="Times New Roman" w:hAnsi="Times New Roman" w:cs="Times New Roman"/>
          <w:b/>
          <w:sz w:val="26"/>
          <w:szCs w:val="26"/>
        </w:rPr>
      </w:pPr>
    </w:p>
    <w:p w:rsidR="0073321F" w:rsidRPr="00014219" w:rsidRDefault="0073321F" w:rsidP="0073321F">
      <w:pPr>
        <w:spacing w:line="360" w:lineRule="auto"/>
        <w:jc w:val="both"/>
        <w:rPr>
          <w:rFonts w:ascii="Times New Roman" w:hAnsi="Times New Roman" w:cs="Times New Roman"/>
          <w:b/>
          <w:sz w:val="26"/>
          <w:szCs w:val="26"/>
        </w:rPr>
      </w:pPr>
      <w:r w:rsidRPr="00014219">
        <w:rPr>
          <w:rFonts w:ascii="Times New Roman" w:hAnsi="Times New Roman" w:cs="Times New Roman"/>
          <w:b/>
          <w:sz w:val="26"/>
          <w:szCs w:val="26"/>
        </w:rPr>
        <w:t xml:space="preserve">Introduzione </w:t>
      </w:r>
    </w:p>
    <w:p w:rsidR="0073321F" w:rsidRDefault="0073321F" w:rsidP="0073321F">
      <w:pPr>
        <w:spacing w:line="360" w:lineRule="auto"/>
        <w:jc w:val="both"/>
        <w:rPr>
          <w:rFonts w:ascii="Times New Roman" w:hAnsi="Times New Roman" w:cs="Times New Roman"/>
          <w:sz w:val="26"/>
          <w:szCs w:val="26"/>
        </w:rPr>
      </w:pPr>
      <w:r>
        <w:rPr>
          <w:rFonts w:ascii="Times New Roman" w:hAnsi="Times New Roman" w:cs="Times New Roman"/>
          <w:sz w:val="26"/>
          <w:szCs w:val="26"/>
        </w:rPr>
        <w:t>Il genere della pastorella nasce nel Medioevo e più precisamente, tra fine dell’XI e XII secolo. La pastorella rientra almeno apparentemente nel novero della poesia popolare, come una sorta di sfogo</w:t>
      </w:r>
      <w:r w:rsidR="0073486F">
        <w:rPr>
          <w:rFonts w:ascii="Times New Roman" w:hAnsi="Times New Roman" w:cs="Times New Roman"/>
          <w:sz w:val="26"/>
          <w:szCs w:val="26"/>
        </w:rPr>
        <w:t xml:space="preserve"> rispetto al canone cortese e a quel</w:t>
      </w:r>
      <w:r>
        <w:rPr>
          <w:rFonts w:ascii="Times New Roman" w:hAnsi="Times New Roman" w:cs="Times New Roman"/>
          <w:sz w:val="26"/>
          <w:szCs w:val="26"/>
        </w:rPr>
        <w:t xml:space="preserve"> mondo</w:t>
      </w:r>
      <w:r w:rsidR="0073486F">
        <w:rPr>
          <w:rFonts w:ascii="Times New Roman" w:hAnsi="Times New Roman" w:cs="Times New Roman"/>
          <w:sz w:val="26"/>
          <w:szCs w:val="26"/>
        </w:rPr>
        <w:t xml:space="preserve"> che lo alimenta. È di un</w:t>
      </w:r>
      <w:r>
        <w:rPr>
          <w:rFonts w:ascii="Times New Roman" w:hAnsi="Times New Roman" w:cs="Times New Roman"/>
          <w:sz w:val="26"/>
          <w:szCs w:val="26"/>
        </w:rPr>
        <w:t xml:space="preserve"> autore come Marcabruno</w:t>
      </w:r>
      <w:r w:rsidR="0073486F">
        <w:rPr>
          <w:rFonts w:ascii="Times New Roman" w:hAnsi="Times New Roman" w:cs="Times New Roman"/>
          <w:sz w:val="26"/>
          <w:szCs w:val="26"/>
        </w:rPr>
        <w:t xml:space="preserve"> il primo esemplare del genere in lingua d’oc</w:t>
      </w:r>
      <w:r>
        <w:rPr>
          <w:rFonts w:ascii="Times New Roman" w:hAnsi="Times New Roman" w:cs="Times New Roman"/>
          <w:sz w:val="26"/>
          <w:szCs w:val="26"/>
        </w:rPr>
        <w:t xml:space="preserve">. Un autore cristiano che utilizza il dialogo contrastato tra le due parti per rappresentare una diatriba tra due mondi, dove ha la meglio la donna, simbolo dell’etica, della moralità, dell’ordine naturale del mondo, perché non peccatrice. È una villana che non cede alle lusinghe del </w:t>
      </w:r>
      <w:r>
        <w:rPr>
          <w:rFonts w:ascii="Times New Roman" w:hAnsi="Times New Roman" w:cs="Times New Roman"/>
          <w:sz w:val="26"/>
          <w:szCs w:val="26"/>
        </w:rPr>
        <w:lastRenderedPageBreak/>
        <w:t>cavaliere di rango superiore, riuscendo a controbattere alle proposte dell’uomo sempre con risposte calzanti e senza alcun tipo di sottomissione. Le pastorelle successive seguiranno lo stesso schema strutturale, ma al contrasto seguirà quasi sempre la vittoria da parte del genere maschile e</w:t>
      </w:r>
      <w:r w:rsidR="000A35DA">
        <w:rPr>
          <w:rFonts w:ascii="Times New Roman" w:hAnsi="Times New Roman" w:cs="Times New Roman"/>
          <w:sz w:val="26"/>
          <w:szCs w:val="26"/>
        </w:rPr>
        <w:t xml:space="preserve"> a volte anche</w:t>
      </w:r>
      <w:r>
        <w:rPr>
          <w:rFonts w:ascii="Times New Roman" w:hAnsi="Times New Roman" w:cs="Times New Roman"/>
          <w:sz w:val="26"/>
          <w:szCs w:val="26"/>
        </w:rPr>
        <w:t xml:space="preserve"> la consumazione dell’atto carnale, seguendo pienamente la mentalità dell’età di mezzo. Nel </w:t>
      </w:r>
      <w:r w:rsidR="000A35DA">
        <w:rPr>
          <w:rFonts w:ascii="Times New Roman" w:hAnsi="Times New Roman" w:cs="Times New Roman"/>
          <w:sz w:val="26"/>
          <w:szCs w:val="26"/>
        </w:rPr>
        <w:t xml:space="preserve">componimento </w:t>
      </w:r>
      <w:r>
        <w:rPr>
          <w:rFonts w:ascii="Times New Roman" w:hAnsi="Times New Roman" w:cs="Times New Roman"/>
          <w:sz w:val="26"/>
          <w:szCs w:val="26"/>
        </w:rPr>
        <w:t xml:space="preserve">marcabruniano, </w:t>
      </w:r>
      <w:r w:rsidRPr="00014219">
        <w:rPr>
          <w:rFonts w:ascii="Times New Roman" w:hAnsi="Times New Roman" w:cs="Times New Roman"/>
          <w:i/>
          <w:sz w:val="26"/>
          <w:szCs w:val="26"/>
        </w:rPr>
        <w:t>L’autrier jost’una sebissa</w:t>
      </w:r>
      <w:r>
        <w:rPr>
          <w:rFonts w:ascii="Times New Roman" w:hAnsi="Times New Roman" w:cs="Times New Roman"/>
          <w:sz w:val="26"/>
          <w:szCs w:val="26"/>
        </w:rPr>
        <w:t xml:space="preserve">, i riferimenti sociologici, moralisti e cristiani sono davvero molti, quindi si è costretti ad andare oltre la letterarietà del testo. I rimandi, il lessico, lo stile caratterizzano una poesia che non certo sembra appartenere al genere popolare. </w:t>
      </w:r>
    </w:p>
    <w:p w:rsidR="0073321F" w:rsidRDefault="0073321F" w:rsidP="0073321F">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La protagonista delle pastorelle è proprio la figura femminile. Ma quale era lo status sociale delle donne in questa condizione? Potevano difendersi? Potevano rivendicare diritti? Cedevano alle proposte lusinghiere? </w:t>
      </w:r>
    </w:p>
    <w:p w:rsidR="0073321F" w:rsidRDefault="0073321F" w:rsidP="0073321F">
      <w:pPr>
        <w:spacing w:line="360" w:lineRule="auto"/>
        <w:jc w:val="both"/>
        <w:rPr>
          <w:rFonts w:ascii="Times New Roman" w:hAnsi="Times New Roman" w:cs="Times New Roman"/>
          <w:sz w:val="26"/>
          <w:szCs w:val="26"/>
        </w:rPr>
      </w:pPr>
      <w:r>
        <w:rPr>
          <w:rFonts w:ascii="Times New Roman" w:hAnsi="Times New Roman" w:cs="Times New Roman"/>
          <w:sz w:val="26"/>
          <w:szCs w:val="26"/>
        </w:rPr>
        <w:t>Lo scopo è studiare anche il contesto sociale in cui il genere letterario è nato per capire quali fossero le circostanze rese in poesia e le figure rappresentate</w:t>
      </w:r>
      <w:r w:rsidR="000A35DA">
        <w:rPr>
          <w:rFonts w:ascii="Times New Roman" w:hAnsi="Times New Roman" w:cs="Times New Roman"/>
          <w:sz w:val="26"/>
          <w:szCs w:val="26"/>
        </w:rPr>
        <w:t xml:space="preserve">, perché proprio la </w:t>
      </w:r>
      <w:r w:rsidR="000A35DA" w:rsidRPr="000A35DA">
        <w:rPr>
          <w:rFonts w:ascii="Times New Roman" w:hAnsi="Times New Roman" w:cs="Times New Roman"/>
          <w:i/>
          <w:sz w:val="26"/>
          <w:szCs w:val="26"/>
        </w:rPr>
        <w:t>pastora</w:t>
      </w:r>
      <w:r w:rsidR="000A35DA">
        <w:rPr>
          <w:rFonts w:ascii="Times New Roman" w:hAnsi="Times New Roman" w:cs="Times New Roman"/>
          <w:sz w:val="26"/>
          <w:szCs w:val="26"/>
        </w:rPr>
        <w:t>?</w:t>
      </w:r>
      <w:r>
        <w:rPr>
          <w:rFonts w:ascii="Times New Roman" w:hAnsi="Times New Roman" w:cs="Times New Roman"/>
          <w:sz w:val="26"/>
          <w:szCs w:val="26"/>
        </w:rPr>
        <w:t xml:space="preserve"> </w:t>
      </w:r>
    </w:p>
    <w:p w:rsidR="0073321F" w:rsidRDefault="0073321F" w:rsidP="0073321F">
      <w:pPr>
        <w:spacing w:line="360" w:lineRule="auto"/>
        <w:jc w:val="both"/>
        <w:rPr>
          <w:rFonts w:ascii="Times New Roman" w:hAnsi="Times New Roman" w:cs="Times New Roman"/>
          <w:sz w:val="26"/>
          <w:szCs w:val="26"/>
        </w:rPr>
      </w:pPr>
      <w:r>
        <w:rPr>
          <w:rFonts w:ascii="Times New Roman" w:hAnsi="Times New Roman" w:cs="Times New Roman"/>
          <w:sz w:val="26"/>
          <w:szCs w:val="26"/>
        </w:rPr>
        <w:t>Dopo Marcabruno, la pastorella inizia a seguire dei canoni sia strutturali che tematici. Poi è vero che dietro l’esemplare marcabruniano la lettura è complessa, criptica e va fatta a più livelli,</w:t>
      </w:r>
      <w:r w:rsidR="000A35DA">
        <w:rPr>
          <w:rFonts w:ascii="Times New Roman" w:hAnsi="Times New Roman" w:cs="Times New Roman"/>
          <w:sz w:val="26"/>
          <w:szCs w:val="26"/>
        </w:rPr>
        <w:t xml:space="preserve"> ma ci deve essere un motivo se, in generale, si </w:t>
      </w:r>
      <w:r>
        <w:rPr>
          <w:rFonts w:ascii="Times New Roman" w:hAnsi="Times New Roman" w:cs="Times New Roman"/>
          <w:sz w:val="26"/>
          <w:szCs w:val="26"/>
        </w:rPr>
        <w:t xml:space="preserve">mette in scena e </w:t>
      </w:r>
      <w:r w:rsidR="000A35DA">
        <w:rPr>
          <w:rFonts w:ascii="Times New Roman" w:hAnsi="Times New Roman" w:cs="Times New Roman"/>
          <w:sz w:val="26"/>
          <w:szCs w:val="26"/>
        </w:rPr>
        <w:t xml:space="preserve">si </w:t>
      </w:r>
      <w:r>
        <w:rPr>
          <w:rFonts w:ascii="Times New Roman" w:hAnsi="Times New Roman" w:cs="Times New Roman"/>
          <w:sz w:val="26"/>
          <w:szCs w:val="26"/>
        </w:rPr>
        <w:t xml:space="preserve">fa discutere una pastorella con un cavaliere e non una dama. Sicuramente anche in questo ci sono delle implicazioni sociali, delle spiegazioni. Vanno cercate e comprese. </w:t>
      </w:r>
    </w:p>
    <w:p w:rsidR="0073321F" w:rsidRDefault="0073321F" w:rsidP="0073321F">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La letteratura è inevitabilmente leg</w:t>
      </w:r>
      <w:r w:rsidR="000A35DA">
        <w:rPr>
          <w:rFonts w:ascii="Times New Roman" w:hAnsi="Times New Roman" w:cs="Times New Roman"/>
          <w:sz w:val="26"/>
          <w:szCs w:val="26"/>
        </w:rPr>
        <w:t>ata alla società e alla cultura da essa</w:t>
      </w:r>
      <w:r>
        <w:rPr>
          <w:rFonts w:ascii="Times New Roman" w:hAnsi="Times New Roman" w:cs="Times New Roman"/>
          <w:sz w:val="26"/>
          <w:szCs w:val="26"/>
        </w:rPr>
        <w:t xml:space="preserve"> prodotta. È impossibile svincolarla dalle circostanze che la ispirano. È importante non dimenticare questo aspetto, perché attraverso l’interdisciplinarietà è possibile comprendere meglio strofe e versi. </w:t>
      </w:r>
    </w:p>
    <w:p w:rsidR="000A35DA" w:rsidRDefault="0073321F" w:rsidP="0073321F">
      <w:pPr>
        <w:spacing w:line="360" w:lineRule="auto"/>
        <w:jc w:val="both"/>
        <w:rPr>
          <w:rFonts w:ascii="Times New Roman" w:hAnsi="Times New Roman" w:cs="Times New Roman"/>
          <w:sz w:val="26"/>
          <w:szCs w:val="26"/>
        </w:rPr>
      </w:pPr>
      <w:r>
        <w:rPr>
          <w:rFonts w:ascii="Times New Roman" w:hAnsi="Times New Roman" w:cs="Times New Roman"/>
          <w:sz w:val="26"/>
          <w:szCs w:val="26"/>
        </w:rPr>
        <w:t>La pastorella verrà ripresa anche nella letteratura italiana delle origini, letteratura che come ben si sa, è fortemente influenzata dalla poesia trobadorica</w:t>
      </w:r>
      <w:r w:rsidR="000A35DA">
        <w:rPr>
          <w:rFonts w:ascii="Times New Roman" w:hAnsi="Times New Roman" w:cs="Times New Roman"/>
          <w:sz w:val="26"/>
          <w:szCs w:val="26"/>
        </w:rPr>
        <w:t xml:space="preserve">. </w:t>
      </w:r>
    </w:p>
    <w:p w:rsidR="0073321F" w:rsidRDefault="0073321F" w:rsidP="0073321F">
      <w:pPr>
        <w:spacing w:line="360" w:lineRule="auto"/>
        <w:jc w:val="both"/>
        <w:rPr>
          <w:rFonts w:ascii="Times New Roman" w:hAnsi="Times New Roman" w:cs="Times New Roman"/>
          <w:sz w:val="26"/>
          <w:szCs w:val="26"/>
        </w:rPr>
      </w:pPr>
      <w:r>
        <w:rPr>
          <w:rFonts w:ascii="Times New Roman" w:hAnsi="Times New Roman" w:cs="Times New Roman"/>
          <w:sz w:val="26"/>
          <w:szCs w:val="26"/>
        </w:rPr>
        <w:t>Questo lavoro si prefigge di analizzare in maniera approfondita il genere pastorella a partire da considerazioni letterarie generali, per poi concentrarsi sulla figura della protagonista del dialogo, soprattutto da un punto di vista storico e sociale. Importante sarà anche l’analisi del primo esemplare che inaugura il genere</w:t>
      </w:r>
      <w:r w:rsidR="000A35DA">
        <w:rPr>
          <w:rFonts w:ascii="Times New Roman" w:hAnsi="Times New Roman" w:cs="Times New Roman"/>
          <w:sz w:val="26"/>
          <w:szCs w:val="26"/>
        </w:rPr>
        <w:t xml:space="preserve"> in Francia</w:t>
      </w:r>
      <w:r>
        <w:rPr>
          <w:rFonts w:ascii="Times New Roman" w:hAnsi="Times New Roman" w:cs="Times New Roman"/>
          <w:sz w:val="26"/>
          <w:szCs w:val="26"/>
        </w:rPr>
        <w:t>, tutte le implicazioni che racchiude, compresi il contesto sociale e letterario in cui si forma l’autore e i principi da cui è ispirato. Si leggerà anche un altro esemplare di pastorella m</w:t>
      </w:r>
      <w:r w:rsidR="00CA525F">
        <w:rPr>
          <w:rFonts w:ascii="Times New Roman" w:hAnsi="Times New Roman" w:cs="Times New Roman"/>
          <w:sz w:val="26"/>
          <w:szCs w:val="26"/>
        </w:rPr>
        <w:t>arcabruniana. Si cercheranno</w:t>
      </w:r>
      <w:r>
        <w:rPr>
          <w:rFonts w:ascii="Times New Roman" w:hAnsi="Times New Roman" w:cs="Times New Roman"/>
          <w:sz w:val="26"/>
          <w:szCs w:val="26"/>
        </w:rPr>
        <w:t xml:space="preserve"> di cogliere gli sviluppi del genere nel corso del XII</w:t>
      </w:r>
      <w:r w:rsidR="000A35DA">
        <w:rPr>
          <w:rFonts w:ascii="Times New Roman" w:hAnsi="Times New Roman" w:cs="Times New Roman"/>
          <w:sz w:val="26"/>
          <w:szCs w:val="26"/>
        </w:rPr>
        <w:t xml:space="preserve"> secolo e oltre, raccordando, attraverso un’analisi comparatistica, connotazioni similari e differenti, fino ad arrivare ad avere un’idea complessiva della storia del genere occitanico e in relazione soltanto alla produzione occitanica</w:t>
      </w:r>
      <w:r>
        <w:rPr>
          <w:rFonts w:ascii="Times New Roman" w:hAnsi="Times New Roman" w:cs="Times New Roman"/>
          <w:sz w:val="26"/>
          <w:szCs w:val="26"/>
        </w:rPr>
        <w:t xml:space="preserve">. </w:t>
      </w:r>
    </w:p>
    <w:p w:rsidR="00CA525F" w:rsidRDefault="00CA525F" w:rsidP="0073321F">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In ultima analisi si comparerà </w:t>
      </w:r>
      <w:r w:rsidRPr="00CA525F">
        <w:rPr>
          <w:rFonts w:ascii="Times New Roman" w:hAnsi="Times New Roman" w:cs="Times New Roman"/>
          <w:i/>
          <w:sz w:val="26"/>
          <w:szCs w:val="26"/>
        </w:rPr>
        <w:t>In un boschetto trova’ pastorella</w:t>
      </w:r>
      <w:r>
        <w:rPr>
          <w:rFonts w:ascii="Times New Roman" w:hAnsi="Times New Roman" w:cs="Times New Roman"/>
          <w:sz w:val="26"/>
          <w:szCs w:val="26"/>
        </w:rPr>
        <w:t xml:space="preserve"> di Guido Cavalcanti. La pastorella Cavalcantiana come esempio su tutti per rendere conto del successo del genere in altri paesi romanzi e anche e soprattutto per evidenziare come anche un autore stilnovista</w:t>
      </w:r>
      <w:r w:rsidR="00764DD0">
        <w:rPr>
          <w:rFonts w:ascii="Times New Roman" w:hAnsi="Times New Roman" w:cs="Times New Roman"/>
          <w:sz w:val="26"/>
          <w:szCs w:val="26"/>
        </w:rPr>
        <w:t xml:space="preserve"> come Cavalcanti, a fine ‘200, a Firenze,</w:t>
      </w:r>
      <w:r>
        <w:rPr>
          <w:rFonts w:ascii="Times New Roman" w:hAnsi="Times New Roman" w:cs="Times New Roman"/>
          <w:sz w:val="26"/>
          <w:szCs w:val="26"/>
        </w:rPr>
        <w:t xml:space="preserve"> abbia bisogno di momenti di sfogo</w:t>
      </w:r>
      <w:r w:rsidR="00764DD0">
        <w:rPr>
          <w:rFonts w:ascii="Times New Roman" w:hAnsi="Times New Roman" w:cs="Times New Roman"/>
          <w:sz w:val="26"/>
          <w:szCs w:val="26"/>
        </w:rPr>
        <w:t xml:space="preserve"> e li</w:t>
      </w:r>
      <w:r>
        <w:rPr>
          <w:rFonts w:ascii="Times New Roman" w:hAnsi="Times New Roman" w:cs="Times New Roman"/>
          <w:sz w:val="26"/>
          <w:szCs w:val="26"/>
        </w:rPr>
        <w:t xml:space="preserve"> trovi scrivendo una p</w:t>
      </w:r>
      <w:r w:rsidR="00764DD0">
        <w:rPr>
          <w:rFonts w:ascii="Times New Roman" w:hAnsi="Times New Roman" w:cs="Times New Roman"/>
          <w:sz w:val="26"/>
          <w:szCs w:val="26"/>
        </w:rPr>
        <w:t xml:space="preserve">astorella </w:t>
      </w:r>
      <w:bookmarkStart w:id="0" w:name="_GoBack"/>
      <w:bookmarkEnd w:id="0"/>
      <w:r w:rsidR="00764DD0">
        <w:rPr>
          <w:rFonts w:ascii="Times New Roman" w:hAnsi="Times New Roman" w:cs="Times New Roman"/>
          <w:sz w:val="26"/>
          <w:szCs w:val="26"/>
        </w:rPr>
        <w:lastRenderedPageBreak/>
        <w:t xml:space="preserve">di stampo occitanico. </w:t>
      </w:r>
      <w:r w:rsidR="00654BC7">
        <w:rPr>
          <w:rFonts w:ascii="Times New Roman" w:hAnsi="Times New Roman" w:cs="Times New Roman"/>
          <w:sz w:val="26"/>
          <w:szCs w:val="26"/>
        </w:rPr>
        <w:t xml:space="preserve"> qui che si trova un connubio tra pastorella e amore del dolce stilnovo. </w:t>
      </w:r>
    </w:p>
    <w:p w:rsidR="0073321F" w:rsidRDefault="0073321F" w:rsidP="007B0BAE">
      <w:pPr>
        <w:spacing w:line="360" w:lineRule="auto"/>
        <w:rPr>
          <w:rFonts w:ascii="Times New Roman" w:hAnsi="Times New Roman" w:cs="Times New Roman"/>
          <w:sz w:val="26"/>
          <w:szCs w:val="26"/>
        </w:rPr>
      </w:pPr>
    </w:p>
    <w:p w:rsidR="007B0BAE" w:rsidRDefault="007B0BAE" w:rsidP="007B0BAE">
      <w:pPr>
        <w:spacing w:line="360" w:lineRule="auto"/>
        <w:rPr>
          <w:rFonts w:ascii="Times New Roman" w:hAnsi="Times New Roman" w:cs="Times New Roman"/>
          <w:sz w:val="26"/>
          <w:szCs w:val="26"/>
        </w:rPr>
      </w:pPr>
    </w:p>
    <w:p w:rsidR="007B0BAE" w:rsidRDefault="007B0BAE" w:rsidP="007B0BAE">
      <w:pPr>
        <w:spacing w:line="360" w:lineRule="auto"/>
        <w:rPr>
          <w:rFonts w:ascii="Times New Roman" w:hAnsi="Times New Roman" w:cs="Times New Roman"/>
          <w:sz w:val="26"/>
          <w:szCs w:val="26"/>
        </w:rPr>
      </w:pPr>
    </w:p>
    <w:p w:rsidR="007B0BAE" w:rsidRDefault="007B0BAE" w:rsidP="007B0BAE">
      <w:pPr>
        <w:spacing w:line="360" w:lineRule="auto"/>
        <w:rPr>
          <w:rFonts w:ascii="Times New Roman" w:hAnsi="Times New Roman" w:cs="Times New Roman"/>
          <w:sz w:val="26"/>
          <w:szCs w:val="26"/>
        </w:rPr>
      </w:pPr>
    </w:p>
    <w:p w:rsidR="007B0BAE" w:rsidRDefault="007B0BAE" w:rsidP="007B0BAE">
      <w:pPr>
        <w:spacing w:line="360" w:lineRule="auto"/>
        <w:rPr>
          <w:rFonts w:ascii="Times New Roman" w:hAnsi="Times New Roman" w:cs="Times New Roman"/>
          <w:sz w:val="26"/>
          <w:szCs w:val="26"/>
        </w:rPr>
      </w:pPr>
    </w:p>
    <w:p w:rsidR="007B0BAE" w:rsidRDefault="007B0BAE" w:rsidP="007B0BAE">
      <w:pPr>
        <w:spacing w:line="360" w:lineRule="auto"/>
        <w:rPr>
          <w:rFonts w:ascii="Times New Roman" w:hAnsi="Times New Roman" w:cs="Times New Roman"/>
          <w:sz w:val="26"/>
          <w:szCs w:val="26"/>
        </w:rPr>
      </w:pPr>
    </w:p>
    <w:p w:rsidR="007B0BAE" w:rsidRDefault="007B0BAE" w:rsidP="007B0BAE">
      <w:pPr>
        <w:spacing w:line="360" w:lineRule="auto"/>
        <w:rPr>
          <w:rFonts w:ascii="Times New Roman" w:hAnsi="Times New Roman" w:cs="Times New Roman"/>
          <w:sz w:val="26"/>
          <w:szCs w:val="26"/>
        </w:rPr>
      </w:pPr>
    </w:p>
    <w:p w:rsidR="007B0BAE" w:rsidRDefault="007B0BAE" w:rsidP="007B0BAE">
      <w:pPr>
        <w:spacing w:line="360" w:lineRule="auto"/>
        <w:rPr>
          <w:rFonts w:ascii="Times New Roman" w:hAnsi="Times New Roman" w:cs="Times New Roman"/>
          <w:sz w:val="26"/>
          <w:szCs w:val="26"/>
        </w:rPr>
      </w:pPr>
    </w:p>
    <w:p w:rsidR="00654BC7" w:rsidRDefault="00654BC7" w:rsidP="007B0BAE">
      <w:pPr>
        <w:spacing w:after="120"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eastAsia="Calibri" w:hAnsi="Times New Roman" w:cs="Times New Roman"/>
          <w:b/>
          <w:color w:val="000000"/>
          <w:sz w:val="26"/>
          <w:szCs w:val="26"/>
          <w:lang w:eastAsia="it-IT"/>
        </w:rPr>
      </w:pPr>
      <w:r w:rsidRPr="007B0BAE">
        <w:rPr>
          <w:rFonts w:ascii="Times New Roman" w:eastAsia="Calibri" w:hAnsi="Times New Roman" w:cs="Times New Roman"/>
          <w:b/>
          <w:color w:val="000000"/>
          <w:sz w:val="26"/>
          <w:szCs w:val="26"/>
          <w:lang w:eastAsia="it-IT"/>
        </w:rPr>
        <w:t>Capitolo 1: La pastorella</w:t>
      </w:r>
    </w:p>
    <w:p w:rsidR="007B0BAE" w:rsidRPr="007B0BAE" w:rsidRDefault="007B0BAE" w:rsidP="007B0BAE">
      <w:pPr>
        <w:numPr>
          <w:ilvl w:val="1"/>
          <w:numId w:val="1"/>
        </w:numPr>
        <w:spacing w:after="120" w:line="360" w:lineRule="auto"/>
        <w:contextualSpacing/>
        <w:jc w:val="both"/>
        <w:rPr>
          <w:rFonts w:ascii="Times New Roman" w:eastAsia="Calibri" w:hAnsi="Times New Roman" w:cs="Times New Roman"/>
          <w:b/>
          <w:color w:val="000000"/>
          <w:sz w:val="26"/>
          <w:szCs w:val="26"/>
          <w:lang w:eastAsia="it-IT"/>
        </w:rPr>
      </w:pPr>
      <w:r w:rsidRPr="007B0BAE">
        <w:rPr>
          <w:rFonts w:ascii="Times New Roman" w:eastAsia="Calibri" w:hAnsi="Times New Roman" w:cs="Times New Roman"/>
          <w:b/>
          <w:color w:val="000000"/>
          <w:sz w:val="26"/>
          <w:szCs w:val="26"/>
          <w:lang w:eastAsia="it-IT"/>
        </w:rPr>
        <w:t>Il genere lirico letterario della pastorella</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r w:rsidRPr="007B0BAE">
        <w:rPr>
          <w:rFonts w:ascii="Times New Roman" w:eastAsia="Calibri" w:hAnsi="Times New Roman" w:cs="Times New Roman"/>
          <w:color w:val="000000"/>
          <w:sz w:val="26"/>
          <w:szCs w:val="26"/>
          <w:lang w:eastAsia="it-IT"/>
        </w:rPr>
        <w:t>Prima di intraprendere qualunque discorso di carattere sociologico, antropologico e storico in merito alla figura della</w:t>
      </w:r>
      <w:r w:rsidR="002D2801">
        <w:rPr>
          <w:rFonts w:ascii="Times New Roman" w:eastAsia="Calibri" w:hAnsi="Times New Roman" w:cs="Times New Roman"/>
          <w:color w:val="000000"/>
          <w:sz w:val="26"/>
          <w:szCs w:val="26"/>
          <w:lang w:eastAsia="it-IT"/>
        </w:rPr>
        <w:t xml:space="preserve"> pastora</w:t>
      </w:r>
      <w:r w:rsidRPr="007B0BAE">
        <w:rPr>
          <w:rFonts w:ascii="Times New Roman" w:eastAsia="Calibri" w:hAnsi="Times New Roman" w:cs="Times New Roman"/>
          <w:color w:val="000000"/>
          <w:sz w:val="26"/>
          <w:szCs w:val="26"/>
          <w:lang w:eastAsia="it-IT"/>
        </w:rPr>
        <w:t>, è necessario</w:t>
      </w:r>
      <w:r w:rsidR="002D2801">
        <w:rPr>
          <w:rFonts w:ascii="Times New Roman" w:eastAsia="Calibri" w:hAnsi="Times New Roman" w:cs="Times New Roman"/>
          <w:color w:val="000000"/>
          <w:sz w:val="26"/>
          <w:szCs w:val="26"/>
          <w:lang w:eastAsia="it-IT"/>
        </w:rPr>
        <w:t xml:space="preserve"> inquadrare il genere dal punto di vista letterario</w:t>
      </w:r>
      <w:r w:rsidRPr="007B0BAE">
        <w:rPr>
          <w:rFonts w:ascii="Times New Roman" w:eastAsia="Calibri" w:hAnsi="Times New Roman" w:cs="Times New Roman"/>
          <w:color w:val="000000"/>
          <w:sz w:val="26"/>
          <w:szCs w:val="26"/>
          <w:lang w:eastAsia="it-IT"/>
        </w:rPr>
        <w:t xml:space="preserve">. </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r w:rsidRPr="007B0BAE">
        <w:rPr>
          <w:rFonts w:ascii="Times New Roman" w:eastAsia="Calibri" w:hAnsi="Times New Roman" w:cs="Times New Roman"/>
          <w:color w:val="000000"/>
          <w:sz w:val="26"/>
          <w:szCs w:val="26"/>
          <w:lang w:eastAsia="it-IT"/>
        </w:rPr>
        <w:t xml:space="preserve">La </w:t>
      </w:r>
      <w:r w:rsidRPr="007B0BAE">
        <w:rPr>
          <w:rFonts w:ascii="Times New Roman" w:eastAsia="Calibri" w:hAnsi="Times New Roman" w:cs="Times New Roman"/>
          <w:i/>
          <w:color w:val="000000"/>
          <w:sz w:val="26"/>
          <w:szCs w:val="26"/>
          <w:lang w:eastAsia="it-IT"/>
        </w:rPr>
        <w:t>pastorella</w:t>
      </w:r>
      <w:r w:rsidRPr="007B0BAE">
        <w:rPr>
          <w:rFonts w:ascii="Times New Roman" w:eastAsia="Calibri" w:hAnsi="Times New Roman" w:cs="Times New Roman"/>
          <w:color w:val="000000"/>
          <w:sz w:val="26"/>
          <w:szCs w:val="26"/>
          <w:lang w:eastAsia="it-IT"/>
        </w:rPr>
        <w:t xml:space="preserve"> è un genere letterario. Si tratta di un componimento poetico di forma dialogica, apparentemente legato al genere popolare. Alcuni studiosi considerano la pastorella medievale appartenente al genere aristocratico, poiché, in primis, la differenza sociale tra i due personaggi è fondamentale, in </w:t>
      </w:r>
      <w:r w:rsidRPr="007B0BAE">
        <w:rPr>
          <w:rFonts w:ascii="Times New Roman" w:eastAsia="Calibri" w:hAnsi="Times New Roman" w:cs="Times New Roman"/>
          <w:color w:val="000000"/>
          <w:sz w:val="26"/>
          <w:szCs w:val="26"/>
          <w:lang w:eastAsia="it-IT"/>
        </w:rPr>
        <w:lastRenderedPageBreak/>
        <w:t>quanto è alla base del componimento stesso</w:t>
      </w:r>
      <w:r w:rsidRPr="007B0BAE">
        <w:rPr>
          <w:rFonts w:ascii="Times New Roman" w:eastAsia="Calibri" w:hAnsi="Times New Roman" w:cs="Times New Roman"/>
          <w:color w:val="000000"/>
          <w:sz w:val="26"/>
          <w:szCs w:val="26"/>
          <w:vertAlign w:val="superscript"/>
          <w:lang w:eastAsia="it-IT"/>
        </w:rPr>
        <w:footnoteReference w:id="1"/>
      </w:r>
      <w:r w:rsidRPr="007B0BAE">
        <w:rPr>
          <w:rFonts w:ascii="Times New Roman" w:eastAsia="Calibri" w:hAnsi="Times New Roman" w:cs="Times New Roman"/>
          <w:color w:val="000000"/>
          <w:sz w:val="26"/>
          <w:szCs w:val="26"/>
          <w:lang w:eastAsia="it-IT"/>
        </w:rPr>
        <w:t xml:space="preserve"> e poiché, in queste poesie, sembra riscontrabile una stanchezza da parte della cavalleria nei confronti dei canoni della </w:t>
      </w:r>
      <w:r w:rsidRPr="007B0BAE">
        <w:rPr>
          <w:rFonts w:ascii="Times New Roman" w:eastAsia="Calibri" w:hAnsi="Times New Roman" w:cs="Times New Roman"/>
          <w:i/>
          <w:color w:val="000000"/>
          <w:sz w:val="26"/>
          <w:szCs w:val="26"/>
          <w:lang w:eastAsia="it-IT"/>
        </w:rPr>
        <w:t>fin’amor</w:t>
      </w:r>
      <w:r w:rsidRPr="007B0BAE">
        <w:rPr>
          <w:rFonts w:ascii="Times New Roman" w:eastAsia="Calibri" w:hAnsi="Times New Roman" w:cs="Times New Roman"/>
          <w:color w:val="000000"/>
          <w:sz w:val="26"/>
          <w:szCs w:val="26"/>
          <w:lang w:eastAsia="it-IT"/>
        </w:rPr>
        <w:t xml:space="preserve">, </w:t>
      </w:r>
      <w:r w:rsidRPr="007B0BAE">
        <w:rPr>
          <w:rFonts w:ascii="Times New Roman" w:eastAsia="Calibri" w:hAnsi="Times New Roman" w:cs="Times New Roman"/>
          <w:i/>
          <w:color w:val="000000"/>
          <w:sz w:val="26"/>
          <w:szCs w:val="26"/>
          <w:lang w:eastAsia="it-IT"/>
        </w:rPr>
        <w:t>dell’amor cortese</w:t>
      </w:r>
      <w:r w:rsidRPr="007B0BAE">
        <w:rPr>
          <w:rFonts w:ascii="Times New Roman" w:eastAsia="Calibri" w:hAnsi="Times New Roman" w:cs="Times New Roman"/>
          <w:color w:val="000000"/>
          <w:sz w:val="26"/>
          <w:szCs w:val="26"/>
          <w:lang w:eastAsia="it-IT"/>
        </w:rPr>
        <w:t xml:space="preserve">, di un amore che affina l’animo dell’uomo moralmente e socialmente, materialmente inappagabile (senza considerare la lettura sociologica). </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r w:rsidRPr="007B0BAE">
        <w:rPr>
          <w:rFonts w:ascii="Times New Roman" w:eastAsia="Calibri" w:hAnsi="Times New Roman" w:cs="Times New Roman"/>
          <w:color w:val="000000"/>
          <w:sz w:val="26"/>
          <w:szCs w:val="26"/>
          <w:lang w:eastAsia="it-IT"/>
        </w:rPr>
        <w:t xml:space="preserve">È un genere occitanico che nasce tra la fine dell’XI e l’inizio del XII secolo e che si sviluppa parallelamente, ma in maniera antitetica alla canzone lirica occitanica e alla concezione da cui essa è ispirata. La situazione amorosa presentata nelle </w:t>
      </w:r>
      <w:r w:rsidRPr="007B0BAE">
        <w:rPr>
          <w:rFonts w:ascii="Times New Roman" w:eastAsia="Calibri" w:hAnsi="Times New Roman" w:cs="Times New Roman"/>
          <w:i/>
          <w:color w:val="000000"/>
          <w:sz w:val="26"/>
          <w:szCs w:val="26"/>
          <w:lang w:eastAsia="it-IT"/>
        </w:rPr>
        <w:t>pastorelle</w:t>
      </w:r>
      <w:r w:rsidRPr="007B0BAE">
        <w:rPr>
          <w:rFonts w:ascii="Times New Roman" w:eastAsia="Calibri" w:hAnsi="Times New Roman" w:cs="Times New Roman"/>
          <w:color w:val="000000"/>
          <w:sz w:val="26"/>
          <w:szCs w:val="26"/>
          <w:lang w:eastAsia="it-IT"/>
        </w:rPr>
        <w:t xml:space="preserve"> è molto più materialistica: in gioco c’è l’atto di un amore che va consumato carnalmente. La donna è lì, che accetta o rifiuta le proposte indecen</w:t>
      </w:r>
      <w:r w:rsidR="002D2801">
        <w:rPr>
          <w:rFonts w:ascii="Times New Roman" w:eastAsia="Calibri" w:hAnsi="Times New Roman" w:cs="Times New Roman"/>
          <w:color w:val="000000"/>
          <w:sz w:val="26"/>
          <w:szCs w:val="26"/>
          <w:lang w:eastAsia="it-IT"/>
        </w:rPr>
        <w:t>ti del cavaliere. Il contesto risulta</w:t>
      </w:r>
      <w:r w:rsidRPr="007B0BAE">
        <w:rPr>
          <w:rFonts w:ascii="Times New Roman" w:eastAsia="Calibri" w:hAnsi="Times New Roman" w:cs="Times New Roman"/>
          <w:color w:val="000000"/>
          <w:sz w:val="26"/>
          <w:szCs w:val="26"/>
          <w:lang w:eastAsia="it-IT"/>
        </w:rPr>
        <w:t xml:space="preserve"> diametralmente opp</w:t>
      </w:r>
      <w:r w:rsidR="002D2801">
        <w:rPr>
          <w:rFonts w:ascii="Times New Roman" w:eastAsia="Calibri" w:hAnsi="Times New Roman" w:cs="Times New Roman"/>
          <w:color w:val="000000"/>
          <w:sz w:val="26"/>
          <w:szCs w:val="26"/>
          <w:lang w:eastAsia="it-IT"/>
        </w:rPr>
        <w:t>osto rispetto a quello narrato da</w:t>
      </w:r>
      <w:r w:rsidRPr="007B0BAE">
        <w:rPr>
          <w:rFonts w:ascii="Times New Roman" w:eastAsia="Calibri" w:hAnsi="Times New Roman" w:cs="Times New Roman"/>
          <w:color w:val="000000"/>
          <w:sz w:val="26"/>
          <w:szCs w:val="26"/>
          <w:lang w:eastAsia="it-IT"/>
        </w:rPr>
        <w:t xml:space="preserve">lla lirica aristocratica provenzale. </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r w:rsidRPr="007B0BAE">
        <w:rPr>
          <w:rFonts w:ascii="Times New Roman" w:eastAsia="Calibri" w:hAnsi="Times New Roman" w:cs="Times New Roman"/>
          <w:color w:val="000000"/>
          <w:sz w:val="26"/>
          <w:szCs w:val="26"/>
          <w:lang w:eastAsia="it-IT"/>
        </w:rPr>
        <w:t xml:space="preserve">La </w:t>
      </w:r>
      <w:r w:rsidRPr="007B0BAE">
        <w:rPr>
          <w:rFonts w:ascii="Times New Roman" w:eastAsia="Calibri" w:hAnsi="Times New Roman" w:cs="Times New Roman"/>
          <w:i/>
          <w:color w:val="000000"/>
          <w:sz w:val="26"/>
          <w:szCs w:val="26"/>
          <w:lang w:eastAsia="it-IT"/>
        </w:rPr>
        <w:t xml:space="preserve">pastorella </w:t>
      </w:r>
      <w:r w:rsidRPr="007B0BAE">
        <w:rPr>
          <w:rFonts w:ascii="Times New Roman" w:eastAsia="Calibri" w:hAnsi="Times New Roman" w:cs="Times New Roman"/>
          <w:color w:val="000000"/>
          <w:sz w:val="26"/>
          <w:szCs w:val="26"/>
          <w:lang w:eastAsia="it-IT"/>
        </w:rPr>
        <w:t>rientra nel novero del più ampio genere pastorale, bucolico, che affonda le radici nell’antichità, dapprima con il greco Teocrito e poi con la poesia bucolica pastorale virgiliana. Le origini vere e proprie del genere sono incerte. Potrebbe essere un genere di ispirazione classica (poesia bucolica-pastorale); oppure vantare una genesi colta, originale, ideata dagli stessi trovatori provenzali; o ancora l’origine può essere popolare, d’area occitanica.</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r w:rsidRPr="007B0BAE">
        <w:rPr>
          <w:rFonts w:ascii="Times New Roman" w:eastAsia="Calibri" w:hAnsi="Times New Roman" w:cs="Times New Roman"/>
          <w:b/>
          <w:color w:val="000000"/>
          <w:sz w:val="26"/>
          <w:szCs w:val="26"/>
          <w:lang w:eastAsia="it-IT"/>
        </w:rPr>
        <w:t>Edmond Faral</w:t>
      </w:r>
      <w:r w:rsidRPr="007B0BAE">
        <w:rPr>
          <w:rFonts w:ascii="Times New Roman" w:eastAsia="Calibri" w:hAnsi="Times New Roman" w:cs="Times New Roman"/>
          <w:b/>
          <w:color w:val="000000"/>
          <w:sz w:val="26"/>
          <w:szCs w:val="26"/>
          <w:vertAlign w:val="superscript"/>
          <w:lang w:eastAsia="it-IT"/>
        </w:rPr>
        <w:footnoteReference w:id="2"/>
      </w:r>
      <w:r w:rsidRPr="007B0BAE">
        <w:rPr>
          <w:rFonts w:ascii="Times New Roman" w:eastAsia="Calibri" w:hAnsi="Times New Roman" w:cs="Times New Roman"/>
          <w:color w:val="000000"/>
          <w:sz w:val="26"/>
          <w:szCs w:val="26"/>
          <w:lang w:eastAsia="it-IT"/>
        </w:rPr>
        <w:t xml:space="preserve"> un filologo francese del secolo scorso (1882-1952), studioso di letteratura romanza e letteratura latina medievale, è convinto che la pastorella sia una forma letterariamente più bassa rispetto alla canzone (forma alta), </w:t>
      </w:r>
      <w:r w:rsidRPr="007B0BAE">
        <w:rPr>
          <w:rFonts w:ascii="Times New Roman" w:eastAsia="Calibri" w:hAnsi="Times New Roman" w:cs="Times New Roman"/>
          <w:color w:val="000000"/>
          <w:sz w:val="26"/>
          <w:szCs w:val="26"/>
          <w:lang w:eastAsia="it-IT"/>
        </w:rPr>
        <w:lastRenderedPageBreak/>
        <w:t xml:space="preserve">e che servisse ad affascinare e ad accattivare un pubblico molto più ampio in confronto all’elite cortese, colta. </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r w:rsidRPr="007B0BAE">
        <w:rPr>
          <w:rFonts w:ascii="Times New Roman" w:eastAsia="Calibri" w:hAnsi="Times New Roman" w:cs="Times New Roman"/>
          <w:color w:val="000000"/>
          <w:sz w:val="26"/>
          <w:szCs w:val="26"/>
          <w:lang w:eastAsia="it-IT"/>
        </w:rPr>
        <w:t>Il componimento di solito è scandito da un dialogo tra villana e cavaliere. È il cavaliere stesso a narrare la storia in prima pers</w:t>
      </w:r>
      <w:r w:rsidR="00665BA2">
        <w:rPr>
          <w:rFonts w:ascii="Times New Roman" w:eastAsia="Calibri" w:hAnsi="Times New Roman" w:cs="Times New Roman"/>
          <w:color w:val="000000"/>
          <w:sz w:val="26"/>
          <w:szCs w:val="26"/>
          <w:lang w:eastAsia="it-IT"/>
        </w:rPr>
        <w:t xml:space="preserve">ona, il quale </w:t>
      </w:r>
      <w:r w:rsidRPr="007B0BAE">
        <w:rPr>
          <w:rFonts w:ascii="Times New Roman" w:eastAsia="Calibri" w:hAnsi="Times New Roman" w:cs="Times New Roman"/>
          <w:color w:val="000000"/>
          <w:sz w:val="26"/>
          <w:szCs w:val="26"/>
          <w:lang w:eastAsia="it-IT"/>
        </w:rPr>
        <w:t xml:space="preserve">in una mattina primaverile (topos letterario), percorrendo sentieri campagnoli, d’improvviso sente la voce giovane di una pastora che canticchia e le si avvicina. </w:t>
      </w:r>
      <w:r w:rsidR="00665BA2">
        <w:rPr>
          <w:rFonts w:ascii="Times New Roman" w:eastAsia="Calibri" w:hAnsi="Times New Roman" w:cs="Times New Roman"/>
          <w:color w:val="000000"/>
          <w:sz w:val="26"/>
          <w:szCs w:val="26"/>
          <w:lang w:eastAsia="it-IT"/>
        </w:rPr>
        <w:t xml:space="preserve">Nel racconto è la figura femminile che canta. </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r w:rsidRPr="007B0BAE">
        <w:rPr>
          <w:rFonts w:ascii="Times New Roman" w:eastAsia="Calibri" w:hAnsi="Times New Roman" w:cs="Times New Roman"/>
          <w:color w:val="000000"/>
          <w:sz w:val="26"/>
          <w:szCs w:val="26"/>
          <w:lang w:eastAsia="it-IT"/>
        </w:rPr>
        <w:t xml:space="preserve">Claudio Franchi, esperto di pastorelle occitane, definirà tutte quelle successive a </w:t>
      </w:r>
      <w:r w:rsidRPr="007B0BAE">
        <w:rPr>
          <w:rFonts w:ascii="Times New Roman" w:eastAsia="Calibri" w:hAnsi="Times New Roman" w:cs="Times New Roman"/>
          <w:i/>
          <w:color w:val="000000"/>
          <w:sz w:val="26"/>
          <w:szCs w:val="26"/>
          <w:lang w:eastAsia="it-IT"/>
        </w:rPr>
        <w:t>L’autrier jost una sebissa</w:t>
      </w:r>
      <w:r w:rsidRPr="007B0BAE">
        <w:rPr>
          <w:rFonts w:ascii="Times New Roman" w:eastAsia="Calibri" w:hAnsi="Times New Roman" w:cs="Times New Roman"/>
          <w:color w:val="000000"/>
          <w:sz w:val="26"/>
          <w:szCs w:val="26"/>
          <w:lang w:eastAsia="it-IT"/>
        </w:rPr>
        <w:t xml:space="preserve">, </w:t>
      </w:r>
      <w:r w:rsidRPr="007B0BAE">
        <w:rPr>
          <w:rFonts w:ascii="Times New Roman" w:eastAsia="Calibri" w:hAnsi="Times New Roman" w:cs="Times New Roman"/>
          <w:i/>
          <w:color w:val="000000"/>
          <w:sz w:val="26"/>
          <w:szCs w:val="26"/>
          <w:lang w:eastAsia="it-IT"/>
        </w:rPr>
        <w:t>dialoghi contrastivi</w:t>
      </w:r>
      <w:r w:rsidRPr="007B0BAE">
        <w:rPr>
          <w:rFonts w:ascii="Times New Roman" w:eastAsia="Calibri" w:hAnsi="Times New Roman" w:cs="Times New Roman"/>
          <w:color w:val="000000"/>
          <w:sz w:val="26"/>
          <w:szCs w:val="26"/>
          <w:vertAlign w:val="superscript"/>
          <w:lang w:eastAsia="it-IT"/>
        </w:rPr>
        <w:footnoteReference w:id="3"/>
      </w:r>
      <w:r w:rsidRPr="007B0BAE">
        <w:rPr>
          <w:rFonts w:ascii="Times New Roman" w:eastAsia="Calibri" w:hAnsi="Times New Roman" w:cs="Times New Roman"/>
          <w:color w:val="000000"/>
          <w:sz w:val="26"/>
          <w:szCs w:val="26"/>
          <w:lang w:eastAsia="it-IT"/>
        </w:rPr>
        <w:t xml:space="preserve">. </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r w:rsidRPr="007B0BAE">
        <w:rPr>
          <w:rFonts w:ascii="Times New Roman" w:eastAsia="Calibri" w:hAnsi="Times New Roman" w:cs="Times New Roman"/>
          <w:color w:val="000000"/>
          <w:sz w:val="26"/>
          <w:szCs w:val="26"/>
          <w:lang w:eastAsia="it-IT"/>
        </w:rPr>
        <w:t xml:space="preserve">Sono riscontrabili comunque elementi tipici di altri generi, come la </w:t>
      </w:r>
      <w:r w:rsidRPr="007B0BAE">
        <w:rPr>
          <w:rFonts w:ascii="Times New Roman" w:eastAsia="Calibri" w:hAnsi="Times New Roman" w:cs="Times New Roman"/>
          <w:i/>
          <w:color w:val="000000"/>
          <w:sz w:val="26"/>
          <w:szCs w:val="26"/>
          <w:lang w:eastAsia="it-IT"/>
        </w:rPr>
        <w:t>tenso</w:t>
      </w:r>
      <w:r w:rsidR="00665BA2">
        <w:rPr>
          <w:rFonts w:ascii="Times New Roman" w:eastAsia="Calibri" w:hAnsi="Times New Roman" w:cs="Times New Roman"/>
          <w:i/>
          <w:color w:val="000000"/>
          <w:sz w:val="26"/>
          <w:szCs w:val="26"/>
          <w:lang w:eastAsia="it-IT"/>
        </w:rPr>
        <w:t xml:space="preserve">, </w:t>
      </w:r>
      <w:r w:rsidR="00665BA2">
        <w:rPr>
          <w:rFonts w:ascii="Times New Roman" w:eastAsia="Calibri" w:hAnsi="Times New Roman" w:cs="Times New Roman"/>
          <w:color w:val="000000"/>
          <w:sz w:val="26"/>
          <w:szCs w:val="26"/>
          <w:lang w:eastAsia="it-IT"/>
        </w:rPr>
        <w:t xml:space="preserve">considerando la struttura dialogica, </w:t>
      </w:r>
      <w:r w:rsidRPr="007B0BAE">
        <w:rPr>
          <w:rFonts w:ascii="Times New Roman" w:eastAsia="Calibri" w:hAnsi="Times New Roman" w:cs="Times New Roman"/>
          <w:color w:val="000000"/>
          <w:sz w:val="26"/>
          <w:szCs w:val="26"/>
          <w:lang w:eastAsia="it-IT"/>
        </w:rPr>
        <w:t xml:space="preserve">e il </w:t>
      </w:r>
      <w:r w:rsidRPr="007B0BAE">
        <w:rPr>
          <w:rFonts w:ascii="Times New Roman" w:eastAsia="Calibri" w:hAnsi="Times New Roman" w:cs="Times New Roman"/>
          <w:i/>
          <w:color w:val="000000"/>
          <w:sz w:val="26"/>
          <w:szCs w:val="26"/>
          <w:lang w:eastAsia="it-IT"/>
        </w:rPr>
        <w:t>partiment</w:t>
      </w:r>
      <w:r w:rsidR="00665BA2">
        <w:rPr>
          <w:rFonts w:ascii="Times New Roman" w:eastAsia="Calibri" w:hAnsi="Times New Roman" w:cs="Times New Roman"/>
          <w:i/>
          <w:color w:val="000000"/>
          <w:sz w:val="26"/>
          <w:szCs w:val="26"/>
          <w:lang w:eastAsia="it-IT"/>
        </w:rPr>
        <w:t xml:space="preserve">, </w:t>
      </w:r>
      <w:r w:rsidR="00665BA2" w:rsidRPr="00BF3F1B">
        <w:rPr>
          <w:rFonts w:ascii="Times New Roman" w:eastAsia="Calibri" w:hAnsi="Times New Roman" w:cs="Times New Roman"/>
          <w:color w:val="000000"/>
          <w:sz w:val="26"/>
          <w:szCs w:val="26"/>
          <w:lang w:eastAsia="it-IT"/>
        </w:rPr>
        <w:t>sempre considerando il dialogo, ma soprattutto</w:t>
      </w:r>
      <w:r w:rsidR="00BF3F1B" w:rsidRPr="00BF3F1B">
        <w:rPr>
          <w:rFonts w:ascii="Times New Roman" w:eastAsia="Calibri" w:hAnsi="Times New Roman" w:cs="Times New Roman"/>
          <w:color w:val="000000"/>
          <w:sz w:val="26"/>
          <w:szCs w:val="26"/>
          <w:lang w:eastAsia="it-IT"/>
        </w:rPr>
        <w:t xml:space="preserve"> l’oggetto del</w:t>
      </w:r>
      <w:r w:rsidR="00665BA2" w:rsidRPr="00BF3F1B">
        <w:rPr>
          <w:rFonts w:ascii="Times New Roman" w:eastAsia="Calibri" w:hAnsi="Times New Roman" w:cs="Times New Roman"/>
          <w:color w:val="000000"/>
          <w:sz w:val="26"/>
          <w:szCs w:val="26"/>
          <w:lang w:eastAsia="it-IT"/>
        </w:rPr>
        <w:t>la discussione, che spesso riguarda le pene d’amor</w:t>
      </w:r>
      <w:r w:rsidR="00BF3F1B" w:rsidRPr="00BF3F1B">
        <w:rPr>
          <w:rFonts w:ascii="Times New Roman" w:eastAsia="Calibri" w:hAnsi="Times New Roman" w:cs="Times New Roman"/>
          <w:color w:val="000000"/>
          <w:sz w:val="26"/>
          <w:szCs w:val="26"/>
          <w:lang w:eastAsia="it-IT"/>
        </w:rPr>
        <w:t>e</w:t>
      </w:r>
      <w:r w:rsidR="00665BA2">
        <w:rPr>
          <w:rFonts w:ascii="Times New Roman" w:eastAsia="Calibri" w:hAnsi="Times New Roman" w:cs="Times New Roman"/>
          <w:i/>
          <w:color w:val="000000"/>
          <w:sz w:val="26"/>
          <w:szCs w:val="26"/>
          <w:lang w:eastAsia="it-IT"/>
        </w:rPr>
        <w:t xml:space="preserve"> </w:t>
      </w:r>
      <w:r w:rsidRPr="007B0BAE">
        <w:rPr>
          <w:rFonts w:ascii="Times New Roman" w:eastAsia="Calibri" w:hAnsi="Times New Roman" w:cs="Times New Roman"/>
          <w:i/>
          <w:color w:val="000000"/>
          <w:sz w:val="26"/>
          <w:szCs w:val="26"/>
          <w:vertAlign w:val="superscript"/>
          <w:lang w:eastAsia="it-IT"/>
        </w:rPr>
        <w:footnoteReference w:id="4"/>
      </w:r>
      <w:r w:rsidRPr="007B0BAE">
        <w:rPr>
          <w:rFonts w:ascii="Times New Roman" w:eastAsia="Calibri" w:hAnsi="Times New Roman" w:cs="Times New Roman"/>
          <w:color w:val="000000"/>
          <w:sz w:val="26"/>
          <w:szCs w:val="26"/>
          <w:lang w:eastAsia="it-IT"/>
        </w:rPr>
        <w:t xml:space="preserve">. </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r w:rsidRPr="007B0BAE">
        <w:rPr>
          <w:rFonts w:ascii="Times New Roman" w:eastAsia="Calibri" w:hAnsi="Times New Roman" w:cs="Times New Roman"/>
          <w:color w:val="000000"/>
          <w:sz w:val="26"/>
          <w:szCs w:val="26"/>
          <w:lang w:eastAsia="it-IT"/>
        </w:rPr>
        <w:t xml:space="preserve">Lo sfondo è tipicamente agreste; la vicenda si svolge nei campi o in </w:t>
      </w:r>
      <w:r w:rsidRPr="007B0BAE">
        <w:rPr>
          <w:rFonts w:ascii="Times New Roman" w:eastAsia="Calibri" w:hAnsi="Times New Roman" w:cs="Times New Roman"/>
          <w:i/>
          <w:color w:val="000000"/>
          <w:sz w:val="26"/>
          <w:szCs w:val="26"/>
          <w:lang w:eastAsia="it-IT"/>
        </w:rPr>
        <w:t>loci amoeni</w:t>
      </w:r>
      <w:r w:rsidR="00BF3F1B">
        <w:rPr>
          <w:rFonts w:ascii="Times New Roman" w:eastAsia="Calibri" w:hAnsi="Times New Roman" w:cs="Times New Roman"/>
          <w:i/>
          <w:color w:val="000000"/>
          <w:sz w:val="26"/>
          <w:szCs w:val="26"/>
          <w:lang w:eastAsia="it-IT"/>
        </w:rPr>
        <w:t xml:space="preserve"> </w:t>
      </w:r>
      <w:r w:rsidR="00BF3F1B" w:rsidRPr="00BF3F1B">
        <w:rPr>
          <w:rFonts w:ascii="Times New Roman" w:eastAsia="Calibri" w:hAnsi="Times New Roman" w:cs="Times New Roman"/>
          <w:color w:val="000000"/>
          <w:sz w:val="26"/>
          <w:szCs w:val="26"/>
          <w:lang w:eastAsia="it-IT"/>
        </w:rPr>
        <w:t xml:space="preserve">(questa definizione può esser fuoriviante, perché un </w:t>
      </w:r>
      <w:r w:rsidR="00BF3F1B" w:rsidRPr="00BF3F1B">
        <w:rPr>
          <w:rFonts w:ascii="Times New Roman" w:eastAsia="Calibri" w:hAnsi="Times New Roman" w:cs="Times New Roman"/>
          <w:i/>
          <w:color w:val="000000"/>
          <w:sz w:val="26"/>
          <w:szCs w:val="26"/>
          <w:lang w:eastAsia="it-IT"/>
        </w:rPr>
        <w:t>locus amoenus</w:t>
      </w:r>
      <w:r w:rsidR="00BF3F1B" w:rsidRPr="00BF3F1B">
        <w:rPr>
          <w:rFonts w:ascii="Times New Roman" w:eastAsia="Calibri" w:hAnsi="Times New Roman" w:cs="Times New Roman"/>
          <w:color w:val="000000"/>
          <w:sz w:val="26"/>
          <w:szCs w:val="26"/>
          <w:lang w:eastAsia="it-IT"/>
        </w:rPr>
        <w:t xml:space="preserve"> di solito è un luogo idealizzato, quasi fuori dal tempo, invece per quanto riguarda questo genere non è così</w:t>
      </w:r>
      <w:r w:rsidR="00BF3F1B">
        <w:rPr>
          <w:rFonts w:ascii="Times New Roman" w:eastAsia="Calibri" w:hAnsi="Times New Roman" w:cs="Times New Roman"/>
          <w:color w:val="000000"/>
          <w:sz w:val="26"/>
          <w:szCs w:val="26"/>
          <w:lang w:eastAsia="it-IT"/>
        </w:rPr>
        <w:t>)</w:t>
      </w:r>
      <w:r w:rsidR="00BF3F1B">
        <w:rPr>
          <w:rFonts w:ascii="Times New Roman" w:eastAsia="Calibri" w:hAnsi="Times New Roman" w:cs="Times New Roman"/>
          <w:i/>
          <w:color w:val="000000"/>
          <w:sz w:val="26"/>
          <w:szCs w:val="26"/>
          <w:lang w:eastAsia="it-IT"/>
        </w:rPr>
        <w:t>.</w:t>
      </w:r>
      <w:r w:rsidRPr="007B0BAE">
        <w:rPr>
          <w:rFonts w:ascii="Times New Roman" w:eastAsia="Calibri" w:hAnsi="Times New Roman" w:cs="Times New Roman"/>
          <w:color w:val="000000"/>
          <w:sz w:val="26"/>
          <w:szCs w:val="26"/>
          <w:lang w:eastAsia="it-IT"/>
        </w:rPr>
        <w:t xml:space="preserve"> La pastorella esce dalla corte, va nella natura. La figura della pastora è emblematica in questo senso, perché è l’esatta antitesi </w:t>
      </w:r>
      <w:r w:rsidRPr="007B0BAE">
        <w:rPr>
          <w:rFonts w:ascii="Times New Roman" w:eastAsia="Calibri" w:hAnsi="Times New Roman" w:cs="Times New Roman"/>
          <w:color w:val="000000"/>
          <w:sz w:val="26"/>
          <w:szCs w:val="26"/>
          <w:lang w:eastAsia="it-IT"/>
        </w:rPr>
        <w:lastRenderedPageBreak/>
        <w:t xml:space="preserve">della dama nobile: è donna di campagna, senza cultura, che può appagare quell’ appetito che rimane fuori dalla concezione dell’amor cortese. La parodia intrinseca del genere si ha anche nell’ambientazione. </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r w:rsidRPr="007B0BAE">
        <w:rPr>
          <w:rFonts w:ascii="Times New Roman" w:eastAsia="Calibri" w:hAnsi="Times New Roman" w:cs="Times New Roman"/>
          <w:color w:val="000000"/>
          <w:sz w:val="26"/>
          <w:szCs w:val="26"/>
          <w:lang w:eastAsia="it-IT"/>
        </w:rPr>
        <w:t>L’uomo arriva subito al dunque, senza troppi giri di parole e, spesso anche con velati doppi sensi, chiede alla donna di concedersi a lui, promettendole in cambio</w:t>
      </w:r>
      <w:r w:rsidR="00BF3F1B">
        <w:rPr>
          <w:rFonts w:ascii="Times New Roman" w:eastAsia="Calibri" w:hAnsi="Times New Roman" w:cs="Times New Roman"/>
          <w:color w:val="000000"/>
          <w:sz w:val="26"/>
          <w:szCs w:val="26"/>
          <w:lang w:eastAsia="it-IT"/>
        </w:rPr>
        <w:t xml:space="preserve"> doni</w:t>
      </w:r>
      <w:r w:rsidRPr="007B0BAE">
        <w:rPr>
          <w:rFonts w:ascii="Times New Roman" w:eastAsia="Calibri" w:hAnsi="Times New Roman" w:cs="Times New Roman"/>
          <w:color w:val="000000"/>
          <w:sz w:val="26"/>
          <w:szCs w:val="26"/>
          <w:lang w:eastAsia="it-IT"/>
        </w:rPr>
        <w:t xml:space="preserve">. Alla proposta maschile, di solito, </w:t>
      </w:r>
      <w:r w:rsidR="00BF3F1B">
        <w:rPr>
          <w:rFonts w:ascii="Times New Roman" w:eastAsia="Calibri" w:hAnsi="Times New Roman" w:cs="Times New Roman"/>
          <w:color w:val="000000"/>
          <w:sz w:val="26"/>
          <w:szCs w:val="26"/>
          <w:lang w:eastAsia="it-IT"/>
        </w:rPr>
        <w:t xml:space="preserve">ma non sempre, </w:t>
      </w:r>
      <w:r w:rsidRPr="007B0BAE">
        <w:rPr>
          <w:rFonts w:ascii="Times New Roman" w:eastAsia="Calibri" w:hAnsi="Times New Roman" w:cs="Times New Roman"/>
          <w:color w:val="000000"/>
          <w:sz w:val="26"/>
          <w:szCs w:val="26"/>
          <w:lang w:eastAsia="it-IT"/>
        </w:rPr>
        <w:t xml:space="preserve">segue il rifiuto da parte femminile. Il dialogo si trasforma in contrasto tra le parti, contrasto che non è mediato da altri personaggi all’interno del testo, ma è riportato attraverso battute dirette dei due interlocutori protagonisti. Tre sono le possibili conclusioni della discussione: la pastorella torna sui suoi passi e si concede cedendo alle lusinghe, corrotta da </w:t>
      </w:r>
      <w:r w:rsidR="00BF3F1B">
        <w:rPr>
          <w:rFonts w:ascii="Times New Roman" w:eastAsia="Calibri" w:hAnsi="Times New Roman" w:cs="Times New Roman"/>
          <w:color w:val="000000"/>
          <w:sz w:val="26"/>
          <w:szCs w:val="26"/>
          <w:lang w:eastAsia="it-IT"/>
        </w:rPr>
        <w:t xml:space="preserve">oggetti </w:t>
      </w:r>
      <w:r w:rsidRPr="007B0BAE">
        <w:rPr>
          <w:rFonts w:ascii="Times New Roman" w:eastAsia="Calibri" w:hAnsi="Times New Roman" w:cs="Times New Roman"/>
          <w:color w:val="000000"/>
          <w:sz w:val="26"/>
          <w:szCs w:val="26"/>
          <w:lang w:eastAsia="it-IT"/>
        </w:rPr>
        <w:t>e parole dolci; la pastorella resiste con dignità e tenacia (come nella pastorella di Marcabruno, unica nel medioevo che prevede questa conclusione) e nel frattempo arriva il fidanzato, la famiglia o altre comparse; la villana viene violentata (spesso la donna dopo la violenza si addirittura pente di non essersi data prima</w:t>
      </w:r>
      <w:r w:rsidRPr="007B0BAE">
        <w:rPr>
          <w:rFonts w:ascii="Times New Roman" w:eastAsia="Calibri" w:hAnsi="Times New Roman" w:cs="Times New Roman"/>
          <w:color w:val="000000"/>
          <w:sz w:val="26"/>
          <w:szCs w:val="26"/>
          <w:vertAlign w:val="superscript"/>
          <w:lang w:eastAsia="it-IT"/>
        </w:rPr>
        <w:footnoteReference w:id="5"/>
      </w:r>
      <w:r w:rsidRPr="007B0BAE">
        <w:rPr>
          <w:rFonts w:ascii="Times New Roman" w:eastAsia="Calibri" w:hAnsi="Times New Roman" w:cs="Times New Roman"/>
          <w:color w:val="000000"/>
          <w:sz w:val="26"/>
          <w:szCs w:val="26"/>
          <w:lang w:eastAsia="it-IT"/>
        </w:rPr>
        <w:t>). Il terzo esito è quello più brutale, quello che mette in scena la quotidianità medievale, la concretezza e soprattutto le radici di una cultura maschilista di cui a stento, quantomeno l’occidente del XXI secolo, cerca ancora di liberarsi giorno per giorno.</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r w:rsidRPr="007B0BAE">
        <w:rPr>
          <w:rFonts w:ascii="Times New Roman" w:eastAsia="Calibri" w:hAnsi="Times New Roman" w:cs="Times New Roman"/>
          <w:color w:val="000000"/>
          <w:sz w:val="26"/>
          <w:szCs w:val="26"/>
          <w:lang w:eastAsia="it-IT"/>
        </w:rPr>
        <w:t xml:space="preserve">C’è un paradosso ossimorico tra la lingua utilizzata dal cavaliere, affine a quella lirica trobadorica della </w:t>
      </w:r>
      <w:r w:rsidRPr="007B0BAE">
        <w:rPr>
          <w:rFonts w:ascii="Times New Roman" w:eastAsia="Calibri" w:hAnsi="Times New Roman" w:cs="Times New Roman"/>
          <w:i/>
          <w:color w:val="000000"/>
          <w:sz w:val="26"/>
          <w:szCs w:val="26"/>
          <w:lang w:eastAsia="it-IT"/>
        </w:rPr>
        <w:t>fin’amor</w:t>
      </w:r>
      <w:r w:rsidRPr="007B0BAE">
        <w:rPr>
          <w:rFonts w:ascii="Times New Roman" w:eastAsia="Calibri" w:hAnsi="Times New Roman" w:cs="Times New Roman"/>
          <w:color w:val="000000"/>
          <w:sz w:val="26"/>
          <w:szCs w:val="26"/>
          <w:lang w:eastAsia="it-IT"/>
        </w:rPr>
        <w:t xml:space="preserve"> e i suoi fini materiali.</w:t>
      </w:r>
    </w:p>
    <w:p w:rsidR="007B0BAE" w:rsidRPr="007B0BAE" w:rsidRDefault="007B0BAE" w:rsidP="007B0BAE">
      <w:pPr>
        <w:spacing w:after="120" w:line="360" w:lineRule="auto"/>
        <w:jc w:val="both"/>
        <w:rPr>
          <w:rFonts w:ascii="Times New Roman" w:eastAsia="Calibri" w:hAnsi="Times New Roman" w:cs="Times New Roman"/>
          <w:i/>
          <w:color w:val="202122"/>
          <w:sz w:val="26"/>
          <w:szCs w:val="26"/>
          <w:shd w:val="clear" w:color="auto" w:fill="FFFFFF"/>
          <w:lang w:eastAsia="it-IT"/>
        </w:rPr>
      </w:pPr>
      <w:r w:rsidRPr="007B0BAE">
        <w:rPr>
          <w:rFonts w:ascii="Times New Roman" w:eastAsia="Calibri" w:hAnsi="Times New Roman" w:cs="Times New Roman"/>
          <w:b/>
          <w:color w:val="000000"/>
          <w:sz w:val="26"/>
          <w:szCs w:val="26"/>
          <w:lang w:eastAsia="it-IT"/>
        </w:rPr>
        <w:lastRenderedPageBreak/>
        <w:t>Michel Zink</w:t>
      </w:r>
      <w:r w:rsidRPr="007B0BAE">
        <w:rPr>
          <w:rFonts w:ascii="Times New Roman" w:eastAsia="Calibri" w:hAnsi="Times New Roman" w:cs="Times New Roman"/>
          <w:color w:val="000000"/>
          <w:sz w:val="26"/>
          <w:szCs w:val="26"/>
          <w:lang w:eastAsia="it-IT"/>
        </w:rPr>
        <w:t xml:space="preserve">, </w:t>
      </w:r>
      <w:r w:rsidR="00665BA2">
        <w:rPr>
          <w:rFonts w:ascii="Times New Roman" w:eastAsia="Calibri" w:hAnsi="Times New Roman" w:cs="Times New Roman"/>
          <w:color w:val="000000"/>
          <w:sz w:val="26"/>
          <w:szCs w:val="26"/>
          <w:lang w:eastAsia="it-IT"/>
        </w:rPr>
        <w:t>filologo romanzo contemporaneo</w:t>
      </w:r>
      <w:r w:rsidRPr="007B0BAE">
        <w:rPr>
          <w:rFonts w:ascii="Times New Roman" w:eastAsia="Calibri" w:hAnsi="Times New Roman" w:cs="Times New Roman"/>
          <w:color w:val="000000"/>
          <w:sz w:val="26"/>
          <w:szCs w:val="26"/>
          <w:lang w:eastAsia="it-IT"/>
        </w:rPr>
        <w:t>, definisce la pastorella come</w:t>
      </w:r>
      <w:r w:rsidRPr="007B0BAE">
        <w:rPr>
          <w:rFonts w:ascii="Times New Roman" w:eastAsia="Calibri" w:hAnsi="Times New Roman" w:cs="Times New Roman"/>
          <w:color w:val="202122"/>
          <w:sz w:val="26"/>
          <w:szCs w:val="26"/>
          <w:shd w:val="clear" w:color="auto" w:fill="FFFFFF"/>
          <w:lang w:eastAsia="it-IT"/>
        </w:rPr>
        <w:t xml:space="preserve"> </w:t>
      </w:r>
      <w:r w:rsidR="002F296A">
        <w:rPr>
          <w:rFonts w:ascii="Times New Roman" w:eastAsia="Calibri" w:hAnsi="Times New Roman" w:cs="Times New Roman"/>
          <w:i/>
          <w:color w:val="202122"/>
          <w:sz w:val="26"/>
          <w:szCs w:val="26"/>
          <w:shd w:val="clear" w:color="auto" w:fill="FFFFFF"/>
          <w:lang w:eastAsia="it-IT"/>
        </w:rPr>
        <w:t>«</w:t>
      </w:r>
      <w:r w:rsidRPr="007B0BAE">
        <w:rPr>
          <w:rFonts w:ascii="Times New Roman" w:eastAsia="Calibri" w:hAnsi="Times New Roman" w:cs="Times New Roman"/>
          <w:i/>
          <w:color w:val="202122"/>
          <w:sz w:val="26"/>
          <w:szCs w:val="26"/>
          <w:shd w:val="clear" w:color="auto" w:fill="FFFFFF"/>
          <w:lang w:eastAsia="it-IT"/>
        </w:rPr>
        <w:t>la richiesta d'amore di un cavaliere fatta a una pastora, con scambio di propositi divertenti e piccanti, con la conclusione, favorevole o no al seduttore, narrata in modo piacevole dal cavalie</w:t>
      </w:r>
      <w:r w:rsidR="002F296A">
        <w:rPr>
          <w:rFonts w:ascii="Times New Roman" w:eastAsia="Calibri" w:hAnsi="Times New Roman" w:cs="Times New Roman"/>
          <w:i/>
          <w:color w:val="202122"/>
          <w:sz w:val="26"/>
          <w:szCs w:val="26"/>
          <w:shd w:val="clear" w:color="auto" w:fill="FFFFFF"/>
          <w:lang w:eastAsia="it-IT"/>
        </w:rPr>
        <w:t>re stesso</w:t>
      </w:r>
      <w:r w:rsidRPr="007B0BAE">
        <w:rPr>
          <w:rFonts w:ascii="Times New Roman" w:eastAsia="Calibri" w:hAnsi="Times New Roman" w:cs="Times New Roman"/>
          <w:i/>
          <w:color w:val="202122"/>
          <w:sz w:val="26"/>
          <w:szCs w:val="26"/>
          <w:shd w:val="clear" w:color="auto" w:fill="FFFFFF"/>
          <w:lang w:eastAsia="it-IT"/>
        </w:rPr>
        <w:t>».</w:t>
      </w:r>
      <w:r w:rsidRPr="007B0BAE">
        <w:rPr>
          <w:rFonts w:ascii="Times New Roman" w:eastAsia="Calibri" w:hAnsi="Times New Roman" w:cs="Times New Roman"/>
          <w:i/>
          <w:color w:val="202122"/>
          <w:sz w:val="26"/>
          <w:szCs w:val="26"/>
          <w:shd w:val="clear" w:color="auto" w:fill="FFFFFF"/>
          <w:vertAlign w:val="superscript"/>
          <w:lang w:eastAsia="it-IT"/>
        </w:rPr>
        <w:footnoteReference w:id="6"/>
      </w:r>
      <w:r w:rsidRPr="007B0BAE">
        <w:rPr>
          <w:rFonts w:ascii="Times New Roman" w:eastAsia="Calibri" w:hAnsi="Times New Roman" w:cs="Times New Roman"/>
          <w:i/>
          <w:color w:val="202122"/>
          <w:sz w:val="26"/>
          <w:szCs w:val="26"/>
          <w:shd w:val="clear" w:color="auto" w:fill="FFFFFF"/>
          <w:lang w:eastAsia="it-IT"/>
        </w:rPr>
        <w:t xml:space="preserve"> </w:t>
      </w:r>
    </w:p>
    <w:p w:rsidR="007B0BAE" w:rsidRPr="007B0BAE" w:rsidRDefault="007B0BAE" w:rsidP="007B0BAE">
      <w:pPr>
        <w:spacing w:after="120" w:line="360" w:lineRule="auto"/>
        <w:jc w:val="both"/>
        <w:rPr>
          <w:rFonts w:ascii="Times New Roman" w:eastAsia="Calibri" w:hAnsi="Times New Roman" w:cs="Times New Roman"/>
          <w:color w:val="202122"/>
          <w:sz w:val="26"/>
          <w:szCs w:val="26"/>
          <w:shd w:val="clear" w:color="auto" w:fill="FFFFFF"/>
          <w:lang w:eastAsia="it-IT"/>
        </w:rPr>
      </w:pPr>
      <w:r w:rsidRPr="007B0BAE">
        <w:rPr>
          <w:rFonts w:ascii="Times New Roman" w:eastAsia="Calibri" w:hAnsi="Times New Roman" w:cs="Times New Roman"/>
          <w:color w:val="202122"/>
          <w:sz w:val="26"/>
          <w:szCs w:val="26"/>
          <w:shd w:val="clear" w:color="auto" w:fill="FFFFFF"/>
          <w:lang w:eastAsia="it-IT"/>
        </w:rPr>
        <w:t>Esistono due tipi di pastorelle: il primo è quello più frequente, in cui il cavaliere incontra la pastora, sono soli e al massimo, a fine componimento, la ragazza fa intervenire qualcuno per liberarsi dell’uomo; il secondo tipo, definito “oggettivo” vede comunque un’ambientazione campestre, ma il cavaliere si unisce a più pastore, le quali nel frattempo si divertono, fanno festa, litigano e così via.</w:t>
      </w:r>
    </w:p>
    <w:p w:rsidR="007B0BAE" w:rsidRPr="007B0BAE" w:rsidRDefault="007B0BAE" w:rsidP="007B0BAE">
      <w:pPr>
        <w:spacing w:after="120" w:line="360" w:lineRule="auto"/>
        <w:jc w:val="both"/>
        <w:rPr>
          <w:rFonts w:ascii="Times New Roman" w:hAnsi="Times New Roman" w:cs="Times New Roman"/>
          <w:sz w:val="26"/>
          <w:szCs w:val="26"/>
        </w:rPr>
      </w:pPr>
      <w:r w:rsidRPr="007B0BAE">
        <w:rPr>
          <w:rFonts w:ascii="Times New Roman" w:eastAsia="Calibri" w:hAnsi="Times New Roman" w:cs="Times New Roman"/>
          <w:color w:val="000000"/>
          <w:sz w:val="26"/>
          <w:szCs w:val="26"/>
          <w:lang w:eastAsia="it-IT"/>
        </w:rPr>
        <w:t>Il componimento veniva musicato e cantato.</w:t>
      </w:r>
      <w:r w:rsidRPr="007B0BAE">
        <w:rPr>
          <w:rFonts w:ascii="Times New Roman" w:hAnsi="Times New Roman" w:cs="Times New Roman"/>
          <w:sz w:val="26"/>
          <w:szCs w:val="26"/>
        </w:rPr>
        <w:t xml:space="preserve"> Dal punto di vista metrico non esiste una caratteriz</w:t>
      </w:r>
      <w:r w:rsidR="00476E45">
        <w:rPr>
          <w:rFonts w:ascii="Times New Roman" w:hAnsi="Times New Roman" w:cs="Times New Roman"/>
          <w:sz w:val="26"/>
          <w:szCs w:val="26"/>
        </w:rPr>
        <w:t>zazione identitaria che permetta</w:t>
      </w:r>
      <w:r w:rsidRPr="007B0BAE">
        <w:rPr>
          <w:rFonts w:ascii="Times New Roman" w:hAnsi="Times New Roman" w:cs="Times New Roman"/>
          <w:sz w:val="26"/>
          <w:szCs w:val="26"/>
        </w:rPr>
        <w:t xml:space="preserve"> di riconoscere in maniera immediata le pastorelle. Tendenzialmente</w:t>
      </w:r>
      <w:r w:rsidR="00476E45">
        <w:rPr>
          <w:rFonts w:ascii="Times New Roman" w:hAnsi="Times New Roman" w:cs="Times New Roman"/>
          <w:sz w:val="26"/>
          <w:szCs w:val="26"/>
        </w:rPr>
        <w:t>,</w:t>
      </w:r>
      <w:r w:rsidRPr="007B0BAE">
        <w:rPr>
          <w:rFonts w:ascii="Times New Roman" w:hAnsi="Times New Roman" w:cs="Times New Roman"/>
          <w:sz w:val="26"/>
          <w:szCs w:val="26"/>
        </w:rPr>
        <w:t xml:space="preserve"> fino all’epoca tarda</w:t>
      </w:r>
      <w:r w:rsidR="00476E45">
        <w:rPr>
          <w:rFonts w:ascii="Times New Roman" w:hAnsi="Times New Roman" w:cs="Times New Roman"/>
          <w:sz w:val="26"/>
          <w:szCs w:val="26"/>
        </w:rPr>
        <w:t>,</w:t>
      </w:r>
      <w:r w:rsidRPr="007B0BAE">
        <w:rPr>
          <w:rFonts w:ascii="Times New Roman" w:hAnsi="Times New Roman" w:cs="Times New Roman"/>
          <w:sz w:val="26"/>
          <w:szCs w:val="26"/>
        </w:rPr>
        <w:t xml:space="preserve"> la forma metrica della pastorella era molto simile a quella delle </w:t>
      </w:r>
      <w:r w:rsidRPr="00476E45">
        <w:rPr>
          <w:rFonts w:ascii="Times New Roman" w:hAnsi="Times New Roman" w:cs="Times New Roman"/>
          <w:i/>
          <w:sz w:val="26"/>
          <w:szCs w:val="26"/>
        </w:rPr>
        <w:t xml:space="preserve">chansons </w:t>
      </w:r>
      <w:r w:rsidRPr="007B0BAE">
        <w:rPr>
          <w:rFonts w:ascii="Times New Roman" w:hAnsi="Times New Roman" w:cs="Times New Roman"/>
          <w:sz w:val="26"/>
          <w:szCs w:val="26"/>
        </w:rPr>
        <w:t xml:space="preserve">occitaniche, poi con Guiraut Riquier, Johan Esteve, e Joyos de Toloza iniziò a virare verso quella dell’antico francese. Non venivano seguiti schemi fissi: il numero e il tipo di strofe utilizzato in tutto il </w:t>
      </w:r>
      <w:r w:rsidRPr="00476E45">
        <w:rPr>
          <w:rFonts w:ascii="Times New Roman" w:hAnsi="Times New Roman" w:cs="Times New Roman"/>
          <w:i/>
          <w:sz w:val="26"/>
          <w:szCs w:val="26"/>
        </w:rPr>
        <w:t>corpus</w:t>
      </w:r>
      <w:r w:rsidRPr="007B0BAE">
        <w:rPr>
          <w:rFonts w:ascii="Times New Roman" w:hAnsi="Times New Roman" w:cs="Times New Roman"/>
          <w:sz w:val="26"/>
          <w:szCs w:val="26"/>
        </w:rPr>
        <w:t xml:space="preserve"> di pastorelle risulta essere estremamente variabile, come anche il tipo e il numero di versi. </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r w:rsidRPr="007B0BAE">
        <w:rPr>
          <w:rFonts w:ascii="Times New Roman" w:eastAsia="Calibri" w:hAnsi="Times New Roman" w:cs="Times New Roman"/>
          <w:color w:val="000000"/>
          <w:sz w:val="26"/>
          <w:szCs w:val="26"/>
          <w:lang w:eastAsia="it-IT"/>
        </w:rPr>
        <w:t>Sono arrivate fino a noi tre</w:t>
      </w:r>
      <w:r w:rsidR="00476E45">
        <w:rPr>
          <w:rFonts w:ascii="Times New Roman" w:eastAsia="Calibri" w:hAnsi="Times New Roman" w:cs="Times New Roman"/>
          <w:color w:val="000000"/>
          <w:sz w:val="26"/>
          <w:szCs w:val="26"/>
          <w:lang w:eastAsia="it-IT"/>
        </w:rPr>
        <w:t>ntotto</w:t>
      </w:r>
      <w:r w:rsidRPr="007B0BAE">
        <w:rPr>
          <w:rFonts w:ascii="Times New Roman" w:eastAsia="Calibri" w:hAnsi="Times New Roman" w:cs="Times New Roman"/>
          <w:color w:val="000000"/>
          <w:sz w:val="26"/>
          <w:szCs w:val="26"/>
          <w:lang w:eastAsia="it-IT"/>
        </w:rPr>
        <w:t xml:space="preserve"> pastorelle in lingua d’oc (lirica provenzale del sud, occitanica) e centotrenta pastorelle in lingua d’oil (lirica del nord, oitanica, dei trovieri). Dalla Francia del sud il genere della pastorella si diffonde anche nella Francia del nord. </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r w:rsidRPr="007B0BAE">
        <w:rPr>
          <w:rFonts w:ascii="Times New Roman" w:eastAsia="Calibri" w:hAnsi="Times New Roman" w:cs="Times New Roman"/>
          <w:color w:val="000000"/>
          <w:sz w:val="26"/>
          <w:szCs w:val="26"/>
          <w:lang w:eastAsia="it-IT"/>
        </w:rPr>
        <w:lastRenderedPageBreak/>
        <w:t xml:space="preserve">Gli intellettuali medievali consideravano il genere della pastorella come satirico, lo percepivano come una sorta di sfogo rispetto ai canoni stringenti dell’amor cortese, uno sfogo </w:t>
      </w:r>
      <w:r w:rsidR="00476E45">
        <w:rPr>
          <w:rFonts w:ascii="Times New Roman" w:eastAsia="Calibri" w:hAnsi="Times New Roman" w:cs="Times New Roman"/>
          <w:color w:val="000000"/>
          <w:sz w:val="26"/>
          <w:szCs w:val="26"/>
          <w:lang w:eastAsia="it-IT"/>
        </w:rPr>
        <w:t>riservato all</w:t>
      </w:r>
      <w:r w:rsidRPr="007B0BAE">
        <w:rPr>
          <w:rFonts w:ascii="Times New Roman" w:eastAsia="Calibri" w:hAnsi="Times New Roman" w:cs="Times New Roman"/>
          <w:color w:val="000000"/>
          <w:sz w:val="26"/>
          <w:szCs w:val="26"/>
          <w:lang w:eastAsia="it-IT"/>
        </w:rPr>
        <w:t xml:space="preserve">’amore carnale, soprattutto maschile. I cavalieri che importunano ragazze di bassa estrazione sociale per avere con loro un rapporto sessuale. Concezione “bassa” dell’amore che già viene parodiata da Marcabruno nella sua pastorella più importante, </w:t>
      </w:r>
      <w:r w:rsidRPr="007B0BAE">
        <w:rPr>
          <w:rFonts w:ascii="Times New Roman" w:eastAsia="Calibri" w:hAnsi="Times New Roman" w:cs="Times New Roman"/>
          <w:i/>
          <w:color w:val="000000"/>
          <w:sz w:val="26"/>
          <w:szCs w:val="26"/>
          <w:lang w:eastAsia="it-IT"/>
        </w:rPr>
        <w:t>L’autrier jost’una sebissa</w:t>
      </w:r>
      <w:r w:rsidRPr="007B0BAE">
        <w:rPr>
          <w:rFonts w:ascii="Times New Roman" w:eastAsia="Calibri" w:hAnsi="Times New Roman" w:cs="Times New Roman"/>
          <w:color w:val="000000"/>
          <w:sz w:val="26"/>
          <w:szCs w:val="26"/>
          <w:lang w:eastAsia="it-IT"/>
        </w:rPr>
        <w:t>, componimento che inaugura il genere</w:t>
      </w:r>
      <w:r w:rsidR="00476E45">
        <w:rPr>
          <w:rFonts w:ascii="Times New Roman" w:eastAsia="Calibri" w:hAnsi="Times New Roman" w:cs="Times New Roman"/>
          <w:color w:val="000000"/>
          <w:sz w:val="26"/>
          <w:szCs w:val="26"/>
          <w:lang w:eastAsia="it-IT"/>
        </w:rPr>
        <w:t xml:space="preserve"> per quanto riguarda la letteratura francese delle origini</w:t>
      </w:r>
      <w:r w:rsidRPr="007B0BAE">
        <w:rPr>
          <w:rFonts w:ascii="Times New Roman" w:eastAsia="Calibri" w:hAnsi="Times New Roman" w:cs="Times New Roman"/>
          <w:color w:val="000000"/>
          <w:sz w:val="26"/>
          <w:szCs w:val="26"/>
          <w:lang w:eastAsia="it-IT"/>
        </w:rPr>
        <w:t xml:space="preserve"> e che verrà analizzato in maniera capillare nel secondo capitolo.</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r w:rsidRPr="007B0BAE">
        <w:rPr>
          <w:rFonts w:ascii="Times New Roman" w:eastAsia="Calibri" w:hAnsi="Times New Roman" w:cs="Times New Roman"/>
          <w:color w:val="000000"/>
          <w:sz w:val="26"/>
          <w:szCs w:val="26"/>
          <w:lang w:eastAsia="it-IT"/>
        </w:rPr>
        <w:t>La donna, e in particolar modo la villana, per l’uomo medievale non era solo la dama evanescente, virtuosa cantata e glorificata, ma era anche oggetto di piacere, strumento. Nelle pastorelle viene riflessa la materialità della vita contingente. Il già citato Michel Zink, quando analizza l’</w:t>
      </w:r>
      <w:r w:rsidRPr="007B0BAE">
        <w:rPr>
          <w:rFonts w:ascii="Times New Roman" w:eastAsia="Calibri" w:hAnsi="Times New Roman" w:cs="Times New Roman"/>
          <w:i/>
          <w:color w:val="000000"/>
          <w:sz w:val="26"/>
          <w:szCs w:val="26"/>
          <w:lang w:eastAsia="it-IT"/>
        </w:rPr>
        <w:t xml:space="preserve">essenza </w:t>
      </w:r>
      <w:r w:rsidRPr="007B0BAE">
        <w:rPr>
          <w:rFonts w:ascii="Times New Roman" w:eastAsia="Calibri" w:hAnsi="Times New Roman" w:cs="Times New Roman"/>
          <w:color w:val="000000"/>
          <w:sz w:val="26"/>
          <w:szCs w:val="26"/>
          <w:lang w:eastAsia="it-IT"/>
        </w:rPr>
        <w:t xml:space="preserve">stessa di questo genere, riconosce che per i poeti dell’età di mezzo (si faccia attenzione proprio alla parola poeti, che ci permette ancor di più di comprendere la natura artificiosamente popolare della pastorella) la figura della pastora non è nient’altro che la specie più vicina alla terra, alla natura, allo stadio selvatico, primitivo dell’umano. È solo attraverso e con questa figura che può trovare spazio un </w:t>
      </w:r>
      <w:r w:rsidRPr="007B0BAE">
        <w:rPr>
          <w:rFonts w:ascii="Times New Roman" w:eastAsia="Calibri" w:hAnsi="Times New Roman" w:cs="Times New Roman"/>
          <w:i/>
          <w:color w:val="000000"/>
          <w:sz w:val="26"/>
          <w:szCs w:val="26"/>
          <w:lang w:eastAsia="it-IT"/>
        </w:rPr>
        <w:t>erotismo selvaggio</w:t>
      </w:r>
      <w:r w:rsidRPr="007B0BAE">
        <w:rPr>
          <w:rFonts w:ascii="Times New Roman" w:eastAsia="Calibri" w:hAnsi="Times New Roman" w:cs="Times New Roman"/>
          <w:i/>
          <w:color w:val="000000"/>
          <w:sz w:val="26"/>
          <w:szCs w:val="26"/>
          <w:vertAlign w:val="superscript"/>
          <w:lang w:eastAsia="it-IT"/>
        </w:rPr>
        <w:footnoteReference w:id="7"/>
      </w:r>
      <w:r w:rsidRPr="007B0BAE">
        <w:rPr>
          <w:rFonts w:ascii="Times New Roman" w:eastAsia="Calibri" w:hAnsi="Times New Roman" w:cs="Times New Roman"/>
          <w:color w:val="000000"/>
          <w:sz w:val="26"/>
          <w:szCs w:val="26"/>
          <w:lang w:eastAsia="it-IT"/>
        </w:rPr>
        <w:t xml:space="preserve">, lontano da ogni forma di tensione proficua al miglioramento personale del poeta cantante. La villana come carne da usare. </w:t>
      </w:r>
      <w:r w:rsidRPr="007B0BAE">
        <w:rPr>
          <w:rFonts w:ascii="Times New Roman" w:eastAsia="Calibri" w:hAnsi="Times New Roman" w:cs="Times New Roman"/>
          <w:color w:val="000000"/>
          <w:sz w:val="26"/>
          <w:szCs w:val="26"/>
          <w:lang w:eastAsia="it-IT"/>
        </w:rPr>
        <w:lastRenderedPageBreak/>
        <w:t>Se si accantona per un attimo la lettura sociologica</w:t>
      </w:r>
      <w:r w:rsidRPr="007B0BAE">
        <w:rPr>
          <w:rFonts w:ascii="Times New Roman" w:eastAsia="Calibri" w:hAnsi="Times New Roman" w:cs="Times New Roman"/>
          <w:color w:val="000000"/>
          <w:sz w:val="26"/>
          <w:szCs w:val="26"/>
          <w:vertAlign w:val="superscript"/>
          <w:lang w:eastAsia="it-IT"/>
        </w:rPr>
        <w:footnoteReference w:id="8"/>
      </w:r>
      <w:r w:rsidRPr="007B0BAE">
        <w:rPr>
          <w:rFonts w:ascii="Times New Roman" w:eastAsia="Calibri" w:hAnsi="Times New Roman" w:cs="Times New Roman"/>
          <w:color w:val="000000"/>
          <w:sz w:val="26"/>
          <w:szCs w:val="26"/>
          <w:lang w:eastAsia="it-IT"/>
        </w:rPr>
        <w:t xml:space="preserve"> data dell’amor cortese (rapporto signore-feudatario in cerca di favori e terra) e ci si attiene alla letterarietà delle poesie, in fondo anche in quel caso la donna non è altro che un mezzo utilizzato dall’uomo-poeta per migliorarsi ed elevarsi. La </w:t>
      </w:r>
      <w:r w:rsidRPr="007B0BAE">
        <w:rPr>
          <w:rFonts w:ascii="Times New Roman" w:eastAsia="Calibri" w:hAnsi="Times New Roman" w:cs="Times New Roman"/>
          <w:i/>
          <w:color w:val="000000"/>
          <w:sz w:val="26"/>
          <w:szCs w:val="26"/>
          <w:lang w:eastAsia="it-IT"/>
        </w:rPr>
        <w:t xml:space="preserve">fin’amor </w:t>
      </w:r>
      <w:r w:rsidRPr="007B0BAE">
        <w:rPr>
          <w:rFonts w:ascii="Times New Roman" w:eastAsia="Calibri" w:hAnsi="Times New Roman" w:cs="Times New Roman"/>
          <w:color w:val="000000"/>
          <w:sz w:val="26"/>
          <w:szCs w:val="26"/>
          <w:lang w:eastAsia="it-IT"/>
        </w:rPr>
        <w:t xml:space="preserve">è un amore che si prova nei </w:t>
      </w:r>
      <w:r w:rsidR="00476E45">
        <w:rPr>
          <w:rFonts w:ascii="Times New Roman" w:eastAsia="Calibri" w:hAnsi="Times New Roman" w:cs="Times New Roman"/>
          <w:color w:val="000000"/>
          <w:sz w:val="26"/>
          <w:szCs w:val="26"/>
          <w:lang w:eastAsia="it-IT"/>
        </w:rPr>
        <w:t xml:space="preserve">confronti di una donna sposata </w:t>
      </w:r>
      <w:r w:rsidRPr="007B0BAE">
        <w:rPr>
          <w:rFonts w:ascii="Times New Roman" w:eastAsia="Calibri" w:hAnsi="Times New Roman" w:cs="Times New Roman"/>
          <w:color w:val="000000"/>
          <w:sz w:val="26"/>
          <w:szCs w:val="26"/>
          <w:lang w:eastAsia="it-IT"/>
        </w:rPr>
        <w:t>che mai potrà essere ottenuta; invece l’amore del cavaliere nelle pastorelle è un amore possessivo, anzi non è amore, è voglia di sottomissione. Si tratta semplicemente di due facce della stessa medaglia, ricordando sempre che i due generi vengono prodotti nello stesso periodo storico e dalla stessa società. Per questo motivo sarà importante anche andare a studiare la condizione della donna nel medioevo.</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p>
    <w:p w:rsidR="007B0BAE" w:rsidRDefault="007B0BAE" w:rsidP="007B0BAE">
      <w:pPr>
        <w:spacing w:after="120" w:line="360" w:lineRule="auto"/>
        <w:jc w:val="both"/>
        <w:rPr>
          <w:rFonts w:ascii="Times New Roman" w:eastAsia="Calibri" w:hAnsi="Times New Roman" w:cs="Times New Roman"/>
          <w:color w:val="000000"/>
          <w:sz w:val="26"/>
          <w:szCs w:val="26"/>
          <w:lang w:eastAsia="it-IT"/>
        </w:rPr>
      </w:pPr>
    </w:p>
    <w:p w:rsidR="00A57308" w:rsidRDefault="00A57308" w:rsidP="007B0BAE">
      <w:pPr>
        <w:spacing w:after="120" w:line="360" w:lineRule="auto"/>
        <w:jc w:val="both"/>
        <w:rPr>
          <w:rFonts w:ascii="Times New Roman" w:eastAsia="Calibri" w:hAnsi="Times New Roman" w:cs="Times New Roman"/>
          <w:color w:val="000000"/>
          <w:sz w:val="26"/>
          <w:szCs w:val="26"/>
          <w:lang w:eastAsia="it-IT"/>
        </w:rPr>
      </w:pPr>
    </w:p>
    <w:p w:rsidR="00A57308" w:rsidRPr="007B0BAE" w:rsidRDefault="00A57308" w:rsidP="007B0BAE">
      <w:pPr>
        <w:spacing w:after="120" w:line="360" w:lineRule="auto"/>
        <w:jc w:val="both"/>
        <w:rPr>
          <w:rFonts w:ascii="Times New Roman" w:eastAsia="Calibri" w:hAnsi="Times New Roman" w:cs="Times New Roman"/>
          <w:color w:val="000000"/>
          <w:sz w:val="26"/>
          <w:szCs w:val="26"/>
          <w:lang w:eastAsia="it-IT"/>
        </w:rPr>
      </w:pP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p>
    <w:p w:rsidR="007B0BAE" w:rsidRPr="007B0BAE" w:rsidRDefault="007B0BAE" w:rsidP="007B0BAE">
      <w:pPr>
        <w:numPr>
          <w:ilvl w:val="1"/>
          <w:numId w:val="1"/>
        </w:numPr>
        <w:spacing w:after="120" w:line="360" w:lineRule="auto"/>
        <w:contextualSpacing/>
        <w:jc w:val="both"/>
        <w:rPr>
          <w:rFonts w:ascii="Times New Roman" w:eastAsia="Calibri" w:hAnsi="Times New Roman" w:cs="Times New Roman"/>
          <w:b/>
          <w:color w:val="000000"/>
          <w:sz w:val="26"/>
          <w:szCs w:val="26"/>
          <w:lang w:eastAsia="it-IT"/>
        </w:rPr>
      </w:pPr>
      <w:r w:rsidRPr="007B0BAE">
        <w:rPr>
          <w:rFonts w:ascii="Times New Roman" w:eastAsia="Calibri" w:hAnsi="Times New Roman" w:cs="Times New Roman"/>
          <w:b/>
          <w:color w:val="000000"/>
          <w:sz w:val="26"/>
          <w:szCs w:val="26"/>
          <w:lang w:eastAsia="it-IT"/>
        </w:rPr>
        <w:t xml:space="preserve">Chi erano le pastorelle nell’età di mezzo? </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r w:rsidRPr="007B0BAE">
        <w:rPr>
          <w:rFonts w:ascii="Times New Roman" w:eastAsia="Calibri" w:hAnsi="Times New Roman" w:cs="Times New Roman"/>
          <w:color w:val="000000"/>
          <w:sz w:val="26"/>
          <w:szCs w:val="26"/>
          <w:lang w:eastAsia="it-IT"/>
        </w:rPr>
        <w:t xml:space="preserve">La figura della pastorella è molto interessante sia dal punto di vista letterario che storico. Cercare di comprendere chi fossero queste donne di basso rango raccontate </w:t>
      </w:r>
      <w:r w:rsidR="00A57308">
        <w:rPr>
          <w:rFonts w:ascii="Times New Roman" w:eastAsia="Calibri" w:hAnsi="Times New Roman" w:cs="Times New Roman"/>
          <w:color w:val="000000"/>
          <w:sz w:val="26"/>
          <w:szCs w:val="26"/>
          <w:lang w:eastAsia="it-IT"/>
        </w:rPr>
        <w:t>dalla letteratura</w:t>
      </w:r>
      <w:r w:rsidRPr="007B0BAE">
        <w:rPr>
          <w:rFonts w:ascii="Times New Roman" w:eastAsia="Calibri" w:hAnsi="Times New Roman" w:cs="Times New Roman"/>
          <w:color w:val="000000"/>
          <w:sz w:val="26"/>
          <w:szCs w:val="26"/>
          <w:lang w:eastAsia="it-IT"/>
        </w:rPr>
        <w:t xml:space="preserve">, del perché venissero e potessero esser trattate così. </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r w:rsidRPr="007B0BAE">
        <w:rPr>
          <w:rFonts w:ascii="Times New Roman" w:eastAsia="Calibri" w:hAnsi="Times New Roman" w:cs="Times New Roman"/>
          <w:color w:val="000000"/>
          <w:sz w:val="26"/>
          <w:szCs w:val="26"/>
          <w:lang w:eastAsia="it-IT"/>
        </w:rPr>
        <w:lastRenderedPageBreak/>
        <w:t xml:space="preserve">Nei vari componimenti, la pastorella viene figurata come una donna, villana, ai margini della scala sociale, reputata di facili costumi. È considerata alla stregua di una bestia che si ritrova a dover contrastare, rifiutare le “avance” fastidiose, diremmo noi oggi, di un cavaliere. Gli esiti possibili di questo avvicinamento sono già stati elencati nel paragrafo precedente, ma due sono gli elementi da analizzare in questa sede: la concessione della donna lusingata da un dono e al contrario l’abuso sulla donna che viene violentata e stuprata. </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r w:rsidRPr="007B0BAE">
        <w:rPr>
          <w:rFonts w:ascii="Times New Roman" w:eastAsia="Calibri" w:hAnsi="Times New Roman" w:cs="Times New Roman"/>
          <w:color w:val="000000"/>
          <w:sz w:val="26"/>
          <w:szCs w:val="26"/>
          <w:lang w:eastAsia="it-IT"/>
        </w:rPr>
        <w:t xml:space="preserve">Il dono: il cavaliere di rango superiore, appartenente in un certo senso all’ambiente cortese, ma di cortese non ha nulla e pensa di potersi ingraziare la donna con denari, collane, vesti… Viene descritta una sorta di forma di prostituzione medievale, soprattutto nel caso in cui la donna si faccia vincere senza troppi compromessi. Il mercimonio della figura femminile: l’uomo più forte che compra la sua merce, la sua carne, il suo oggetto di piacere con altra merce. </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r w:rsidRPr="007B0BAE">
        <w:rPr>
          <w:rFonts w:ascii="Times New Roman" w:eastAsia="Calibri" w:hAnsi="Times New Roman" w:cs="Times New Roman"/>
          <w:color w:val="000000"/>
          <w:sz w:val="26"/>
          <w:szCs w:val="26"/>
          <w:lang w:eastAsia="it-IT"/>
        </w:rPr>
        <w:t xml:space="preserve">Il finale più brutale che si può leggere nelle pastorelle è proprio quello dello stupro. Donna non solo come merce di scambio, oggetto, animale di cui si può abusare. Si badi bene che nelle pastorelle al centro c’è la donna villana. Mai nella canzone rivolta ad una dama, il poeta avrebbe alluso alle sue voglie sessuali, alle sue proposte “sconce” e al racconto del modo in cui avrebbe tentato di sfogarle (tranne in Guglielmo IX, più precisamente nel verso finale di </w:t>
      </w:r>
      <w:r w:rsidRPr="007B0BAE">
        <w:rPr>
          <w:rFonts w:ascii="Times New Roman" w:eastAsia="Calibri" w:hAnsi="Times New Roman" w:cs="Times New Roman"/>
          <w:i/>
          <w:color w:val="000000"/>
          <w:sz w:val="26"/>
          <w:szCs w:val="26"/>
          <w:lang w:eastAsia="it-IT"/>
        </w:rPr>
        <w:t>Ab la dolchor del temps nouvel</w:t>
      </w:r>
      <w:r w:rsidRPr="007B0BAE">
        <w:rPr>
          <w:rFonts w:ascii="Times New Roman" w:eastAsia="Calibri" w:hAnsi="Times New Roman" w:cs="Times New Roman"/>
          <w:color w:val="000000"/>
          <w:sz w:val="26"/>
          <w:szCs w:val="26"/>
          <w:lang w:eastAsia="it-IT"/>
        </w:rPr>
        <w:t xml:space="preserve">). Eppure, dal punto di vista sociologico, il genere in questione era quello più volutamente popolareggiante, e non solo attirava pubblico, ma soprattutto era quello più vicino alla realtà dei fatti, in particolare a quella campestre. </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r w:rsidRPr="007B0BAE">
        <w:rPr>
          <w:rFonts w:ascii="Times New Roman" w:eastAsia="Calibri" w:hAnsi="Times New Roman" w:cs="Times New Roman"/>
          <w:color w:val="000000"/>
          <w:sz w:val="26"/>
          <w:szCs w:val="26"/>
          <w:lang w:eastAsia="it-IT"/>
        </w:rPr>
        <w:lastRenderedPageBreak/>
        <w:t xml:space="preserve">La figura della pastorella potrebbe essere anche vista come uno snodo, uno dei simboli di una concezione maschilista e di un </w:t>
      </w:r>
      <w:r w:rsidRPr="007E548F">
        <w:rPr>
          <w:rFonts w:ascii="Times New Roman" w:eastAsia="Calibri" w:hAnsi="Times New Roman" w:cs="Times New Roman"/>
          <w:i/>
          <w:color w:val="000000"/>
          <w:sz w:val="26"/>
          <w:szCs w:val="26"/>
          <w:lang w:eastAsia="it-IT"/>
        </w:rPr>
        <w:t>modus vivendi</w:t>
      </w:r>
      <w:r w:rsidRPr="007B0BAE">
        <w:rPr>
          <w:rFonts w:ascii="Times New Roman" w:eastAsia="Calibri" w:hAnsi="Times New Roman" w:cs="Times New Roman"/>
          <w:color w:val="000000"/>
          <w:sz w:val="26"/>
          <w:szCs w:val="26"/>
          <w:lang w:eastAsia="it-IT"/>
        </w:rPr>
        <w:t xml:space="preserve"> che è arrivato fino ai nostri giorni. Una ragazza, sola, nei campi, che viene avvicinata da un uomo, il quale si sente più forte di una “stracciona”, e in diritto di mettere in pratica la sua potenza. Ha voglie carnali e un’unica intenzione. La donna tenta di opporsi a questo corteggiamento</w:t>
      </w:r>
      <w:r w:rsidR="002F296A">
        <w:rPr>
          <w:rFonts w:ascii="Times New Roman" w:eastAsia="Calibri" w:hAnsi="Times New Roman" w:cs="Times New Roman"/>
          <w:color w:val="000000"/>
          <w:sz w:val="26"/>
          <w:szCs w:val="26"/>
          <w:lang w:eastAsia="it-IT"/>
        </w:rPr>
        <w:t>, nella maggior parte dei casi</w:t>
      </w:r>
      <w:r w:rsidRPr="007B0BAE">
        <w:rPr>
          <w:rFonts w:ascii="Times New Roman" w:eastAsia="Calibri" w:hAnsi="Times New Roman" w:cs="Times New Roman"/>
          <w:color w:val="000000"/>
          <w:sz w:val="26"/>
          <w:szCs w:val="26"/>
          <w:lang w:eastAsia="it-IT"/>
        </w:rPr>
        <w:t xml:space="preserve"> indesiderato: </w:t>
      </w:r>
      <w:r w:rsidR="002F296A">
        <w:rPr>
          <w:rFonts w:ascii="Times New Roman" w:eastAsia="Calibri" w:hAnsi="Times New Roman" w:cs="Times New Roman"/>
          <w:color w:val="000000"/>
          <w:sz w:val="26"/>
          <w:szCs w:val="26"/>
          <w:lang w:eastAsia="it-IT"/>
        </w:rPr>
        <w:t xml:space="preserve">o </w:t>
      </w:r>
      <w:r w:rsidRPr="007B0BAE">
        <w:rPr>
          <w:rFonts w:ascii="Times New Roman" w:eastAsia="Calibri" w:hAnsi="Times New Roman" w:cs="Times New Roman"/>
          <w:color w:val="000000"/>
          <w:sz w:val="26"/>
          <w:szCs w:val="26"/>
          <w:lang w:eastAsia="it-IT"/>
        </w:rPr>
        <w:t>cade nella trappola del cavaliere</w:t>
      </w:r>
      <w:r w:rsidR="007E548F">
        <w:rPr>
          <w:rFonts w:ascii="Times New Roman" w:eastAsia="Calibri" w:hAnsi="Times New Roman" w:cs="Times New Roman"/>
          <w:color w:val="000000"/>
          <w:sz w:val="26"/>
          <w:szCs w:val="26"/>
          <w:lang w:eastAsia="it-IT"/>
        </w:rPr>
        <w:t xml:space="preserve"> (considerando l’epoca di produzione è l’esito più consueto)</w:t>
      </w:r>
      <w:r w:rsidRPr="007B0BAE">
        <w:rPr>
          <w:rFonts w:ascii="Times New Roman" w:eastAsia="Calibri" w:hAnsi="Times New Roman" w:cs="Times New Roman"/>
          <w:color w:val="000000"/>
          <w:sz w:val="26"/>
          <w:szCs w:val="26"/>
          <w:lang w:eastAsia="it-IT"/>
        </w:rPr>
        <w:t xml:space="preserve">; </w:t>
      </w:r>
      <w:r w:rsidR="002F296A">
        <w:rPr>
          <w:rFonts w:ascii="Times New Roman" w:eastAsia="Calibri" w:hAnsi="Times New Roman" w:cs="Times New Roman"/>
          <w:color w:val="000000"/>
          <w:sz w:val="26"/>
          <w:szCs w:val="26"/>
          <w:lang w:eastAsia="it-IT"/>
        </w:rPr>
        <w:t>o cede senza resistenze; o peggio</w:t>
      </w:r>
      <w:r w:rsidRPr="007B0BAE">
        <w:rPr>
          <w:rFonts w:ascii="Times New Roman" w:eastAsia="Calibri" w:hAnsi="Times New Roman" w:cs="Times New Roman"/>
          <w:color w:val="000000"/>
          <w:sz w:val="26"/>
          <w:szCs w:val="26"/>
          <w:lang w:eastAsia="it-IT"/>
        </w:rPr>
        <w:t xml:space="preserve"> viene violentata. Questa lettura così spinta della figura della villana però potrebbe portare ad una considerazione che esula dal contesto letterario e che invece si cala nella contemporaneità.</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r w:rsidRPr="007B0BAE">
        <w:rPr>
          <w:rFonts w:ascii="Times New Roman" w:eastAsia="Calibri" w:hAnsi="Times New Roman" w:cs="Times New Roman"/>
          <w:color w:val="000000"/>
          <w:sz w:val="26"/>
          <w:szCs w:val="26"/>
          <w:lang w:eastAsia="it-IT"/>
        </w:rPr>
        <w:t xml:space="preserve">In Italia, soltanto nel 1981 la legge 442 aboliva gli articoli del codice penale su </w:t>
      </w:r>
      <w:r w:rsidRPr="007B0BAE">
        <w:rPr>
          <w:rFonts w:ascii="Times New Roman" w:eastAsia="Calibri" w:hAnsi="Times New Roman" w:cs="Times New Roman"/>
          <w:i/>
          <w:color w:val="000000"/>
          <w:sz w:val="26"/>
          <w:szCs w:val="26"/>
          <w:lang w:eastAsia="it-IT"/>
        </w:rPr>
        <w:t>delitto d’onore</w:t>
      </w:r>
      <w:r w:rsidRPr="007B0BAE">
        <w:rPr>
          <w:rFonts w:ascii="Times New Roman" w:eastAsia="Calibri" w:hAnsi="Times New Roman" w:cs="Times New Roman"/>
          <w:color w:val="000000"/>
          <w:sz w:val="26"/>
          <w:szCs w:val="26"/>
          <w:lang w:eastAsia="it-IT"/>
        </w:rPr>
        <w:t xml:space="preserve"> e </w:t>
      </w:r>
      <w:r w:rsidRPr="007B0BAE">
        <w:rPr>
          <w:rFonts w:ascii="Times New Roman" w:eastAsia="Calibri" w:hAnsi="Times New Roman" w:cs="Times New Roman"/>
          <w:i/>
          <w:color w:val="000000"/>
          <w:sz w:val="26"/>
          <w:szCs w:val="26"/>
          <w:lang w:eastAsia="it-IT"/>
        </w:rPr>
        <w:t>matrimonio riparatore</w:t>
      </w:r>
      <w:r w:rsidRPr="007B0BAE">
        <w:rPr>
          <w:rFonts w:ascii="Times New Roman" w:eastAsia="Calibri" w:hAnsi="Times New Roman" w:cs="Times New Roman"/>
          <w:color w:val="000000"/>
          <w:sz w:val="26"/>
          <w:szCs w:val="26"/>
          <w:lang w:eastAsia="it-IT"/>
        </w:rPr>
        <w:t xml:space="preserve">. Questa data, 1981, siamo oggi nel 2021, la dice lunga sulla società patriarcale in cui si è vissuti fino all’altro ieri, e di cui progressivamente poco alla volta, ci si sta cercando di liberare. Per alcuni aspetti bisogna crescere e cambiare ancora molto. </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r w:rsidRPr="007B0BAE">
        <w:rPr>
          <w:rFonts w:ascii="Times New Roman" w:eastAsia="Calibri" w:hAnsi="Times New Roman" w:cs="Times New Roman"/>
          <w:color w:val="000000"/>
          <w:sz w:val="26"/>
          <w:szCs w:val="26"/>
          <w:lang w:eastAsia="it-IT"/>
        </w:rPr>
        <w:t xml:space="preserve">Il bello della letteratura, inteso davvero come “bello” che emoziona, è riuscire a cogliere da essa sia aspetti della società, dei modi e dei costumi dell’epoca storica in cui è stata prodotta, sia coglierne poi le radici e poi le diramazioni, la linfa dell’attualità, ciò che alimenta le nostre concezioni presenti, da dove vengono e chi prima di noi c’è stato. La letteratura è un grande scrigno, è il riflesso dell’uomo, della sua storia e della sua società. La poesia permette di penetrare l’universo. Dà vita alla cultura dell’uomo, è sempre utile, non spiega l’attualità, ma fornisce gli strumenti per tentare di comprenderla. Chiaro è che </w:t>
      </w:r>
      <w:r w:rsidRPr="007B0BAE">
        <w:rPr>
          <w:rFonts w:ascii="Times New Roman" w:eastAsia="Calibri" w:hAnsi="Times New Roman" w:cs="Times New Roman"/>
          <w:color w:val="000000"/>
          <w:sz w:val="26"/>
          <w:szCs w:val="26"/>
          <w:lang w:eastAsia="it-IT"/>
        </w:rPr>
        <w:lastRenderedPageBreak/>
        <w:t xml:space="preserve">non si può piegare ai nostri fini e a nostre letture personalistiche, ma nulla toglie che possa essere uno spunto di riflessione. </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p>
    <w:p w:rsidR="007B0BAE" w:rsidRDefault="007B0BAE" w:rsidP="007B0BAE">
      <w:pPr>
        <w:spacing w:after="120" w:line="360" w:lineRule="auto"/>
        <w:jc w:val="both"/>
        <w:rPr>
          <w:rFonts w:ascii="Times New Roman" w:eastAsia="Calibri" w:hAnsi="Times New Roman" w:cs="Times New Roman"/>
          <w:color w:val="000000"/>
          <w:sz w:val="26"/>
          <w:szCs w:val="26"/>
          <w:lang w:eastAsia="it-IT"/>
        </w:rPr>
      </w:pPr>
    </w:p>
    <w:p w:rsidR="0073321F" w:rsidRPr="007B0BAE" w:rsidRDefault="0073321F" w:rsidP="007B0BAE">
      <w:pPr>
        <w:spacing w:after="120" w:line="360" w:lineRule="auto"/>
        <w:jc w:val="both"/>
        <w:rPr>
          <w:rFonts w:ascii="Times New Roman" w:eastAsia="Calibri" w:hAnsi="Times New Roman" w:cs="Times New Roman"/>
          <w:color w:val="000000"/>
          <w:sz w:val="26"/>
          <w:szCs w:val="26"/>
          <w:lang w:eastAsia="it-IT"/>
        </w:rPr>
      </w:pPr>
    </w:p>
    <w:p w:rsidR="007B0BAE" w:rsidRPr="007B0BAE" w:rsidRDefault="007B0BAE" w:rsidP="007B0BAE">
      <w:pPr>
        <w:numPr>
          <w:ilvl w:val="1"/>
          <w:numId w:val="1"/>
        </w:numPr>
        <w:spacing w:after="120" w:line="360" w:lineRule="auto"/>
        <w:contextualSpacing/>
        <w:jc w:val="both"/>
        <w:rPr>
          <w:rFonts w:ascii="Times New Roman" w:eastAsia="Calibri" w:hAnsi="Times New Roman" w:cs="Times New Roman"/>
          <w:b/>
          <w:color w:val="000000"/>
          <w:sz w:val="26"/>
          <w:szCs w:val="26"/>
          <w:lang w:eastAsia="it-IT"/>
        </w:rPr>
      </w:pPr>
      <w:r w:rsidRPr="007B0BAE">
        <w:rPr>
          <w:rFonts w:ascii="Times New Roman" w:eastAsia="Calibri" w:hAnsi="Times New Roman" w:cs="Times New Roman"/>
          <w:b/>
          <w:color w:val="000000"/>
          <w:sz w:val="26"/>
          <w:szCs w:val="26"/>
          <w:lang w:eastAsia="it-IT"/>
        </w:rPr>
        <w:t>La condizione della donna nel Medioevo</w:t>
      </w:r>
    </w:p>
    <w:p w:rsidR="007B0BAE" w:rsidRPr="007B0BAE" w:rsidRDefault="007B0BAE" w:rsidP="007B0BAE">
      <w:pPr>
        <w:spacing w:after="120" w:line="360" w:lineRule="auto"/>
        <w:jc w:val="both"/>
        <w:rPr>
          <w:rFonts w:ascii="Times New Roman" w:eastAsia="Calibri" w:hAnsi="Times New Roman" w:cs="Times New Roman"/>
          <w:color w:val="000000"/>
          <w:sz w:val="24"/>
          <w:szCs w:val="24"/>
          <w:lang w:eastAsia="it-IT"/>
        </w:rPr>
      </w:pPr>
      <w:r w:rsidRPr="007B0BAE">
        <w:rPr>
          <w:rFonts w:ascii="Times New Roman" w:eastAsia="Calibri" w:hAnsi="Times New Roman" w:cs="Times New Roman"/>
          <w:color w:val="000000"/>
          <w:sz w:val="24"/>
          <w:szCs w:val="24"/>
          <w:lang w:eastAsia="it-IT"/>
        </w:rPr>
        <w:t xml:space="preserve">La condizione della donna nel Medioevo è stata poco studiata dalla storiografia canonica, la quale ha spesso tralasciato la questione femminile, i doveri, ma soprattutto i diritti che le donne potessero rivendicare. È però vero che, dalla seconda metà del’900, anche quel tipo di storiografia ha iniziato a dare più attenzione allo status giuridico delle “mogli” in età medievale. </w:t>
      </w:r>
    </w:p>
    <w:p w:rsidR="007B0BAE" w:rsidRPr="007B0BAE" w:rsidRDefault="007B0BAE" w:rsidP="007B0BAE">
      <w:pPr>
        <w:spacing w:after="120" w:line="360" w:lineRule="auto"/>
        <w:jc w:val="both"/>
        <w:rPr>
          <w:rFonts w:ascii="Times New Roman" w:eastAsia="Calibri" w:hAnsi="Times New Roman" w:cs="Times New Roman"/>
          <w:color w:val="000000"/>
          <w:sz w:val="24"/>
          <w:szCs w:val="24"/>
          <w:lang w:eastAsia="it-IT"/>
        </w:rPr>
      </w:pPr>
      <w:r w:rsidRPr="007B0BAE">
        <w:rPr>
          <w:rFonts w:ascii="Times New Roman" w:eastAsia="Calibri" w:hAnsi="Times New Roman" w:cs="Times New Roman"/>
          <w:color w:val="000000"/>
          <w:sz w:val="24"/>
          <w:szCs w:val="24"/>
          <w:lang w:eastAsia="it-IT"/>
        </w:rPr>
        <w:lastRenderedPageBreak/>
        <w:t xml:space="preserve">Le donne medievali erano ritenute soggetti da proteggere; la loro esistenza era accompagnata sempre da quella di un uomo, che fosse il padre durante l’infanzia e il marito nell’età adulta (spesso, soprattutto le donne nobili, venivano date in spose già dai sette anni e poi negli anni a venire convolavano a nozze). La donna non poteva rimanere sola neanche nel momento in cui fosse rimasta vedova (il tasso di vedovanza era molto alto). Molte vedove erano costrette alla monacazione. </w:t>
      </w:r>
    </w:p>
    <w:p w:rsidR="007B0BAE" w:rsidRPr="007B0BAE" w:rsidRDefault="007B0BAE" w:rsidP="007B0BAE">
      <w:pPr>
        <w:spacing w:after="120" w:line="360" w:lineRule="auto"/>
        <w:jc w:val="both"/>
        <w:rPr>
          <w:rFonts w:ascii="Times New Roman" w:eastAsia="Calibri" w:hAnsi="Times New Roman" w:cs="Times New Roman"/>
          <w:color w:val="000000"/>
          <w:sz w:val="24"/>
          <w:szCs w:val="24"/>
          <w:lang w:eastAsia="it-IT"/>
        </w:rPr>
      </w:pPr>
      <w:r w:rsidRPr="007B0BAE">
        <w:rPr>
          <w:rFonts w:ascii="Times New Roman" w:eastAsia="Calibri" w:hAnsi="Times New Roman" w:cs="Times New Roman"/>
          <w:color w:val="000000"/>
          <w:sz w:val="24"/>
          <w:szCs w:val="24"/>
          <w:lang w:eastAsia="it-IT"/>
        </w:rPr>
        <w:t>Campagnole e nobildonne. Monache e badesse. Lo status sociale differenziava l’esistenza del genere femminile, oltre che i ruoli che si potevano assumere. Potevano assurgere al ruol</w:t>
      </w:r>
      <w:r w:rsidR="002F296A">
        <w:rPr>
          <w:rFonts w:ascii="Times New Roman" w:eastAsia="Calibri" w:hAnsi="Times New Roman" w:cs="Times New Roman"/>
          <w:color w:val="000000"/>
          <w:sz w:val="24"/>
          <w:szCs w:val="24"/>
          <w:lang w:eastAsia="it-IT"/>
        </w:rPr>
        <w:t xml:space="preserve">o di badesse soltanto le nobili, difficilmente monache per propria volontà. </w:t>
      </w:r>
      <w:r w:rsidRPr="007B0BAE">
        <w:rPr>
          <w:rFonts w:ascii="Times New Roman" w:eastAsia="Calibri" w:hAnsi="Times New Roman" w:cs="Times New Roman"/>
          <w:color w:val="000000"/>
          <w:sz w:val="24"/>
          <w:szCs w:val="24"/>
          <w:lang w:eastAsia="it-IT"/>
        </w:rPr>
        <w:t>Addirittura pare che nel basso medioevo, quando l’età moderna già stava gettando le sue fondamenta, molte donne europee erano impiegate anche in lavori pesanti, come miniere e saline</w:t>
      </w:r>
      <w:r w:rsidRPr="007B0BAE">
        <w:rPr>
          <w:rFonts w:ascii="Times New Roman" w:eastAsia="Calibri" w:hAnsi="Times New Roman" w:cs="Times New Roman"/>
          <w:color w:val="000000"/>
          <w:sz w:val="24"/>
          <w:szCs w:val="24"/>
          <w:vertAlign w:val="superscript"/>
          <w:lang w:eastAsia="it-IT"/>
        </w:rPr>
        <w:footnoteReference w:id="9"/>
      </w:r>
      <w:r w:rsidRPr="007B0BAE">
        <w:rPr>
          <w:rFonts w:ascii="Times New Roman" w:eastAsia="Calibri" w:hAnsi="Times New Roman" w:cs="Times New Roman"/>
          <w:color w:val="000000"/>
          <w:sz w:val="24"/>
          <w:szCs w:val="24"/>
          <w:lang w:eastAsia="it-IT"/>
        </w:rPr>
        <w:t xml:space="preserve">. Lavoravano. </w:t>
      </w:r>
    </w:p>
    <w:p w:rsidR="008D6804" w:rsidRDefault="007B0BAE" w:rsidP="007B0BAE">
      <w:pPr>
        <w:spacing w:after="120" w:line="360" w:lineRule="auto"/>
        <w:jc w:val="both"/>
        <w:rPr>
          <w:rFonts w:ascii="Times New Roman" w:eastAsia="Calibri" w:hAnsi="Times New Roman" w:cs="Times New Roman"/>
          <w:color w:val="000000"/>
          <w:sz w:val="24"/>
          <w:szCs w:val="24"/>
          <w:lang w:eastAsia="it-IT"/>
        </w:rPr>
      </w:pPr>
      <w:r w:rsidRPr="007B0BAE">
        <w:rPr>
          <w:rFonts w:ascii="Times New Roman" w:eastAsia="Calibri" w:hAnsi="Times New Roman" w:cs="Times New Roman"/>
          <w:color w:val="000000"/>
          <w:sz w:val="24"/>
          <w:szCs w:val="24"/>
          <w:lang w:eastAsia="it-IT"/>
        </w:rPr>
        <w:t>La donna lavoratrice per eccellenza lungo per l’età di mezzo era proprio la contadina. La figura della contadina è quella che nella letteratura corrisponde alla nostra pastorella. Negli strati bassi della società, la vita matrimoniale era meno regolamentata rispetto ai grandi accordi delle casate nobiliari, ma anche le villane erano costrette a sposarsi e dare alla luce u</w:t>
      </w:r>
      <w:r w:rsidR="008D6804">
        <w:rPr>
          <w:rFonts w:ascii="Times New Roman" w:eastAsia="Calibri" w:hAnsi="Times New Roman" w:cs="Times New Roman"/>
          <w:color w:val="000000"/>
          <w:sz w:val="24"/>
          <w:szCs w:val="24"/>
          <w:lang w:eastAsia="it-IT"/>
        </w:rPr>
        <w:t xml:space="preserve">na prole numerosa in tenera età. </w:t>
      </w:r>
    </w:p>
    <w:p w:rsidR="007B0BAE" w:rsidRPr="007B0BAE" w:rsidRDefault="007B0BAE" w:rsidP="007B0BAE">
      <w:pPr>
        <w:spacing w:after="120" w:line="360" w:lineRule="auto"/>
        <w:jc w:val="both"/>
        <w:rPr>
          <w:rFonts w:ascii="Times New Roman" w:eastAsia="Calibri" w:hAnsi="Times New Roman" w:cs="Times New Roman"/>
          <w:color w:val="000000"/>
          <w:sz w:val="24"/>
          <w:szCs w:val="24"/>
          <w:lang w:eastAsia="it-IT"/>
        </w:rPr>
      </w:pPr>
      <w:r w:rsidRPr="007B0BAE">
        <w:rPr>
          <w:rFonts w:ascii="Times New Roman" w:eastAsia="Calibri" w:hAnsi="Times New Roman" w:cs="Times New Roman"/>
          <w:color w:val="000000"/>
          <w:sz w:val="24"/>
          <w:szCs w:val="24"/>
          <w:lang w:eastAsia="it-IT"/>
        </w:rPr>
        <w:t xml:space="preserve">Al contrario, le nobili erano per la famiglia di appartenenza uno strumento per concludere accordi tra grandi dinastie. I padri, grazie al pagamento di una dote esosa, riuscivano spesso a negoziare il matrimonio delle loro figlie per ottenere potere. Le aristocratiche non lavoravano, o meglio non dovevano lavorare per sopravvivere alla fame. Venivano fatte crescere nel gineceo, protette, e veniva insegnato loro, sin </w:t>
      </w:r>
      <w:r w:rsidRPr="007B0BAE">
        <w:rPr>
          <w:rFonts w:ascii="Times New Roman" w:eastAsia="Calibri" w:hAnsi="Times New Roman" w:cs="Times New Roman"/>
          <w:color w:val="000000"/>
          <w:sz w:val="24"/>
          <w:szCs w:val="24"/>
          <w:lang w:eastAsia="it-IT"/>
        </w:rPr>
        <w:lastRenderedPageBreak/>
        <w:t>dall’infanzia, a ricamare, tessere.</w:t>
      </w:r>
      <w:r w:rsidRPr="007B0BAE">
        <w:rPr>
          <w:rFonts w:ascii="Times New Roman" w:eastAsia="Calibri" w:hAnsi="Times New Roman" w:cs="Times New Roman"/>
          <w:color w:val="000000"/>
          <w:sz w:val="26"/>
          <w:szCs w:val="26"/>
          <w:lang w:eastAsia="it-IT"/>
        </w:rPr>
        <w:t xml:space="preserve"> </w:t>
      </w:r>
      <w:r w:rsidRPr="007B0BAE">
        <w:rPr>
          <w:rFonts w:ascii="Times New Roman" w:eastAsia="Calibri" w:hAnsi="Times New Roman" w:cs="Times New Roman"/>
          <w:color w:val="000000"/>
          <w:sz w:val="24"/>
          <w:szCs w:val="24"/>
          <w:lang w:eastAsia="it-IT"/>
        </w:rPr>
        <w:t xml:space="preserve">Spesso era proprio la </w:t>
      </w:r>
      <w:r w:rsidRPr="007B0BAE">
        <w:rPr>
          <w:rFonts w:ascii="Times New Roman" w:eastAsia="Calibri" w:hAnsi="Times New Roman" w:cs="Times New Roman"/>
          <w:i/>
          <w:color w:val="000000"/>
          <w:sz w:val="24"/>
          <w:szCs w:val="24"/>
          <w:lang w:eastAsia="it-IT"/>
        </w:rPr>
        <w:t>mater familias</w:t>
      </w:r>
      <w:r w:rsidRPr="007B0BAE">
        <w:rPr>
          <w:rFonts w:ascii="Times New Roman" w:eastAsia="Calibri" w:hAnsi="Times New Roman" w:cs="Times New Roman"/>
          <w:color w:val="000000"/>
          <w:sz w:val="24"/>
          <w:szCs w:val="24"/>
          <w:lang w:eastAsia="it-IT"/>
        </w:rPr>
        <w:t xml:space="preserve"> a confezionare abiti per la propria casa. Anche il loro corpo doveva essere preservato affinché non venissero meno i patti. </w:t>
      </w:r>
    </w:p>
    <w:p w:rsidR="007B0BAE" w:rsidRPr="007B0BAE" w:rsidRDefault="007B0BAE" w:rsidP="007B0BAE">
      <w:pPr>
        <w:spacing w:after="120" w:line="360" w:lineRule="auto"/>
        <w:jc w:val="both"/>
        <w:rPr>
          <w:rFonts w:ascii="Times New Roman" w:eastAsia="Calibri" w:hAnsi="Times New Roman" w:cs="Times New Roman"/>
          <w:color w:val="000000"/>
          <w:sz w:val="24"/>
          <w:szCs w:val="24"/>
          <w:lang w:eastAsia="it-IT"/>
        </w:rPr>
      </w:pPr>
      <w:r w:rsidRPr="007B0BAE">
        <w:rPr>
          <w:rFonts w:ascii="Times New Roman" w:eastAsia="Calibri" w:hAnsi="Times New Roman" w:cs="Times New Roman"/>
          <w:color w:val="000000"/>
          <w:sz w:val="24"/>
          <w:szCs w:val="24"/>
          <w:lang w:eastAsia="it-IT"/>
        </w:rPr>
        <w:t>Considerando le unioni forzate, non era raro che donne e uomini aristocratici avessero una vita extraconiugale attiva. Gli uomini potevano. Le donne no, erano penalizzate. L’adulterio femminile era castigato. Dal punto di vista penale ci furono delle modifiche alle sanzioni imposte alle donne sin dall’epoca di Costantino</w:t>
      </w:r>
      <w:r w:rsidRPr="007B0BAE">
        <w:rPr>
          <w:rFonts w:ascii="Times New Roman" w:eastAsia="Calibri" w:hAnsi="Times New Roman" w:cs="Times New Roman"/>
          <w:color w:val="000000"/>
          <w:sz w:val="24"/>
          <w:szCs w:val="24"/>
          <w:vertAlign w:val="superscript"/>
          <w:lang w:eastAsia="it-IT"/>
        </w:rPr>
        <w:footnoteReference w:id="10"/>
      </w:r>
      <w:r w:rsidRPr="007B0BAE">
        <w:rPr>
          <w:rFonts w:ascii="Times New Roman" w:eastAsia="Calibri" w:hAnsi="Times New Roman" w:cs="Times New Roman"/>
          <w:color w:val="000000"/>
          <w:sz w:val="24"/>
          <w:szCs w:val="24"/>
          <w:lang w:eastAsia="it-IT"/>
        </w:rPr>
        <w:t xml:space="preserve"> (la pena di morte, o meglio </w:t>
      </w:r>
      <w:r w:rsidRPr="007B0BAE">
        <w:rPr>
          <w:rFonts w:ascii="Times New Roman" w:eastAsia="Calibri" w:hAnsi="Times New Roman" w:cs="Times New Roman"/>
          <w:i/>
          <w:color w:val="000000"/>
          <w:sz w:val="24"/>
          <w:szCs w:val="24"/>
          <w:lang w:eastAsia="it-IT"/>
        </w:rPr>
        <w:t>poena gladii</w:t>
      </w:r>
      <w:r w:rsidRPr="007B0BAE">
        <w:rPr>
          <w:rFonts w:ascii="Times New Roman" w:eastAsia="Calibri" w:hAnsi="Times New Roman" w:cs="Times New Roman"/>
          <w:color w:val="000000"/>
          <w:sz w:val="24"/>
          <w:szCs w:val="24"/>
          <w:lang w:eastAsia="it-IT"/>
        </w:rPr>
        <w:t>), soltanto con la legislazione giustiniana</w:t>
      </w:r>
      <w:r w:rsidRPr="007B0BAE">
        <w:rPr>
          <w:rFonts w:ascii="Times New Roman" w:eastAsia="Calibri" w:hAnsi="Times New Roman" w:cs="Times New Roman"/>
          <w:color w:val="000000"/>
          <w:sz w:val="24"/>
          <w:szCs w:val="24"/>
          <w:vertAlign w:val="superscript"/>
          <w:lang w:eastAsia="it-IT"/>
        </w:rPr>
        <w:footnoteReference w:id="11"/>
      </w:r>
      <w:r w:rsidRPr="007B0BAE">
        <w:rPr>
          <w:rFonts w:ascii="Times New Roman" w:eastAsia="Calibri" w:hAnsi="Times New Roman" w:cs="Times New Roman"/>
          <w:color w:val="000000"/>
          <w:sz w:val="24"/>
          <w:szCs w:val="24"/>
          <w:lang w:eastAsia="it-IT"/>
        </w:rPr>
        <w:t xml:space="preserve">, dove la pena imputata alle donne era stata trasformata in </w:t>
      </w:r>
      <w:r w:rsidRPr="007B0BAE">
        <w:rPr>
          <w:rFonts w:ascii="Times New Roman" w:eastAsia="Calibri" w:hAnsi="Times New Roman" w:cs="Times New Roman"/>
          <w:i/>
          <w:color w:val="000000"/>
          <w:sz w:val="24"/>
          <w:szCs w:val="24"/>
          <w:lang w:eastAsia="it-IT"/>
        </w:rPr>
        <w:t xml:space="preserve">verberatio </w:t>
      </w:r>
      <w:r w:rsidRPr="007B0BAE">
        <w:rPr>
          <w:rFonts w:ascii="Times New Roman" w:eastAsia="Calibri" w:hAnsi="Times New Roman" w:cs="Times New Roman"/>
          <w:color w:val="000000"/>
          <w:sz w:val="24"/>
          <w:szCs w:val="24"/>
          <w:lang w:eastAsia="it-IT"/>
        </w:rPr>
        <w:t xml:space="preserve">(fustigazione) e reclusione nel monastero. Ovviamente questo alleggerimento di pena non aveva un riflesso nella possibilità di </w:t>
      </w:r>
      <w:r w:rsidRPr="007B0BAE">
        <w:rPr>
          <w:rFonts w:ascii="Times New Roman" w:eastAsia="Calibri" w:hAnsi="Times New Roman" w:cs="Times New Roman"/>
          <w:i/>
          <w:color w:val="000000"/>
          <w:sz w:val="24"/>
          <w:szCs w:val="24"/>
          <w:lang w:eastAsia="it-IT"/>
        </w:rPr>
        <w:t>accusatio</w:t>
      </w:r>
      <w:r w:rsidRPr="007B0BAE">
        <w:rPr>
          <w:rFonts w:ascii="Times New Roman" w:eastAsia="Calibri" w:hAnsi="Times New Roman" w:cs="Times New Roman"/>
          <w:color w:val="000000"/>
          <w:sz w:val="24"/>
          <w:szCs w:val="24"/>
          <w:lang w:eastAsia="it-IT"/>
        </w:rPr>
        <w:t xml:space="preserve"> da parte della donna nei confronti del marito: lo </w:t>
      </w:r>
      <w:r w:rsidRPr="007B0BAE">
        <w:rPr>
          <w:rFonts w:ascii="Times New Roman" w:eastAsia="Calibri" w:hAnsi="Times New Roman" w:cs="Times New Roman"/>
          <w:i/>
          <w:color w:val="000000"/>
          <w:sz w:val="24"/>
          <w:szCs w:val="24"/>
          <w:lang w:eastAsia="it-IT"/>
        </w:rPr>
        <w:t>status mulieris</w:t>
      </w:r>
      <w:r w:rsidRPr="007B0BAE">
        <w:rPr>
          <w:rFonts w:ascii="Times New Roman" w:eastAsia="Calibri" w:hAnsi="Times New Roman" w:cs="Times New Roman"/>
          <w:color w:val="000000"/>
          <w:sz w:val="24"/>
          <w:szCs w:val="24"/>
          <w:lang w:eastAsia="it-IT"/>
        </w:rPr>
        <w:t xml:space="preserve"> non prevedeva che la moglie potesse accusare suo marito di adulterio e far sì che venisse punito penalmente in base a quelle che erano le “leggi” del codice romano-giustinianeo. </w:t>
      </w:r>
    </w:p>
    <w:p w:rsidR="007B0BAE" w:rsidRPr="007B0BAE" w:rsidRDefault="007B0BAE" w:rsidP="007B0BAE">
      <w:pPr>
        <w:spacing w:after="120" w:line="360" w:lineRule="auto"/>
        <w:jc w:val="both"/>
        <w:rPr>
          <w:rFonts w:ascii="Times New Roman" w:eastAsia="Calibri" w:hAnsi="Times New Roman" w:cs="Times New Roman"/>
          <w:color w:val="000000"/>
          <w:sz w:val="24"/>
          <w:szCs w:val="24"/>
          <w:lang w:eastAsia="it-IT"/>
        </w:rPr>
      </w:pPr>
      <w:r w:rsidRPr="007B0BAE">
        <w:rPr>
          <w:rFonts w:ascii="Times New Roman" w:eastAsia="Calibri" w:hAnsi="Times New Roman" w:cs="Times New Roman"/>
          <w:color w:val="000000"/>
          <w:sz w:val="24"/>
          <w:szCs w:val="24"/>
          <w:lang w:eastAsia="it-IT"/>
        </w:rPr>
        <w:t xml:space="preserve">In campo giuridico, nel corso del medioevo, la differenziazione tra i vari processi (civile, penale, secolare, ecclesiastico) ha permesso alla figura della donna il diritto di poter richiedere, in sede di processo civile, la separazione e il risarcimento dei danni nel momento in cui avesse subito adulterio. Dal punto di vista penale, come </w:t>
      </w:r>
      <w:r w:rsidRPr="007B0BAE">
        <w:rPr>
          <w:rFonts w:ascii="Times New Roman" w:eastAsia="Calibri" w:hAnsi="Times New Roman" w:cs="Times New Roman"/>
          <w:color w:val="000000"/>
          <w:sz w:val="24"/>
          <w:szCs w:val="24"/>
          <w:lang w:eastAsia="it-IT"/>
        </w:rPr>
        <w:lastRenderedPageBreak/>
        <w:t xml:space="preserve">precedentemente detto, non ci furono grandi cambiamenti in merito. Invece nell’ambito del processo ecclesiastico, (processo regolato da leggi ecclesiastiche, della Chiesa di Roma), il reato di adulterio è stato progressivamente condannato, equiparando le due figure attanti, uomo e donna, cioè la punizione era la stessa, indipendentemente dal genere sessuale del suo autore. </w:t>
      </w:r>
    </w:p>
    <w:p w:rsidR="007B0BAE" w:rsidRPr="007B0BAE" w:rsidRDefault="007B0BAE" w:rsidP="007B0BAE">
      <w:pPr>
        <w:spacing w:after="120" w:line="360" w:lineRule="auto"/>
        <w:jc w:val="both"/>
        <w:rPr>
          <w:rFonts w:ascii="Times New Roman" w:eastAsia="Calibri" w:hAnsi="Times New Roman" w:cs="Times New Roman"/>
          <w:color w:val="000000"/>
          <w:sz w:val="24"/>
          <w:szCs w:val="24"/>
          <w:lang w:eastAsia="it-IT"/>
        </w:rPr>
      </w:pPr>
      <w:r w:rsidRPr="007B0BAE">
        <w:rPr>
          <w:rFonts w:ascii="Times New Roman" w:eastAsia="Calibri" w:hAnsi="Times New Roman" w:cs="Times New Roman"/>
          <w:color w:val="000000"/>
          <w:sz w:val="24"/>
          <w:szCs w:val="24"/>
          <w:lang w:eastAsia="it-IT"/>
        </w:rPr>
        <w:t xml:space="preserve">Un noto </w:t>
      </w:r>
      <w:r w:rsidR="008D6804">
        <w:rPr>
          <w:rFonts w:ascii="Times New Roman" w:eastAsia="Calibri" w:hAnsi="Times New Roman" w:cs="Times New Roman"/>
          <w:color w:val="000000"/>
          <w:sz w:val="24"/>
          <w:szCs w:val="24"/>
          <w:lang w:eastAsia="it-IT"/>
        </w:rPr>
        <w:t xml:space="preserve">giurista italiano contemporaneo, come Giovanni Minnucci, </w:t>
      </w:r>
      <w:r w:rsidRPr="007B0BAE">
        <w:rPr>
          <w:rFonts w:ascii="Times New Roman" w:eastAsia="Calibri" w:hAnsi="Times New Roman" w:cs="Times New Roman"/>
          <w:color w:val="000000"/>
          <w:sz w:val="24"/>
          <w:szCs w:val="24"/>
          <w:lang w:eastAsia="it-IT"/>
        </w:rPr>
        <w:t>ha dedicato alcune riflessioni</w:t>
      </w:r>
      <w:r w:rsidRPr="007B0BAE">
        <w:rPr>
          <w:rFonts w:ascii="Times New Roman" w:eastAsia="Calibri" w:hAnsi="Times New Roman" w:cs="Times New Roman"/>
          <w:color w:val="000000"/>
          <w:sz w:val="24"/>
          <w:szCs w:val="24"/>
          <w:vertAlign w:val="superscript"/>
          <w:lang w:eastAsia="it-IT"/>
        </w:rPr>
        <w:footnoteReference w:id="12"/>
      </w:r>
      <w:r w:rsidRPr="007B0BAE">
        <w:rPr>
          <w:rFonts w:ascii="Times New Roman" w:eastAsia="Calibri" w:hAnsi="Times New Roman" w:cs="Times New Roman"/>
          <w:color w:val="000000"/>
          <w:sz w:val="24"/>
          <w:szCs w:val="24"/>
          <w:lang w:eastAsia="it-IT"/>
        </w:rPr>
        <w:t xml:space="preserve"> alla questione giuridica e sociale della donna nell’arco di tempo che comprende la cosiddetta età di mezzo e l’età moderna. Per esempio, Minnucci ci dice</w:t>
      </w:r>
      <w:r w:rsidRPr="007B0BAE">
        <w:rPr>
          <w:rFonts w:ascii="Times New Roman" w:eastAsia="Calibri" w:hAnsi="Times New Roman" w:cs="Times New Roman"/>
          <w:color w:val="000000"/>
          <w:sz w:val="26"/>
          <w:szCs w:val="26"/>
          <w:lang w:eastAsia="it-IT"/>
        </w:rPr>
        <w:t xml:space="preserve"> </w:t>
      </w:r>
      <w:r w:rsidRPr="007B0BAE">
        <w:rPr>
          <w:rFonts w:ascii="Times New Roman" w:eastAsia="Calibri" w:hAnsi="Times New Roman" w:cs="Times New Roman"/>
          <w:color w:val="000000"/>
          <w:sz w:val="24"/>
          <w:szCs w:val="24"/>
          <w:lang w:eastAsia="it-IT"/>
        </w:rPr>
        <w:t xml:space="preserve">anche che nel </w:t>
      </w:r>
      <w:r w:rsidRPr="007B0BAE">
        <w:rPr>
          <w:rFonts w:ascii="Times New Roman" w:eastAsia="Calibri" w:hAnsi="Times New Roman" w:cs="Times New Roman"/>
          <w:i/>
          <w:color w:val="000000"/>
          <w:sz w:val="24"/>
          <w:szCs w:val="24"/>
          <w:lang w:eastAsia="it-IT"/>
        </w:rPr>
        <w:t>Codex Gratianii</w:t>
      </w:r>
      <w:r w:rsidRPr="007B0BAE">
        <w:rPr>
          <w:rFonts w:ascii="Times New Roman" w:eastAsia="Calibri" w:hAnsi="Times New Roman" w:cs="Times New Roman"/>
          <w:color w:val="000000"/>
          <w:sz w:val="24"/>
          <w:szCs w:val="24"/>
          <w:lang w:eastAsia="it-IT"/>
        </w:rPr>
        <w:t xml:space="preserve"> o Decreto di Graziano</w:t>
      </w:r>
      <w:r w:rsidRPr="007B0BAE">
        <w:rPr>
          <w:rFonts w:ascii="Times New Roman" w:eastAsia="Calibri" w:hAnsi="Times New Roman" w:cs="Times New Roman"/>
          <w:color w:val="000000"/>
          <w:sz w:val="24"/>
          <w:szCs w:val="24"/>
          <w:vertAlign w:val="superscript"/>
          <w:lang w:eastAsia="it-IT"/>
        </w:rPr>
        <w:footnoteReference w:id="13"/>
      </w:r>
      <w:r w:rsidRPr="007B0BAE">
        <w:rPr>
          <w:rFonts w:ascii="Times New Roman" w:eastAsia="Calibri" w:hAnsi="Times New Roman" w:cs="Times New Roman"/>
          <w:color w:val="000000"/>
          <w:sz w:val="24"/>
          <w:szCs w:val="24"/>
          <w:lang w:eastAsia="it-IT"/>
        </w:rPr>
        <w:t>, che è il testo con più autorevolezza per quanto riguarda il diritto canonistico medievale, viene fatta menzione dello status processuale femminile. Nella Causa XV</w:t>
      </w:r>
      <w:r w:rsidRPr="007B0BAE">
        <w:rPr>
          <w:rFonts w:ascii="Times New Roman" w:eastAsia="Calibri" w:hAnsi="Times New Roman" w:cs="Times New Roman"/>
          <w:color w:val="000000"/>
          <w:sz w:val="24"/>
          <w:szCs w:val="24"/>
          <w:vertAlign w:val="superscript"/>
          <w:lang w:eastAsia="it-IT"/>
        </w:rPr>
        <w:footnoteReference w:id="14"/>
      </w:r>
      <w:r w:rsidRPr="007B0BAE">
        <w:rPr>
          <w:rFonts w:ascii="Times New Roman" w:eastAsia="Calibri" w:hAnsi="Times New Roman" w:cs="Times New Roman"/>
          <w:color w:val="000000"/>
          <w:sz w:val="24"/>
          <w:szCs w:val="24"/>
          <w:lang w:eastAsia="it-IT"/>
        </w:rPr>
        <w:t xml:space="preserve"> in particolare si parla dell’incapacità delle mogli di esercitare lo </w:t>
      </w:r>
      <w:r w:rsidRPr="007B0BAE">
        <w:rPr>
          <w:rFonts w:ascii="Times New Roman" w:eastAsia="Calibri" w:hAnsi="Times New Roman" w:cs="Times New Roman"/>
          <w:i/>
          <w:color w:val="000000"/>
          <w:sz w:val="24"/>
          <w:szCs w:val="24"/>
          <w:lang w:eastAsia="it-IT"/>
        </w:rPr>
        <w:t>ius accusandi</w:t>
      </w:r>
      <w:r w:rsidRPr="007B0BAE">
        <w:rPr>
          <w:rFonts w:ascii="Times New Roman" w:eastAsia="Calibri" w:hAnsi="Times New Roman" w:cs="Times New Roman"/>
          <w:color w:val="000000"/>
          <w:sz w:val="24"/>
          <w:szCs w:val="24"/>
          <w:lang w:eastAsia="it-IT"/>
        </w:rPr>
        <w:t>,</w:t>
      </w:r>
      <w:r w:rsidRPr="007B0BAE">
        <w:rPr>
          <w:rFonts w:ascii="Times New Roman" w:eastAsia="Calibri" w:hAnsi="Times New Roman" w:cs="Times New Roman"/>
          <w:color w:val="000000"/>
          <w:sz w:val="26"/>
          <w:szCs w:val="26"/>
          <w:lang w:eastAsia="it-IT"/>
        </w:rPr>
        <w:t xml:space="preserve"> </w:t>
      </w:r>
      <w:r w:rsidRPr="007B0BAE">
        <w:rPr>
          <w:rFonts w:ascii="Times New Roman" w:eastAsia="Calibri" w:hAnsi="Times New Roman" w:cs="Times New Roman"/>
          <w:color w:val="000000"/>
          <w:sz w:val="24"/>
          <w:szCs w:val="24"/>
          <w:lang w:eastAsia="it-IT"/>
        </w:rPr>
        <w:t>cioè di accusare i</w:t>
      </w:r>
      <w:r w:rsidRPr="007B0BAE">
        <w:rPr>
          <w:rFonts w:ascii="Times New Roman" w:eastAsia="Calibri" w:hAnsi="Times New Roman" w:cs="Times New Roman"/>
          <w:color w:val="000000"/>
          <w:sz w:val="26"/>
          <w:szCs w:val="26"/>
          <w:lang w:eastAsia="it-IT"/>
        </w:rPr>
        <w:t xml:space="preserve"> </w:t>
      </w:r>
      <w:r w:rsidRPr="007B0BAE">
        <w:rPr>
          <w:rFonts w:ascii="Times New Roman" w:eastAsia="Calibri" w:hAnsi="Times New Roman" w:cs="Times New Roman"/>
          <w:color w:val="000000"/>
          <w:sz w:val="24"/>
          <w:szCs w:val="24"/>
          <w:lang w:eastAsia="it-IT"/>
        </w:rPr>
        <w:t xml:space="preserve">propri mariti, tranne nei casi in cui la suddetta sia vittima passiva del reato o voglia accusare uomini rei di crimini </w:t>
      </w:r>
      <w:r w:rsidRPr="007B0BAE">
        <w:rPr>
          <w:rFonts w:ascii="Times New Roman" w:eastAsia="Calibri" w:hAnsi="Times New Roman" w:cs="Times New Roman"/>
          <w:i/>
          <w:color w:val="000000"/>
          <w:sz w:val="24"/>
          <w:szCs w:val="24"/>
          <w:lang w:eastAsia="it-IT"/>
        </w:rPr>
        <w:t>gravi ed infamanti</w:t>
      </w:r>
      <w:r w:rsidRPr="007B0BAE">
        <w:rPr>
          <w:rFonts w:ascii="Times New Roman" w:eastAsia="Calibri" w:hAnsi="Times New Roman" w:cs="Times New Roman"/>
          <w:color w:val="000000"/>
          <w:sz w:val="24"/>
          <w:szCs w:val="24"/>
          <w:lang w:eastAsia="it-IT"/>
        </w:rPr>
        <w:t xml:space="preserve">; oppure della </w:t>
      </w:r>
      <w:r w:rsidR="00694372">
        <w:rPr>
          <w:rFonts w:ascii="Times New Roman" w:eastAsia="Calibri" w:hAnsi="Times New Roman" w:cs="Times New Roman"/>
          <w:color w:val="000000"/>
          <w:sz w:val="24"/>
          <w:szCs w:val="24"/>
          <w:lang w:eastAsia="it-IT"/>
        </w:rPr>
        <w:t>in</w:t>
      </w:r>
      <w:r w:rsidRPr="007B0BAE">
        <w:rPr>
          <w:rFonts w:ascii="Times New Roman" w:eastAsia="Calibri" w:hAnsi="Times New Roman" w:cs="Times New Roman"/>
          <w:color w:val="000000"/>
          <w:sz w:val="24"/>
          <w:szCs w:val="24"/>
          <w:lang w:eastAsia="it-IT"/>
        </w:rPr>
        <w:t xml:space="preserve">capacità della donna di testimoniare (e questo viene contraddetto in un altro passo del </w:t>
      </w:r>
      <w:r w:rsidRPr="007B0BAE">
        <w:rPr>
          <w:rFonts w:ascii="Times New Roman" w:eastAsia="Calibri" w:hAnsi="Times New Roman" w:cs="Times New Roman"/>
          <w:i/>
          <w:color w:val="000000"/>
          <w:sz w:val="24"/>
          <w:szCs w:val="24"/>
          <w:lang w:eastAsia="it-IT"/>
        </w:rPr>
        <w:t>Decretum</w:t>
      </w:r>
      <w:r w:rsidRPr="007B0BAE">
        <w:rPr>
          <w:rFonts w:ascii="Times New Roman" w:eastAsia="Calibri" w:hAnsi="Times New Roman" w:cs="Times New Roman"/>
          <w:color w:val="000000"/>
          <w:sz w:val="24"/>
          <w:szCs w:val="24"/>
          <w:lang w:eastAsia="it-IT"/>
        </w:rPr>
        <w:t xml:space="preserve">); della </w:t>
      </w:r>
      <w:r w:rsidR="00694372">
        <w:rPr>
          <w:rFonts w:ascii="Times New Roman" w:eastAsia="Calibri" w:hAnsi="Times New Roman" w:cs="Times New Roman"/>
          <w:color w:val="000000"/>
          <w:sz w:val="24"/>
          <w:szCs w:val="24"/>
          <w:lang w:eastAsia="it-IT"/>
        </w:rPr>
        <w:t>in</w:t>
      </w:r>
      <w:r w:rsidRPr="007B0BAE">
        <w:rPr>
          <w:rFonts w:ascii="Times New Roman" w:eastAsia="Calibri" w:hAnsi="Times New Roman" w:cs="Times New Roman"/>
          <w:color w:val="000000"/>
          <w:sz w:val="24"/>
          <w:szCs w:val="24"/>
          <w:lang w:eastAsia="it-IT"/>
        </w:rPr>
        <w:t xml:space="preserve">capacità di utilizzare la funzione giudicante, facoltà derivante direttamente dalle Sacre Scritture. </w:t>
      </w:r>
    </w:p>
    <w:p w:rsidR="007B0BAE" w:rsidRPr="007B0BAE" w:rsidRDefault="007B0BAE" w:rsidP="007B0BAE">
      <w:pPr>
        <w:spacing w:after="120" w:line="360" w:lineRule="auto"/>
        <w:jc w:val="both"/>
        <w:rPr>
          <w:rFonts w:ascii="Times New Roman" w:eastAsia="Calibri" w:hAnsi="Times New Roman" w:cs="Times New Roman"/>
          <w:color w:val="000000"/>
          <w:sz w:val="24"/>
          <w:szCs w:val="24"/>
          <w:lang w:eastAsia="it-IT"/>
        </w:rPr>
      </w:pPr>
      <w:r w:rsidRPr="007B0BAE">
        <w:rPr>
          <w:rFonts w:ascii="Times New Roman" w:eastAsia="Calibri" w:hAnsi="Times New Roman" w:cs="Times New Roman"/>
          <w:color w:val="000000"/>
          <w:sz w:val="24"/>
          <w:szCs w:val="24"/>
          <w:lang w:eastAsia="it-IT"/>
        </w:rPr>
        <w:t xml:space="preserve">L’analisi di Minnucci dimostra che alcuni studi fatti sulla condizione della donna in età medievale sono prettamente di carattere giuridico. Il giurista si è servito spesso </w:t>
      </w:r>
      <w:r w:rsidRPr="007B0BAE">
        <w:rPr>
          <w:rFonts w:ascii="Times New Roman" w:eastAsia="Calibri" w:hAnsi="Times New Roman" w:cs="Times New Roman"/>
          <w:color w:val="000000"/>
          <w:sz w:val="24"/>
          <w:szCs w:val="24"/>
          <w:lang w:eastAsia="it-IT"/>
        </w:rPr>
        <w:lastRenderedPageBreak/>
        <w:t xml:space="preserve">della letteratura e delle fonti che essa fornisce per portare a compimento le sue ricerche. Anche la storiografia giuridica canonistica nel ‘900 si è dedicata allo </w:t>
      </w:r>
      <w:r w:rsidRPr="007B0BAE">
        <w:rPr>
          <w:rFonts w:ascii="Times New Roman" w:eastAsia="Calibri" w:hAnsi="Times New Roman" w:cs="Times New Roman"/>
          <w:i/>
          <w:color w:val="000000"/>
          <w:sz w:val="24"/>
          <w:szCs w:val="24"/>
          <w:lang w:eastAsia="it-IT"/>
        </w:rPr>
        <w:t>studio dello status mulieris, delle norme vigenti nell’età di mezzo, sia attraverso lo studio del pensiero giuridico che, quelle norme cercava di interpretare</w:t>
      </w:r>
      <w:r w:rsidRPr="007B0BAE">
        <w:rPr>
          <w:rFonts w:ascii="Times New Roman" w:eastAsia="Calibri" w:hAnsi="Times New Roman" w:cs="Times New Roman"/>
          <w:color w:val="000000"/>
          <w:sz w:val="24"/>
          <w:szCs w:val="24"/>
          <w:lang w:eastAsia="it-IT"/>
        </w:rPr>
        <w:t xml:space="preserve">. </w:t>
      </w:r>
    </w:p>
    <w:p w:rsidR="007B0BAE" w:rsidRPr="007B0BAE" w:rsidRDefault="007B0BAE" w:rsidP="007B0BAE">
      <w:pPr>
        <w:spacing w:after="120" w:line="360" w:lineRule="auto"/>
        <w:jc w:val="both"/>
        <w:rPr>
          <w:rFonts w:ascii="Times New Roman" w:eastAsia="Calibri" w:hAnsi="Times New Roman" w:cs="Times New Roman"/>
          <w:color w:val="000000"/>
          <w:sz w:val="24"/>
          <w:szCs w:val="24"/>
          <w:lang w:eastAsia="it-IT"/>
        </w:rPr>
      </w:pPr>
      <w:r w:rsidRPr="007B0BAE">
        <w:rPr>
          <w:rFonts w:ascii="Times New Roman" w:eastAsia="Calibri" w:hAnsi="Times New Roman" w:cs="Times New Roman"/>
          <w:color w:val="000000"/>
          <w:sz w:val="24"/>
          <w:szCs w:val="24"/>
          <w:lang w:eastAsia="it-IT"/>
        </w:rPr>
        <w:t xml:space="preserve">Dopo questo breve excursus giuridico sullo status femminile nel medioevo, non stupirà certo che nel Codice Penale Italiano, fino al 1931, era prevista la reclusione per l’adulterio femminile a danno dei mariti e la pena veniva raddoppiata nel momento in cui l’adulterio non era evento singolo, ma una relazione stabile fuori il matrimonio. Soltanto verso la fine degli anni ’60 verrà meno questo sistema, mettendo fine a una supremazia del genere maschile anche dal punto di vista giuridico e legale. </w:t>
      </w:r>
    </w:p>
    <w:p w:rsidR="007B0BAE" w:rsidRPr="007B0BAE" w:rsidRDefault="007B0BAE" w:rsidP="007B0BAE">
      <w:pPr>
        <w:spacing w:after="120" w:line="360" w:lineRule="auto"/>
        <w:jc w:val="both"/>
        <w:rPr>
          <w:rFonts w:ascii="Times New Roman" w:eastAsia="Calibri" w:hAnsi="Times New Roman" w:cs="Times New Roman"/>
          <w:color w:val="000000"/>
          <w:sz w:val="24"/>
          <w:szCs w:val="24"/>
          <w:lang w:eastAsia="it-IT"/>
        </w:rPr>
      </w:pPr>
      <w:r w:rsidRPr="007B0BAE">
        <w:rPr>
          <w:rFonts w:ascii="Times New Roman" w:eastAsia="Calibri" w:hAnsi="Times New Roman" w:cs="Times New Roman"/>
          <w:color w:val="000000"/>
          <w:sz w:val="24"/>
          <w:szCs w:val="24"/>
          <w:lang w:eastAsia="it-IT"/>
        </w:rPr>
        <w:t xml:space="preserve">Più si va avanti nel discorso e più è evidente di come la letteratura sia motore immobile per tante riflessioni che affondano le radici nel costume societario di un determinato periodo storico per arrivare, trascinandosi, fino alla contemporaneità. </w:t>
      </w:r>
    </w:p>
    <w:p w:rsidR="007B0BAE" w:rsidRPr="007B0BAE" w:rsidRDefault="007B0BAE" w:rsidP="007B0BAE">
      <w:pPr>
        <w:spacing w:after="120" w:line="360" w:lineRule="auto"/>
        <w:jc w:val="both"/>
        <w:rPr>
          <w:rFonts w:ascii="Times New Roman" w:eastAsia="Calibri" w:hAnsi="Times New Roman" w:cs="Times New Roman"/>
          <w:color w:val="000000"/>
          <w:sz w:val="24"/>
          <w:szCs w:val="24"/>
          <w:lang w:eastAsia="it-IT"/>
        </w:rPr>
      </w:pPr>
      <w:r w:rsidRPr="007B0BAE">
        <w:rPr>
          <w:rFonts w:ascii="Times New Roman" w:eastAsia="Calibri" w:hAnsi="Times New Roman" w:cs="Times New Roman"/>
          <w:color w:val="000000"/>
          <w:sz w:val="24"/>
          <w:szCs w:val="24"/>
          <w:lang w:eastAsia="it-IT"/>
        </w:rPr>
        <w:t xml:space="preserve">Le donne contadine, come le pastorelle cantate da Marcabruno e da altri autori medievali, erano donne che non potevano rivendicare i propri diritti, né nei confronti dei loro coniugi e tantomeno nei confronti di terzi che abusavano di loro, tranne in rarissimi casi. </w:t>
      </w:r>
    </w:p>
    <w:p w:rsidR="007B0BAE" w:rsidRPr="007B0BAE" w:rsidRDefault="007B0BAE" w:rsidP="007B0BAE">
      <w:pPr>
        <w:spacing w:after="120" w:line="360" w:lineRule="auto"/>
        <w:jc w:val="both"/>
        <w:rPr>
          <w:rFonts w:ascii="Times New Roman" w:eastAsia="Calibri" w:hAnsi="Times New Roman" w:cs="Times New Roman"/>
          <w:color w:val="000000"/>
          <w:sz w:val="24"/>
          <w:szCs w:val="24"/>
          <w:lang w:eastAsia="it-IT"/>
        </w:rPr>
      </w:pPr>
    </w:p>
    <w:p w:rsidR="007B0BAE" w:rsidRPr="007B0BAE" w:rsidRDefault="007B0BAE" w:rsidP="007B0BAE">
      <w:pPr>
        <w:spacing w:after="120" w:line="360" w:lineRule="auto"/>
        <w:jc w:val="both"/>
        <w:rPr>
          <w:rFonts w:ascii="Times New Roman" w:eastAsia="Calibri" w:hAnsi="Times New Roman" w:cs="Times New Roman"/>
          <w:b/>
          <w:color w:val="000000"/>
          <w:sz w:val="26"/>
          <w:szCs w:val="26"/>
          <w:lang w:eastAsia="it-IT"/>
        </w:rPr>
      </w:pPr>
    </w:p>
    <w:p w:rsidR="007B0BAE" w:rsidRPr="007B0BAE" w:rsidRDefault="007B0BAE" w:rsidP="007B0BAE">
      <w:pPr>
        <w:spacing w:after="120" w:line="360" w:lineRule="auto"/>
        <w:jc w:val="both"/>
        <w:rPr>
          <w:rFonts w:ascii="Times New Roman" w:eastAsia="Calibri" w:hAnsi="Times New Roman" w:cs="Times New Roman"/>
          <w:b/>
          <w:color w:val="000000"/>
          <w:sz w:val="26"/>
          <w:szCs w:val="26"/>
          <w:lang w:eastAsia="it-IT"/>
        </w:rPr>
      </w:pPr>
    </w:p>
    <w:p w:rsidR="007B0BAE" w:rsidRPr="007B0BAE" w:rsidRDefault="007B0BAE" w:rsidP="007B0BAE">
      <w:pPr>
        <w:spacing w:after="120" w:line="360" w:lineRule="auto"/>
        <w:jc w:val="both"/>
        <w:rPr>
          <w:rFonts w:ascii="Times New Roman" w:eastAsia="Calibri" w:hAnsi="Times New Roman" w:cs="Times New Roman"/>
          <w:b/>
          <w:color w:val="000000"/>
          <w:sz w:val="26"/>
          <w:szCs w:val="26"/>
          <w:lang w:eastAsia="it-IT"/>
        </w:rPr>
      </w:pPr>
    </w:p>
    <w:p w:rsidR="007B0BAE" w:rsidRPr="007B0BAE" w:rsidRDefault="007B0BAE" w:rsidP="007B0BAE">
      <w:pPr>
        <w:spacing w:after="120" w:line="360" w:lineRule="auto"/>
        <w:jc w:val="both"/>
        <w:rPr>
          <w:rFonts w:ascii="Times New Roman" w:eastAsia="Calibri" w:hAnsi="Times New Roman" w:cs="Times New Roman"/>
          <w:b/>
          <w:color w:val="000000"/>
          <w:sz w:val="26"/>
          <w:szCs w:val="26"/>
          <w:lang w:eastAsia="it-IT"/>
        </w:rPr>
      </w:pPr>
    </w:p>
    <w:p w:rsidR="007B0BAE" w:rsidRPr="007B0BAE" w:rsidRDefault="007B0BAE" w:rsidP="007B0BAE">
      <w:pPr>
        <w:spacing w:after="120" w:line="360" w:lineRule="auto"/>
        <w:jc w:val="both"/>
        <w:rPr>
          <w:rFonts w:ascii="Times New Roman" w:eastAsia="Calibri" w:hAnsi="Times New Roman" w:cs="Times New Roman"/>
          <w:b/>
          <w:color w:val="000000"/>
          <w:sz w:val="26"/>
          <w:szCs w:val="26"/>
          <w:lang w:eastAsia="it-IT"/>
        </w:rPr>
      </w:pPr>
    </w:p>
    <w:p w:rsidR="007B0BAE" w:rsidRPr="007B0BAE" w:rsidRDefault="007B0BAE" w:rsidP="007B0BAE">
      <w:pPr>
        <w:spacing w:after="120" w:line="360" w:lineRule="auto"/>
        <w:jc w:val="both"/>
        <w:rPr>
          <w:rFonts w:ascii="Times New Roman" w:eastAsia="Calibri" w:hAnsi="Times New Roman" w:cs="Times New Roman"/>
          <w:b/>
          <w:color w:val="000000"/>
          <w:sz w:val="26"/>
          <w:szCs w:val="26"/>
          <w:lang w:eastAsia="it-IT"/>
        </w:rPr>
      </w:pPr>
    </w:p>
    <w:p w:rsidR="007B0BAE" w:rsidRPr="007B0BAE" w:rsidRDefault="007B0BAE" w:rsidP="007B0BAE">
      <w:pPr>
        <w:spacing w:after="120" w:line="360" w:lineRule="auto"/>
        <w:jc w:val="both"/>
        <w:rPr>
          <w:rFonts w:ascii="Times New Roman" w:eastAsia="Calibri" w:hAnsi="Times New Roman" w:cs="Times New Roman"/>
          <w:b/>
          <w:color w:val="000000"/>
          <w:sz w:val="26"/>
          <w:szCs w:val="26"/>
          <w:lang w:eastAsia="it-IT"/>
        </w:rPr>
      </w:pPr>
    </w:p>
    <w:p w:rsidR="007B0BAE" w:rsidRPr="007B0BAE" w:rsidRDefault="007B0BAE" w:rsidP="007B0BAE">
      <w:pPr>
        <w:spacing w:after="120" w:line="360" w:lineRule="auto"/>
        <w:jc w:val="both"/>
        <w:rPr>
          <w:rFonts w:ascii="Times New Roman" w:eastAsia="Calibri" w:hAnsi="Times New Roman" w:cs="Times New Roman"/>
          <w:b/>
          <w:color w:val="000000"/>
          <w:sz w:val="26"/>
          <w:szCs w:val="26"/>
          <w:lang w:eastAsia="it-IT"/>
        </w:rPr>
      </w:pPr>
    </w:p>
    <w:p w:rsidR="007B0BAE" w:rsidRPr="007B0BAE" w:rsidRDefault="007B0BAE" w:rsidP="007B0BAE">
      <w:pPr>
        <w:spacing w:after="120" w:line="360" w:lineRule="auto"/>
        <w:jc w:val="both"/>
        <w:rPr>
          <w:rFonts w:ascii="Times New Roman" w:eastAsia="Calibri" w:hAnsi="Times New Roman" w:cs="Times New Roman"/>
          <w:b/>
          <w:color w:val="000000"/>
          <w:sz w:val="26"/>
          <w:szCs w:val="26"/>
          <w:lang w:eastAsia="it-IT"/>
        </w:rPr>
      </w:pPr>
    </w:p>
    <w:p w:rsidR="007B0BAE" w:rsidRPr="007B0BAE" w:rsidRDefault="007B0BAE" w:rsidP="007B0BAE">
      <w:pPr>
        <w:spacing w:after="120" w:line="360" w:lineRule="auto"/>
        <w:jc w:val="both"/>
        <w:rPr>
          <w:rFonts w:ascii="Times New Roman" w:eastAsia="Calibri" w:hAnsi="Times New Roman" w:cs="Times New Roman"/>
          <w:b/>
          <w:color w:val="000000"/>
          <w:sz w:val="26"/>
          <w:szCs w:val="26"/>
          <w:lang w:eastAsia="it-IT"/>
        </w:rPr>
      </w:pPr>
    </w:p>
    <w:p w:rsidR="007B0BAE" w:rsidRPr="007B0BAE" w:rsidRDefault="007B0BAE" w:rsidP="007B0BAE">
      <w:pPr>
        <w:spacing w:after="120" w:line="360" w:lineRule="auto"/>
        <w:jc w:val="both"/>
        <w:rPr>
          <w:rFonts w:ascii="Times New Roman" w:eastAsia="Calibri" w:hAnsi="Times New Roman" w:cs="Times New Roman"/>
          <w:b/>
          <w:color w:val="000000"/>
          <w:sz w:val="26"/>
          <w:szCs w:val="26"/>
          <w:lang w:eastAsia="it-IT"/>
        </w:rPr>
      </w:pPr>
    </w:p>
    <w:p w:rsidR="0073321F" w:rsidRDefault="0073321F" w:rsidP="007B0BAE">
      <w:pPr>
        <w:spacing w:after="120" w:line="360" w:lineRule="auto"/>
        <w:jc w:val="both"/>
        <w:rPr>
          <w:rFonts w:ascii="Times New Roman" w:eastAsia="Calibri" w:hAnsi="Times New Roman" w:cs="Times New Roman"/>
          <w:b/>
          <w:color w:val="000000"/>
          <w:sz w:val="26"/>
          <w:szCs w:val="26"/>
          <w:lang w:eastAsia="it-IT"/>
        </w:rPr>
      </w:pPr>
    </w:p>
    <w:p w:rsidR="0073321F" w:rsidRDefault="0073321F" w:rsidP="007B0BAE">
      <w:pPr>
        <w:spacing w:after="120" w:line="360" w:lineRule="auto"/>
        <w:jc w:val="both"/>
        <w:rPr>
          <w:rFonts w:ascii="Times New Roman" w:eastAsia="Calibri" w:hAnsi="Times New Roman" w:cs="Times New Roman"/>
          <w:b/>
          <w:color w:val="000000"/>
          <w:sz w:val="26"/>
          <w:szCs w:val="26"/>
          <w:lang w:eastAsia="it-IT"/>
        </w:rPr>
      </w:pPr>
    </w:p>
    <w:p w:rsidR="00694372" w:rsidRDefault="00694372" w:rsidP="007B0BAE">
      <w:pPr>
        <w:spacing w:after="120" w:line="360" w:lineRule="auto"/>
        <w:jc w:val="both"/>
        <w:rPr>
          <w:rFonts w:ascii="Times New Roman" w:eastAsia="Calibri" w:hAnsi="Times New Roman" w:cs="Times New Roman"/>
          <w:b/>
          <w:color w:val="000000"/>
          <w:sz w:val="26"/>
          <w:szCs w:val="26"/>
          <w:lang w:eastAsia="it-IT"/>
        </w:rPr>
      </w:pPr>
    </w:p>
    <w:p w:rsidR="007B0BAE" w:rsidRPr="007B0BAE" w:rsidRDefault="007B0BAE" w:rsidP="007B0BAE">
      <w:pPr>
        <w:spacing w:after="120" w:line="360" w:lineRule="auto"/>
        <w:jc w:val="both"/>
        <w:rPr>
          <w:rFonts w:ascii="Times New Roman" w:eastAsia="Calibri" w:hAnsi="Times New Roman" w:cs="Times New Roman"/>
          <w:color w:val="000000"/>
          <w:sz w:val="24"/>
          <w:szCs w:val="24"/>
          <w:lang w:eastAsia="it-IT"/>
        </w:rPr>
      </w:pPr>
      <w:r w:rsidRPr="007B0BAE">
        <w:rPr>
          <w:rFonts w:ascii="Times New Roman" w:eastAsia="Calibri" w:hAnsi="Times New Roman" w:cs="Times New Roman"/>
          <w:b/>
          <w:color w:val="000000"/>
          <w:sz w:val="26"/>
          <w:szCs w:val="26"/>
          <w:lang w:eastAsia="it-IT"/>
        </w:rPr>
        <w:t>Capitolo 2: Il primo esemplare di pastorella marcabruniano</w:t>
      </w:r>
    </w:p>
    <w:p w:rsidR="007B0BAE" w:rsidRPr="007B0BAE" w:rsidRDefault="007B0BAE" w:rsidP="007B0BAE">
      <w:pPr>
        <w:spacing w:after="120" w:line="360" w:lineRule="auto"/>
        <w:jc w:val="both"/>
        <w:rPr>
          <w:rFonts w:ascii="Times New Roman" w:eastAsia="Calibri" w:hAnsi="Times New Roman" w:cs="Times New Roman"/>
          <w:b/>
          <w:color w:val="000000"/>
          <w:sz w:val="26"/>
          <w:szCs w:val="26"/>
          <w:lang w:eastAsia="it-IT"/>
        </w:rPr>
      </w:pPr>
      <w:r w:rsidRPr="007B0BAE">
        <w:rPr>
          <w:rFonts w:ascii="Times New Roman" w:eastAsia="Calibri" w:hAnsi="Times New Roman" w:cs="Times New Roman"/>
          <w:b/>
          <w:color w:val="000000"/>
          <w:sz w:val="26"/>
          <w:szCs w:val="26"/>
          <w:lang w:eastAsia="it-IT"/>
        </w:rPr>
        <w:t>2.1 La figura di Marcabruno</w:t>
      </w:r>
    </w:p>
    <w:p w:rsidR="007B0BAE" w:rsidRPr="007B0BAE" w:rsidRDefault="007B0BAE" w:rsidP="007B0BAE">
      <w:pPr>
        <w:spacing w:after="120" w:line="360" w:lineRule="auto"/>
        <w:jc w:val="both"/>
        <w:rPr>
          <w:rFonts w:ascii="Times New Roman" w:eastAsia="Calibri" w:hAnsi="Times New Roman" w:cs="Times New Roman"/>
          <w:color w:val="000000"/>
          <w:sz w:val="26"/>
          <w:szCs w:val="26"/>
          <w:lang w:eastAsia="it-IT"/>
        </w:rPr>
      </w:pPr>
      <w:r w:rsidRPr="007B0BAE">
        <w:rPr>
          <w:rFonts w:ascii="Times New Roman" w:eastAsia="Calibri" w:hAnsi="Times New Roman" w:cs="Times New Roman"/>
          <w:color w:val="000000"/>
          <w:sz w:val="26"/>
          <w:szCs w:val="26"/>
          <w:lang w:eastAsia="it-IT"/>
        </w:rPr>
        <w:t>Marcabruno</w:t>
      </w:r>
      <w:r w:rsidRPr="007B0BAE">
        <w:rPr>
          <w:rFonts w:ascii="Times New Roman" w:eastAsia="Calibri" w:hAnsi="Times New Roman" w:cs="Times New Roman"/>
          <w:b/>
          <w:color w:val="000000"/>
          <w:sz w:val="26"/>
          <w:szCs w:val="26"/>
          <w:lang w:eastAsia="it-IT"/>
        </w:rPr>
        <w:t xml:space="preserve"> </w:t>
      </w:r>
      <w:r w:rsidRPr="007B0BAE">
        <w:rPr>
          <w:rFonts w:ascii="Times New Roman" w:eastAsia="Calibri" w:hAnsi="Times New Roman" w:cs="Times New Roman"/>
          <w:color w:val="000000"/>
          <w:sz w:val="26"/>
          <w:szCs w:val="26"/>
          <w:lang w:eastAsia="it-IT"/>
        </w:rPr>
        <w:t>era un giullare guascone</w:t>
      </w:r>
      <w:r w:rsidRPr="007B0BAE">
        <w:rPr>
          <w:rFonts w:ascii="Times New Roman" w:eastAsia="Calibri" w:hAnsi="Times New Roman" w:cs="Times New Roman"/>
          <w:color w:val="000000"/>
          <w:sz w:val="26"/>
          <w:szCs w:val="26"/>
          <w:vertAlign w:val="superscript"/>
          <w:lang w:eastAsia="it-IT"/>
        </w:rPr>
        <w:footnoteReference w:id="15"/>
      </w:r>
      <w:r w:rsidRPr="007B0BAE">
        <w:rPr>
          <w:rFonts w:ascii="Times New Roman" w:eastAsia="Calibri" w:hAnsi="Times New Roman" w:cs="Times New Roman"/>
          <w:color w:val="000000"/>
          <w:sz w:val="26"/>
          <w:szCs w:val="26"/>
          <w:lang w:eastAsia="it-IT"/>
        </w:rPr>
        <w:t>, un trovatore occitanico, vissuto una generazione dopo il capostipite dei lirici trobadorici, Guglielmo IX d’Aquitania, VII duca di Poiters. Non è un caso che si faccia riferimento proprio a Guglielmo IX, in quanto secondo varie letture, sarà proprio un suo bersaglio polemico. Marcabruno svolge la sua attività letteraria tra il 1129 e il 1149 ca.,</w:t>
      </w:r>
      <w:r w:rsidR="00694372">
        <w:rPr>
          <w:rFonts w:ascii="Times New Roman" w:eastAsia="Calibri" w:hAnsi="Times New Roman" w:cs="Times New Roman"/>
          <w:color w:val="000000"/>
          <w:sz w:val="26"/>
          <w:szCs w:val="26"/>
          <w:lang w:eastAsia="it-IT"/>
        </w:rPr>
        <w:t xml:space="preserve"> </w:t>
      </w:r>
      <w:r w:rsidRPr="007B0BAE">
        <w:rPr>
          <w:rFonts w:ascii="Times New Roman" w:eastAsia="Calibri" w:hAnsi="Times New Roman" w:cs="Times New Roman"/>
          <w:color w:val="000000"/>
          <w:sz w:val="26"/>
          <w:szCs w:val="26"/>
          <w:lang w:eastAsia="it-IT"/>
        </w:rPr>
        <w:t xml:space="preserve">in pieno XII secolo. </w:t>
      </w:r>
    </w:p>
    <w:p w:rsidR="007B0BAE" w:rsidRPr="007B0BAE" w:rsidRDefault="007B0BAE" w:rsidP="007B0BAE">
      <w:pPr>
        <w:spacing w:after="120" w:line="360" w:lineRule="auto"/>
        <w:jc w:val="both"/>
        <w:rPr>
          <w:rFonts w:ascii="Times New Roman" w:eastAsia="Calibri" w:hAnsi="Times New Roman" w:cs="Times New Roman"/>
          <w:i/>
          <w:color w:val="000000"/>
          <w:sz w:val="26"/>
          <w:szCs w:val="26"/>
          <w:lang w:eastAsia="it-IT"/>
        </w:rPr>
      </w:pPr>
      <w:r w:rsidRPr="007B0BAE">
        <w:rPr>
          <w:rFonts w:ascii="Times New Roman" w:eastAsia="Calibri" w:hAnsi="Times New Roman" w:cs="Times New Roman"/>
          <w:color w:val="000000"/>
          <w:sz w:val="26"/>
          <w:szCs w:val="26"/>
          <w:lang w:eastAsia="it-IT"/>
        </w:rPr>
        <w:lastRenderedPageBreak/>
        <w:t xml:space="preserve">Sappiamo molto poco della biografia di Marcabruno, ma ciò che conosciamo, lo apprendiamo dalle </w:t>
      </w:r>
      <w:r w:rsidRPr="007B0BAE">
        <w:rPr>
          <w:rFonts w:ascii="Times New Roman" w:eastAsia="Calibri" w:hAnsi="Times New Roman" w:cs="Times New Roman"/>
          <w:i/>
          <w:color w:val="000000"/>
          <w:sz w:val="26"/>
          <w:szCs w:val="26"/>
          <w:lang w:eastAsia="it-IT"/>
        </w:rPr>
        <w:t>vidas</w:t>
      </w:r>
      <w:r w:rsidRPr="007B0BAE">
        <w:rPr>
          <w:rFonts w:ascii="Times New Roman" w:eastAsia="Calibri" w:hAnsi="Times New Roman" w:cs="Times New Roman"/>
          <w:color w:val="000000"/>
          <w:sz w:val="26"/>
          <w:szCs w:val="26"/>
          <w:vertAlign w:val="superscript"/>
          <w:lang w:eastAsia="it-IT"/>
        </w:rPr>
        <w:footnoteReference w:id="16"/>
      </w:r>
      <w:r w:rsidRPr="007B0BAE">
        <w:rPr>
          <w:rFonts w:ascii="Times New Roman" w:eastAsia="Calibri" w:hAnsi="Times New Roman" w:cs="Times New Roman"/>
          <w:i/>
          <w:color w:val="000000"/>
          <w:sz w:val="26"/>
          <w:szCs w:val="26"/>
          <w:lang w:eastAsia="it-IT"/>
        </w:rPr>
        <w:t xml:space="preserve">. </w:t>
      </w:r>
      <w:r w:rsidRPr="007B0BAE">
        <w:rPr>
          <w:rFonts w:ascii="Times New Roman" w:eastAsia="Calibri" w:hAnsi="Times New Roman" w:cs="Times New Roman"/>
          <w:color w:val="000000"/>
          <w:sz w:val="26"/>
          <w:szCs w:val="26"/>
          <w:lang w:eastAsia="it-IT"/>
        </w:rPr>
        <w:t xml:space="preserve">I manoscritti che riportano le </w:t>
      </w:r>
      <w:r w:rsidRPr="007B0BAE">
        <w:rPr>
          <w:rFonts w:ascii="Times New Roman" w:eastAsia="Calibri" w:hAnsi="Times New Roman" w:cs="Times New Roman"/>
          <w:i/>
          <w:color w:val="000000"/>
          <w:sz w:val="26"/>
          <w:szCs w:val="26"/>
          <w:lang w:eastAsia="it-IT"/>
        </w:rPr>
        <w:t>vidas</w:t>
      </w:r>
      <w:r w:rsidRPr="007B0BAE">
        <w:rPr>
          <w:rFonts w:ascii="Times New Roman" w:eastAsia="Calibri" w:hAnsi="Times New Roman" w:cs="Times New Roman"/>
          <w:color w:val="000000"/>
          <w:sz w:val="26"/>
          <w:szCs w:val="26"/>
          <w:lang w:eastAsia="it-IT"/>
        </w:rPr>
        <w:t xml:space="preserve"> marcabruniane sono rispettivamente, il manoscritto A e il manoscritto K</w:t>
      </w:r>
      <w:r w:rsidRPr="007B0BAE">
        <w:rPr>
          <w:rFonts w:ascii="Times New Roman" w:eastAsia="Calibri" w:hAnsi="Times New Roman" w:cs="Times New Roman"/>
          <w:color w:val="000000"/>
          <w:sz w:val="26"/>
          <w:szCs w:val="26"/>
          <w:vertAlign w:val="superscript"/>
          <w:lang w:eastAsia="it-IT"/>
        </w:rPr>
        <w:footnoteReference w:id="17"/>
      </w:r>
      <w:r w:rsidRPr="007B0BAE">
        <w:rPr>
          <w:rFonts w:ascii="Times New Roman" w:eastAsia="Calibri" w:hAnsi="Times New Roman" w:cs="Times New Roman"/>
          <w:color w:val="000000"/>
          <w:sz w:val="26"/>
          <w:szCs w:val="26"/>
          <w:lang w:eastAsia="it-IT"/>
        </w:rPr>
        <w:t>.</w:t>
      </w:r>
      <w:r w:rsidRPr="007B0BAE">
        <w:rPr>
          <w:rFonts w:ascii="Times New Roman" w:eastAsia="Calibri" w:hAnsi="Times New Roman" w:cs="Times New Roman"/>
          <w:i/>
          <w:color w:val="000000"/>
          <w:sz w:val="26"/>
          <w:szCs w:val="26"/>
          <w:lang w:eastAsia="it-IT"/>
        </w:rPr>
        <w:t xml:space="preserve"> </w:t>
      </w:r>
    </w:p>
    <w:p w:rsidR="007B0BAE" w:rsidRPr="007B0BAE" w:rsidRDefault="007B0BAE" w:rsidP="007B0BAE">
      <w:pPr>
        <w:spacing w:after="120" w:line="360" w:lineRule="auto"/>
        <w:jc w:val="both"/>
        <w:rPr>
          <w:rFonts w:ascii="Times New Roman" w:hAnsi="Times New Roman" w:cs="Times New Roman"/>
          <w:sz w:val="26"/>
          <w:szCs w:val="26"/>
        </w:rPr>
      </w:pPr>
      <w:r w:rsidRPr="007B0BAE">
        <w:rPr>
          <w:rFonts w:ascii="Times New Roman" w:eastAsia="Calibri" w:hAnsi="Times New Roman" w:cs="Times New Roman"/>
          <w:color w:val="000000"/>
          <w:sz w:val="26"/>
          <w:szCs w:val="26"/>
          <w:lang w:eastAsia="it-IT"/>
        </w:rPr>
        <w:t xml:space="preserve">Nel manoscritto Vat. Lat 5232 (A), si può leggere una delle due </w:t>
      </w:r>
      <w:r w:rsidRPr="007B0BAE">
        <w:rPr>
          <w:rFonts w:ascii="Times New Roman" w:eastAsia="Calibri" w:hAnsi="Times New Roman" w:cs="Times New Roman"/>
          <w:i/>
          <w:color w:val="000000"/>
          <w:sz w:val="26"/>
          <w:szCs w:val="26"/>
          <w:lang w:eastAsia="it-IT"/>
        </w:rPr>
        <w:t>vidas</w:t>
      </w:r>
      <w:r w:rsidRPr="007B0BAE">
        <w:rPr>
          <w:rFonts w:ascii="Times New Roman" w:eastAsia="Calibri" w:hAnsi="Times New Roman" w:cs="Times New Roman"/>
          <w:color w:val="000000"/>
          <w:sz w:val="26"/>
          <w:szCs w:val="26"/>
          <w:lang w:eastAsia="it-IT"/>
        </w:rPr>
        <w:t xml:space="preserve"> esistenti su Marcabruno. </w:t>
      </w:r>
      <w:r w:rsidRPr="007B0BAE">
        <w:rPr>
          <w:rFonts w:ascii="Times New Roman" w:hAnsi="Times New Roman" w:cs="Times New Roman"/>
          <w:sz w:val="26"/>
          <w:szCs w:val="26"/>
        </w:rPr>
        <w:t>Viene detto che fu un trovatello lasciato fuori dalla porta di un certo Aldric del Vilar, il quale lo nutrì e lo fece crescere. Fu un poeta, Cercamon</w:t>
      </w:r>
      <w:r w:rsidRPr="007B0BAE">
        <w:rPr>
          <w:rFonts w:ascii="Times New Roman" w:hAnsi="Times New Roman" w:cs="Times New Roman"/>
          <w:sz w:val="26"/>
          <w:szCs w:val="26"/>
          <w:vertAlign w:val="superscript"/>
        </w:rPr>
        <w:footnoteReference w:id="18"/>
      </w:r>
      <w:r w:rsidRPr="007B0BAE">
        <w:rPr>
          <w:rFonts w:ascii="Times New Roman" w:hAnsi="Times New Roman" w:cs="Times New Roman"/>
          <w:sz w:val="26"/>
          <w:szCs w:val="26"/>
        </w:rPr>
        <w:t xml:space="preserve">, che gli insegnò a comporre e cantare poesie. Nato Pan-perduto, da quel momento iniziò a farsi chiamare Marcabruno.                                              In questa piccola biografia, viene posto un elemento temporale importante, perché viene affermato che quando Marcabruno impara a poetare, </w:t>
      </w:r>
      <w:r w:rsidRPr="007B0BAE">
        <w:rPr>
          <w:rFonts w:ascii="Times New Roman" w:hAnsi="Times New Roman" w:cs="Times New Roman"/>
          <w:i/>
          <w:sz w:val="26"/>
          <w:szCs w:val="26"/>
        </w:rPr>
        <w:t>a quel tempo non si parlava di canzoni ma di versi</w:t>
      </w:r>
      <w:r w:rsidRPr="007B0BAE">
        <w:rPr>
          <w:rFonts w:ascii="Times New Roman" w:hAnsi="Times New Roman" w:cs="Times New Roman"/>
          <w:sz w:val="26"/>
          <w:szCs w:val="26"/>
        </w:rPr>
        <w:t xml:space="preserve">. Guglielmo IX, nell’incipit di un suo famoso componimento diceva </w:t>
      </w:r>
      <w:r w:rsidRPr="007B0BAE">
        <w:rPr>
          <w:rFonts w:ascii="Times New Roman" w:hAnsi="Times New Roman" w:cs="Times New Roman"/>
          <w:i/>
          <w:sz w:val="26"/>
          <w:szCs w:val="26"/>
        </w:rPr>
        <w:t>Companho farai un vers [qu’er] covinen</w:t>
      </w:r>
      <w:r w:rsidRPr="007B0BAE">
        <w:rPr>
          <w:rFonts w:ascii="Times New Roman" w:hAnsi="Times New Roman" w:cs="Times New Roman"/>
          <w:sz w:val="26"/>
          <w:szCs w:val="26"/>
        </w:rPr>
        <w:t xml:space="preserve">. I </w:t>
      </w:r>
      <w:r w:rsidRPr="007B0BAE">
        <w:rPr>
          <w:rFonts w:ascii="Times New Roman" w:hAnsi="Times New Roman" w:cs="Times New Roman"/>
          <w:i/>
          <w:sz w:val="26"/>
          <w:szCs w:val="26"/>
        </w:rPr>
        <w:t>vers</w:t>
      </w:r>
      <w:r w:rsidRPr="007B0BAE">
        <w:rPr>
          <w:rFonts w:ascii="Times New Roman" w:hAnsi="Times New Roman" w:cs="Times New Roman"/>
          <w:sz w:val="26"/>
          <w:szCs w:val="26"/>
        </w:rPr>
        <w:t xml:space="preserve"> sono le </w:t>
      </w:r>
      <w:r w:rsidRPr="007B0BAE">
        <w:rPr>
          <w:rFonts w:ascii="Times New Roman" w:hAnsi="Times New Roman" w:cs="Times New Roman"/>
          <w:i/>
          <w:sz w:val="26"/>
          <w:szCs w:val="26"/>
        </w:rPr>
        <w:t>chansons</w:t>
      </w:r>
      <w:r w:rsidRPr="007B0BAE">
        <w:rPr>
          <w:rFonts w:ascii="Times New Roman" w:hAnsi="Times New Roman" w:cs="Times New Roman"/>
          <w:sz w:val="26"/>
          <w:szCs w:val="26"/>
        </w:rPr>
        <w:t xml:space="preserve">. Il fatto che nella piccola biografia del giullare vengano ancora chiamati </w:t>
      </w:r>
      <w:r w:rsidRPr="007B0BAE">
        <w:rPr>
          <w:rFonts w:ascii="Times New Roman" w:hAnsi="Times New Roman" w:cs="Times New Roman"/>
          <w:i/>
          <w:sz w:val="26"/>
          <w:szCs w:val="26"/>
        </w:rPr>
        <w:t>vers</w:t>
      </w:r>
      <w:r w:rsidR="00694372">
        <w:rPr>
          <w:rFonts w:ascii="Times New Roman" w:hAnsi="Times New Roman" w:cs="Times New Roman"/>
          <w:sz w:val="26"/>
          <w:szCs w:val="26"/>
        </w:rPr>
        <w:t xml:space="preserve"> è indicativo, perché </w:t>
      </w:r>
      <w:r w:rsidRPr="007B0BAE">
        <w:rPr>
          <w:rFonts w:ascii="Times New Roman" w:hAnsi="Times New Roman" w:cs="Times New Roman"/>
          <w:sz w:val="26"/>
          <w:szCs w:val="26"/>
        </w:rPr>
        <w:t>aiuta a capire che non si</w:t>
      </w:r>
      <w:r w:rsidR="00694372">
        <w:rPr>
          <w:rFonts w:ascii="Times New Roman" w:hAnsi="Times New Roman" w:cs="Times New Roman"/>
          <w:sz w:val="26"/>
          <w:szCs w:val="26"/>
        </w:rPr>
        <w:t xml:space="preserve"> è </w:t>
      </w:r>
      <w:r w:rsidRPr="007B0BAE">
        <w:rPr>
          <w:rFonts w:ascii="Times New Roman" w:hAnsi="Times New Roman" w:cs="Times New Roman"/>
          <w:sz w:val="26"/>
          <w:szCs w:val="26"/>
        </w:rPr>
        <w:t xml:space="preserve">cronologicamente molto distanti dall’autore eccezionale, in tutti i sensi, di lirica cortese. </w:t>
      </w:r>
      <w:r w:rsidRPr="007B0BAE">
        <w:rPr>
          <w:rFonts w:ascii="Times New Roman" w:hAnsi="Times New Roman" w:cs="Times New Roman"/>
          <w:sz w:val="26"/>
          <w:szCs w:val="26"/>
        </w:rPr>
        <w:lastRenderedPageBreak/>
        <w:t xml:space="preserve">In questa </w:t>
      </w:r>
      <w:r w:rsidRPr="007B0BAE">
        <w:rPr>
          <w:rFonts w:ascii="Times New Roman" w:hAnsi="Times New Roman" w:cs="Times New Roman"/>
          <w:i/>
          <w:sz w:val="26"/>
          <w:szCs w:val="26"/>
        </w:rPr>
        <w:t>vida</w:t>
      </w:r>
      <w:r w:rsidRPr="007B0BAE">
        <w:rPr>
          <w:rFonts w:ascii="Times New Roman" w:hAnsi="Times New Roman" w:cs="Times New Roman"/>
          <w:sz w:val="26"/>
          <w:szCs w:val="26"/>
        </w:rPr>
        <w:t xml:space="preserve"> troviamo anche un’allusione al suo poetare difficile (trobar clus).</w:t>
      </w:r>
    </w:p>
    <w:p w:rsidR="00694372" w:rsidRDefault="00694372" w:rsidP="007B0BAE">
      <w:pPr>
        <w:spacing w:after="120"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sz w:val="26"/>
          <w:szCs w:val="26"/>
        </w:rPr>
      </w:pPr>
      <w:r w:rsidRPr="007B0BAE">
        <w:rPr>
          <w:rFonts w:ascii="Times New Roman" w:hAnsi="Times New Roman" w:cs="Times New Roman"/>
          <w:sz w:val="26"/>
          <w:szCs w:val="26"/>
        </w:rPr>
        <w:t>Vida riportata nel Ms. A (Vat.Lat. 5232, 27r):</w:t>
      </w:r>
    </w:p>
    <w:p w:rsidR="007B0BAE" w:rsidRPr="007B0BAE" w:rsidRDefault="007B0BAE" w:rsidP="007B0BAE">
      <w:pPr>
        <w:spacing w:after="120" w:line="360" w:lineRule="auto"/>
        <w:jc w:val="both"/>
        <w:rPr>
          <w:rFonts w:ascii="Times New Roman" w:hAnsi="Times New Roman" w:cs="Times New Roman"/>
          <w:i/>
          <w:sz w:val="26"/>
          <w:szCs w:val="26"/>
        </w:rPr>
      </w:pPr>
      <w:r w:rsidRPr="007B0BAE">
        <w:rPr>
          <w:rFonts w:ascii="Times New Roman" w:hAnsi="Times New Roman" w:cs="Times New Roman"/>
          <w:i/>
          <w:sz w:val="26"/>
          <w:szCs w:val="26"/>
        </w:rPr>
        <w:t xml:space="preserve">Marcabrus si fo gitatz a la porta d’un ric home, ni anc non saup hom qui·l fo ni don. E·n Aldrics del Vilar fetz lo norrir. Apres estet tant ab un trobador que avia nom Cercamon qu’el comensset a trobar. Et adoncs el avia nom Pan-Perdut, mas d’aqui enan ac nom Marcabrun. Et en aqel temps non appellava hom cansson, mas tot quant hom cantava eron vers. E fo mout cridatz et ausitz pel mon, e doptatz per sa lenga, car el fo. </w:t>
      </w:r>
      <w:r w:rsidRPr="007B0BAE">
        <w:rPr>
          <w:rFonts w:ascii="Times New Roman" w:hAnsi="Times New Roman" w:cs="Times New Roman"/>
          <w:i/>
          <w:sz w:val="26"/>
          <w:szCs w:val="26"/>
          <w:vertAlign w:val="superscript"/>
        </w:rPr>
        <w:footnoteReference w:id="19"/>
      </w:r>
    </w:p>
    <w:p w:rsidR="007B0BAE" w:rsidRPr="007B0BAE" w:rsidRDefault="007B0BAE" w:rsidP="007B0BAE">
      <w:pPr>
        <w:spacing w:after="120" w:line="360" w:lineRule="auto"/>
        <w:jc w:val="both"/>
        <w:rPr>
          <w:rFonts w:ascii="Times New Roman" w:hAnsi="Times New Roman" w:cs="Times New Roman"/>
          <w:sz w:val="26"/>
          <w:szCs w:val="26"/>
        </w:rPr>
      </w:pPr>
      <w:r w:rsidRPr="007B0BAE">
        <w:rPr>
          <w:rFonts w:ascii="Times New Roman" w:hAnsi="Times New Roman" w:cs="Times New Roman"/>
          <w:sz w:val="26"/>
          <w:szCs w:val="26"/>
        </w:rPr>
        <w:t>Traduzione: [Marcabruno fu abbandonato alla porca di un uomo ricco, e non ancora si sapeva chi fosse e né da dove venisse. Aldric de Vilar lo fece nutrire. Dopo stette tanto tempo da un trovatore chiamato Cercamon, che gli insegnò a poetare. Sebbene si chiamasse Pan-Perduto, da questo momento iniziò a chiamarsi Marcabruno. E a quel tempo nessun uomo parlava di canzone, ma tutti gli uomini cantavano i loro</w:t>
      </w:r>
      <w:r w:rsidRPr="007B0BAE">
        <w:rPr>
          <w:rFonts w:ascii="Times New Roman" w:hAnsi="Times New Roman" w:cs="Times New Roman"/>
          <w:i/>
          <w:sz w:val="26"/>
          <w:szCs w:val="26"/>
        </w:rPr>
        <w:t xml:space="preserve"> vers</w:t>
      </w:r>
      <w:r w:rsidRPr="007B0BAE">
        <w:rPr>
          <w:rFonts w:ascii="Times New Roman" w:hAnsi="Times New Roman" w:cs="Times New Roman"/>
          <w:sz w:val="26"/>
          <w:szCs w:val="26"/>
        </w:rPr>
        <w:t xml:space="preserve">. E fu molto conosciuto e ascoltato per tutto il mondo, e anche per la sua lingua, come il fuoco]. </w:t>
      </w:r>
    </w:p>
    <w:p w:rsidR="007B0BAE" w:rsidRPr="007B0BAE" w:rsidRDefault="007B0BAE" w:rsidP="007B0BAE">
      <w:pPr>
        <w:spacing w:after="120"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Nel Manoscritto K invece si trova scritto che in realtà Marcabruno è detto tale, perché figlio di una certa Marcabruna. Non fu amato da nessuna e non amò nessuna donna; cantò sì d’amore e di donne, ma lo fece male, nel senso che le sue </w:t>
      </w:r>
      <w:r w:rsidRPr="007B0BAE">
        <w:rPr>
          <w:rFonts w:ascii="Times New Roman" w:hAnsi="Times New Roman" w:cs="Times New Roman"/>
          <w:i/>
          <w:sz w:val="26"/>
          <w:szCs w:val="26"/>
        </w:rPr>
        <w:t>chansons</w:t>
      </w:r>
      <w:r w:rsidRPr="007B0BAE">
        <w:rPr>
          <w:rFonts w:ascii="Times New Roman" w:hAnsi="Times New Roman" w:cs="Times New Roman"/>
          <w:sz w:val="26"/>
          <w:szCs w:val="26"/>
        </w:rPr>
        <w:t xml:space="preserve">, i suoi </w:t>
      </w:r>
      <w:r w:rsidRPr="007B0BAE">
        <w:rPr>
          <w:rFonts w:ascii="Times New Roman" w:hAnsi="Times New Roman" w:cs="Times New Roman"/>
          <w:i/>
          <w:sz w:val="26"/>
          <w:szCs w:val="26"/>
        </w:rPr>
        <w:t>vers</w:t>
      </w:r>
      <w:r w:rsidRPr="007B0BAE">
        <w:rPr>
          <w:rFonts w:ascii="Times New Roman" w:hAnsi="Times New Roman" w:cs="Times New Roman"/>
          <w:sz w:val="26"/>
          <w:szCs w:val="26"/>
        </w:rPr>
        <w:t xml:space="preserve"> e i suoi </w:t>
      </w:r>
      <w:r w:rsidRPr="007B0BAE">
        <w:rPr>
          <w:rFonts w:ascii="Times New Roman" w:hAnsi="Times New Roman" w:cs="Times New Roman"/>
          <w:i/>
          <w:sz w:val="26"/>
          <w:szCs w:val="26"/>
        </w:rPr>
        <w:t>sirventes</w:t>
      </w:r>
      <w:r w:rsidRPr="007B0BAE">
        <w:rPr>
          <w:rFonts w:ascii="Times New Roman" w:hAnsi="Times New Roman" w:cs="Times New Roman"/>
          <w:sz w:val="26"/>
          <w:szCs w:val="26"/>
        </w:rPr>
        <w:t xml:space="preserve"> erano diversi da quelli degli </w:t>
      </w:r>
      <w:r w:rsidRPr="007B0BAE">
        <w:rPr>
          <w:rFonts w:ascii="Times New Roman" w:hAnsi="Times New Roman" w:cs="Times New Roman"/>
          <w:sz w:val="26"/>
          <w:szCs w:val="26"/>
        </w:rPr>
        <w:lastRenderedPageBreak/>
        <w:t xml:space="preserve">altri trovatori, quelli appartenenti alla scuola di Ebolo per intenderci. Probabilmente, quando fu composta, il giullare non doveva essere particolarmente apprezzato. In questa </w:t>
      </w:r>
      <w:r w:rsidRPr="007B0BAE">
        <w:rPr>
          <w:rFonts w:ascii="Times New Roman" w:hAnsi="Times New Roman" w:cs="Times New Roman"/>
          <w:i/>
          <w:sz w:val="26"/>
          <w:szCs w:val="26"/>
        </w:rPr>
        <w:t>vida</w:t>
      </w:r>
      <w:r w:rsidRPr="007B0BAE">
        <w:rPr>
          <w:rFonts w:ascii="Times New Roman" w:hAnsi="Times New Roman" w:cs="Times New Roman"/>
          <w:sz w:val="26"/>
          <w:szCs w:val="26"/>
        </w:rPr>
        <w:t>, vengono riportati dei versi in poesia tratti dallo stesso Marcabruno.</w:t>
      </w:r>
    </w:p>
    <w:p w:rsidR="007B0BAE" w:rsidRPr="007B0BAE" w:rsidRDefault="007B0BAE" w:rsidP="007B0BAE">
      <w:pPr>
        <w:spacing w:after="120"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Vida riportata nel ms. K (102r): </w:t>
      </w:r>
    </w:p>
    <w:p w:rsidR="007B0BAE" w:rsidRPr="007B0BAE" w:rsidRDefault="007B0BAE" w:rsidP="007B0BAE">
      <w:pPr>
        <w:spacing w:after="120" w:line="360" w:lineRule="auto"/>
        <w:jc w:val="both"/>
        <w:rPr>
          <w:rFonts w:ascii="Times New Roman" w:hAnsi="Times New Roman" w:cs="Times New Roman"/>
          <w:sz w:val="26"/>
          <w:szCs w:val="26"/>
        </w:rPr>
      </w:pPr>
      <w:r w:rsidRPr="007B0BAE">
        <w:rPr>
          <w:rFonts w:ascii="Times New Roman" w:hAnsi="Times New Roman" w:cs="Times New Roman"/>
          <w:i/>
          <w:sz w:val="26"/>
          <w:szCs w:val="26"/>
        </w:rPr>
        <w:t>Marcabruns si fo de Gascoigna, fils d’una paubra femna que ac nom Marcabruna, si com el dis en son chantar: «Marcabruns, lo filhs Na Bruna, / fo engendraz en tal luna / qu’el saup d’Amor cum degruna, / - Escoutatz!</w:t>
      </w:r>
      <w:r w:rsidR="00694372">
        <w:rPr>
          <w:rFonts w:ascii="Times New Roman" w:hAnsi="Times New Roman" w:cs="Times New Roman"/>
          <w:i/>
          <w:sz w:val="26"/>
          <w:szCs w:val="26"/>
        </w:rPr>
        <w:t xml:space="preserve"> </w:t>
      </w:r>
      <w:r w:rsidRPr="007B0BAE">
        <w:rPr>
          <w:rFonts w:ascii="Times New Roman" w:hAnsi="Times New Roman" w:cs="Times New Roman"/>
          <w:i/>
          <w:sz w:val="26"/>
          <w:szCs w:val="26"/>
        </w:rPr>
        <w:t>- / que anc non amet neguna / ni d’autra no fo amatz». Trobaire fo dels premiers c’om se recort. De caitivetz vers e de caitivetz serventes fez, e dis mal de las femnas e d’amor.</w:t>
      </w:r>
      <w:r w:rsidRPr="007B0BAE">
        <w:rPr>
          <w:rFonts w:ascii="Times New Roman" w:eastAsia="Times New Roman" w:hAnsi="Times New Roman" w:cs="Times New Roman"/>
          <w:color w:val="000000"/>
          <w:sz w:val="28"/>
          <w:szCs w:val="27"/>
          <w:lang w:eastAsia="it-IT"/>
        </w:rPr>
        <w:t> </w:t>
      </w:r>
    </w:p>
    <w:p w:rsidR="007B0BAE" w:rsidRDefault="007B0BAE" w:rsidP="007B0BAE">
      <w:pPr>
        <w:spacing w:after="0" w:line="360" w:lineRule="auto"/>
        <w:jc w:val="both"/>
        <w:rPr>
          <w:rFonts w:ascii="Times New Roman" w:hAnsi="Times New Roman" w:cs="Times New Roman"/>
          <w:sz w:val="26"/>
          <w:szCs w:val="26"/>
        </w:rPr>
      </w:pPr>
      <w:r w:rsidRPr="007B0BAE">
        <w:rPr>
          <w:rFonts w:ascii="Times New Roman" w:hAnsi="Times New Roman" w:cs="Times New Roman"/>
          <w:sz w:val="26"/>
          <w:szCs w:val="26"/>
        </w:rPr>
        <w:t>Traduzione: [Marcabruno fu originario di Guascogna, figlio di una povera donna che si chiamava Marcabruna, come egli stesso scrive in una sua poesia: “Marcabruno, figlio di donna Bruna, nacque sotto una stella tale che ben conobbe le degenerazioni d’Amore                  –</w:t>
      </w:r>
      <w:r w:rsidR="00694372">
        <w:rPr>
          <w:rFonts w:ascii="Times New Roman" w:hAnsi="Times New Roman" w:cs="Times New Roman"/>
          <w:sz w:val="26"/>
          <w:szCs w:val="26"/>
        </w:rPr>
        <w:t xml:space="preserve"> </w:t>
      </w:r>
      <w:r w:rsidRPr="007B0BAE">
        <w:rPr>
          <w:rFonts w:ascii="Times New Roman" w:hAnsi="Times New Roman" w:cs="Times New Roman"/>
          <w:sz w:val="26"/>
          <w:szCs w:val="26"/>
        </w:rPr>
        <w:t>Ascoltate!</w:t>
      </w:r>
      <w:r w:rsidR="00694372">
        <w:rPr>
          <w:rFonts w:ascii="Times New Roman" w:hAnsi="Times New Roman" w:cs="Times New Roman"/>
          <w:sz w:val="26"/>
          <w:szCs w:val="26"/>
        </w:rPr>
        <w:t xml:space="preserve"> </w:t>
      </w:r>
      <w:r w:rsidRPr="007B0BAE">
        <w:rPr>
          <w:rFonts w:ascii="Times New Roman" w:hAnsi="Times New Roman" w:cs="Times New Roman"/>
          <w:sz w:val="26"/>
          <w:szCs w:val="26"/>
        </w:rPr>
        <w:t>-, sicché non amò mai nessuna né da alcuna fu amato”. Fu tra i primi trovatori di cui si abbia memoria. Compose tristi vers e cupi sirventesi, e disse male di donne e dell’amore]</w:t>
      </w:r>
      <w:r w:rsidRPr="007B0BAE">
        <w:rPr>
          <w:rFonts w:ascii="Times New Roman" w:hAnsi="Times New Roman" w:cs="Times New Roman"/>
          <w:sz w:val="26"/>
          <w:szCs w:val="26"/>
          <w:vertAlign w:val="superscript"/>
        </w:rPr>
        <w:footnoteReference w:id="20"/>
      </w:r>
      <w:r w:rsidRPr="007B0BAE">
        <w:rPr>
          <w:rFonts w:ascii="Times New Roman" w:hAnsi="Times New Roman" w:cs="Times New Roman"/>
          <w:sz w:val="26"/>
          <w:szCs w:val="26"/>
        </w:rPr>
        <w:t xml:space="preserve">. </w:t>
      </w:r>
    </w:p>
    <w:p w:rsidR="00694372" w:rsidRPr="007B0BAE" w:rsidRDefault="00694372" w:rsidP="007B0BAE">
      <w:pPr>
        <w:spacing w:after="0"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sz w:val="26"/>
          <w:szCs w:val="26"/>
        </w:rPr>
      </w:pPr>
      <w:r w:rsidRPr="007B0BAE">
        <w:rPr>
          <w:rFonts w:ascii="Times New Roman" w:hAnsi="Times New Roman" w:cs="Times New Roman"/>
          <w:sz w:val="26"/>
          <w:szCs w:val="26"/>
        </w:rPr>
        <w:lastRenderedPageBreak/>
        <w:t xml:space="preserve">Rita Lejeune (1906-2009), studiosa belga di filologia romanza e in particolare di letteratura vallona (regione attualmente del Belgio), ha parlato di </w:t>
      </w:r>
      <w:r w:rsidRPr="007B0BAE">
        <w:rPr>
          <w:rFonts w:ascii="Times New Roman" w:hAnsi="Times New Roman" w:cs="Times New Roman"/>
          <w:i/>
          <w:sz w:val="26"/>
          <w:szCs w:val="26"/>
        </w:rPr>
        <w:t>intransigente moralismo</w:t>
      </w:r>
      <w:r w:rsidRPr="007B0BAE">
        <w:rPr>
          <w:rFonts w:ascii="Times New Roman" w:hAnsi="Times New Roman" w:cs="Times New Roman"/>
          <w:sz w:val="26"/>
          <w:szCs w:val="26"/>
        </w:rPr>
        <w:t xml:space="preserve"> per spiegare l’opera di Marcabruno. Il moralismo marcabruniano è elemento fondamentale nella sua poetica, per questo motivo verrà analizzato in maniera capillare nel capitolo 3.  </w:t>
      </w:r>
    </w:p>
    <w:p w:rsidR="007B0BAE" w:rsidRPr="007B0BAE" w:rsidRDefault="007B0BAE" w:rsidP="007B0BAE">
      <w:pPr>
        <w:spacing w:after="120"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Di questo autore guascone ci rimangono </w:t>
      </w:r>
      <w:r w:rsidR="00694372">
        <w:rPr>
          <w:rFonts w:ascii="Times New Roman" w:hAnsi="Times New Roman" w:cs="Times New Roman"/>
          <w:sz w:val="26"/>
          <w:szCs w:val="26"/>
        </w:rPr>
        <w:t xml:space="preserve">43 componimenti, ma soltanto tre </w:t>
      </w:r>
      <w:r w:rsidRPr="007B0BAE">
        <w:rPr>
          <w:rFonts w:ascii="Times New Roman" w:hAnsi="Times New Roman" w:cs="Times New Roman"/>
          <w:sz w:val="26"/>
          <w:szCs w:val="26"/>
        </w:rPr>
        <w:t xml:space="preserve">appartengono al genere della pastorella, </w:t>
      </w:r>
      <w:r w:rsidRPr="007B0BAE">
        <w:rPr>
          <w:rFonts w:ascii="Times New Roman" w:hAnsi="Times New Roman" w:cs="Times New Roman"/>
          <w:i/>
          <w:sz w:val="26"/>
          <w:szCs w:val="26"/>
        </w:rPr>
        <w:t>L’autrier jost’una sebissa</w:t>
      </w:r>
      <w:r w:rsidR="00694372">
        <w:rPr>
          <w:rFonts w:ascii="Times New Roman" w:hAnsi="Times New Roman" w:cs="Times New Roman"/>
          <w:sz w:val="26"/>
          <w:szCs w:val="26"/>
        </w:rPr>
        <w:t xml:space="preserve">, </w:t>
      </w:r>
      <w:r w:rsidRPr="007B0BAE">
        <w:rPr>
          <w:rFonts w:ascii="Times New Roman" w:hAnsi="Times New Roman" w:cs="Times New Roman"/>
          <w:i/>
          <w:sz w:val="26"/>
          <w:szCs w:val="26"/>
        </w:rPr>
        <w:t>L’autrier,</w:t>
      </w:r>
      <w:r w:rsidR="00694372">
        <w:rPr>
          <w:rFonts w:ascii="Times New Roman" w:hAnsi="Times New Roman" w:cs="Times New Roman"/>
          <w:i/>
          <w:sz w:val="26"/>
          <w:szCs w:val="26"/>
        </w:rPr>
        <w:t xml:space="preserve"> a l’issida da abriu </w:t>
      </w:r>
      <w:r w:rsidR="00694372" w:rsidRPr="00694372">
        <w:rPr>
          <w:rFonts w:ascii="Times New Roman" w:hAnsi="Times New Roman" w:cs="Times New Roman"/>
          <w:sz w:val="26"/>
          <w:szCs w:val="26"/>
        </w:rPr>
        <w:t>e</w:t>
      </w:r>
      <w:r w:rsidR="00694372">
        <w:rPr>
          <w:rFonts w:ascii="Times New Roman" w:hAnsi="Times New Roman" w:cs="Times New Roman"/>
          <w:i/>
          <w:sz w:val="26"/>
          <w:szCs w:val="26"/>
        </w:rPr>
        <w:t xml:space="preserve"> A la fontana del vergier</w:t>
      </w:r>
      <w:r w:rsidRPr="007B0BAE">
        <w:rPr>
          <w:rFonts w:ascii="Times New Roman" w:hAnsi="Times New Roman" w:cs="Times New Roman"/>
          <w:i/>
          <w:sz w:val="26"/>
          <w:szCs w:val="26"/>
        </w:rPr>
        <w:t xml:space="preserve"> </w:t>
      </w:r>
      <w:r w:rsidRPr="007B0BAE">
        <w:rPr>
          <w:rFonts w:ascii="Times New Roman" w:hAnsi="Times New Roman" w:cs="Times New Roman"/>
          <w:sz w:val="26"/>
          <w:szCs w:val="26"/>
        </w:rPr>
        <w:t>per il resto sono canzoni o sirventesi</w:t>
      </w:r>
      <w:r w:rsidRPr="007B0BAE">
        <w:rPr>
          <w:rFonts w:ascii="Times New Roman" w:hAnsi="Times New Roman" w:cs="Times New Roman"/>
          <w:sz w:val="26"/>
          <w:szCs w:val="26"/>
          <w:vertAlign w:val="superscript"/>
        </w:rPr>
        <w:footnoteReference w:id="21"/>
      </w:r>
      <w:r w:rsidRPr="007B0BAE">
        <w:rPr>
          <w:rFonts w:ascii="Times New Roman" w:hAnsi="Times New Roman" w:cs="Times New Roman"/>
          <w:sz w:val="26"/>
          <w:szCs w:val="26"/>
        </w:rPr>
        <w:t>.</w:t>
      </w:r>
      <w:r w:rsidRPr="007B0BAE">
        <w:rPr>
          <w:rFonts w:ascii="Times New Roman" w:hAnsi="Times New Roman" w:cs="Times New Roman"/>
          <w:i/>
          <w:sz w:val="26"/>
          <w:szCs w:val="26"/>
        </w:rPr>
        <w:t xml:space="preserve"> </w:t>
      </w:r>
    </w:p>
    <w:p w:rsidR="007B0BAE" w:rsidRPr="007B0BAE" w:rsidRDefault="007B0BAE" w:rsidP="007B0BAE">
      <w:pPr>
        <w:spacing w:after="120"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È un autore molto particolare, è sì un giullare, ma dietro le sue poesie si nasconde qualcosa di profondo. I suoi scritti sono sempre pervasi da una vena satirica, polemica e soprattutto moralistica. </w:t>
      </w:r>
    </w:p>
    <w:p w:rsidR="007B0BAE" w:rsidRPr="007B0BAE" w:rsidRDefault="007B0BAE" w:rsidP="007B0BAE">
      <w:pPr>
        <w:spacing w:after="120"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Quando si parla del suo stile formale, si fa riferimento al </w:t>
      </w:r>
      <w:r w:rsidRPr="007B0BAE">
        <w:rPr>
          <w:rFonts w:ascii="Times New Roman" w:hAnsi="Times New Roman" w:cs="Times New Roman"/>
          <w:i/>
          <w:sz w:val="26"/>
          <w:szCs w:val="26"/>
        </w:rPr>
        <w:t>trobar clus</w:t>
      </w:r>
      <w:r w:rsidRPr="007B0BAE">
        <w:rPr>
          <w:rFonts w:ascii="Times New Roman" w:hAnsi="Times New Roman" w:cs="Times New Roman"/>
          <w:sz w:val="26"/>
          <w:szCs w:val="26"/>
        </w:rPr>
        <w:t>. Marcabruno</w:t>
      </w:r>
      <w:r w:rsidR="00EA042F">
        <w:rPr>
          <w:rFonts w:ascii="Times New Roman" w:hAnsi="Times New Roman" w:cs="Times New Roman"/>
          <w:sz w:val="26"/>
          <w:szCs w:val="26"/>
        </w:rPr>
        <w:t xml:space="preserve"> è</w:t>
      </w:r>
      <w:r w:rsidRPr="007B0BAE">
        <w:rPr>
          <w:rFonts w:ascii="Times New Roman" w:hAnsi="Times New Roman" w:cs="Times New Roman"/>
          <w:sz w:val="26"/>
          <w:szCs w:val="26"/>
        </w:rPr>
        <w:t xml:space="preserve"> riconosciuto come il primo trovatore che compone un poetare difficile e oscuro. Per </w:t>
      </w:r>
      <w:r w:rsidRPr="007B0BAE">
        <w:rPr>
          <w:rFonts w:ascii="Times New Roman" w:hAnsi="Times New Roman" w:cs="Times New Roman"/>
          <w:i/>
          <w:sz w:val="26"/>
          <w:szCs w:val="26"/>
        </w:rPr>
        <w:t>trobar clus</w:t>
      </w:r>
      <w:r w:rsidRPr="007B0BAE">
        <w:rPr>
          <w:rFonts w:ascii="Times New Roman" w:hAnsi="Times New Roman" w:cs="Times New Roman"/>
          <w:sz w:val="26"/>
          <w:szCs w:val="26"/>
        </w:rPr>
        <w:t xml:space="preserve"> si intende uno stile complesso e denso di significati, ricco di allegorie e similitudini che spesso sono complesse da individuare (soprattutto per il lettore moderno), al contrario del </w:t>
      </w:r>
      <w:r w:rsidRPr="007B0BAE">
        <w:rPr>
          <w:rFonts w:ascii="Times New Roman" w:hAnsi="Times New Roman" w:cs="Times New Roman"/>
          <w:i/>
          <w:sz w:val="26"/>
          <w:szCs w:val="26"/>
        </w:rPr>
        <w:t>trobar leu</w:t>
      </w:r>
      <w:r w:rsidRPr="007B0BAE">
        <w:rPr>
          <w:rFonts w:ascii="Times New Roman" w:hAnsi="Times New Roman" w:cs="Times New Roman"/>
          <w:sz w:val="26"/>
          <w:szCs w:val="26"/>
        </w:rPr>
        <w:t xml:space="preserve"> che invece caratterizza una scrittura chiara, definita e semplice. Nella sua opera si riscontra una grande varietà linguistica; spesso utilizza anche proverbi popolari per rendere meglio il concetto. Il suo lessico è popolareggiante, ma mai scontato; </w:t>
      </w:r>
      <w:r w:rsidRPr="007B0BAE">
        <w:rPr>
          <w:rFonts w:ascii="Times New Roman" w:hAnsi="Times New Roman" w:cs="Times New Roman"/>
          <w:sz w:val="26"/>
          <w:szCs w:val="26"/>
        </w:rPr>
        <w:lastRenderedPageBreak/>
        <w:t xml:space="preserve">certo utilizza anche termini domestici o nomina, senza troppi scrupoli, animali, uccelli, insetti. È lui stesso che definisce la sua scrittura, come </w:t>
      </w:r>
      <w:r w:rsidRPr="007B0BAE">
        <w:rPr>
          <w:rFonts w:ascii="Times New Roman" w:hAnsi="Times New Roman" w:cs="Times New Roman"/>
          <w:i/>
          <w:sz w:val="26"/>
          <w:szCs w:val="26"/>
        </w:rPr>
        <w:t>parola oscura</w:t>
      </w:r>
      <w:r w:rsidRPr="007B0BAE">
        <w:rPr>
          <w:rFonts w:ascii="Times New Roman" w:hAnsi="Times New Roman" w:cs="Times New Roman"/>
          <w:sz w:val="26"/>
          <w:szCs w:val="26"/>
        </w:rPr>
        <w:t xml:space="preserve">: </w:t>
      </w:r>
    </w:p>
    <w:p w:rsidR="007B0BAE" w:rsidRPr="00694372" w:rsidRDefault="007B0BAE" w:rsidP="00694372">
      <w:pPr>
        <w:spacing w:after="120" w:line="360" w:lineRule="auto"/>
        <w:ind w:left="2268"/>
        <w:rPr>
          <w:rFonts w:ascii="Times New Roman" w:hAnsi="Times New Roman" w:cs="Times New Roman"/>
          <w:i/>
        </w:rPr>
      </w:pPr>
      <w:r w:rsidRPr="00694372">
        <w:rPr>
          <w:rFonts w:ascii="Times New Roman" w:hAnsi="Times New Roman" w:cs="Times New Roman"/>
          <w:i/>
        </w:rPr>
        <w:t xml:space="preserve">Per savi·l tenc ses doptanssa                                                                                                                        cel qui de mon chant devina                                                                                                                    so que chascus motz declina,                                                                                                                    si cum la razos despleia,                                                                                                                     qu’ieu mezeis sui en erranssa                                                                                                                           d’esclarzir paraul’escura. </w:t>
      </w:r>
    </w:p>
    <w:p w:rsidR="007B0BAE" w:rsidRPr="007B0BAE" w:rsidRDefault="007B0BAE" w:rsidP="00EA042F">
      <w:pPr>
        <w:spacing w:after="120" w:line="360" w:lineRule="auto"/>
        <w:jc w:val="both"/>
        <w:rPr>
          <w:rFonts w:ascii="Times New Roman" w:hAnsi="Times New Roman" w:cs="Times New Roman"/>
          <w:sz w:val="26"/>
          <w:szCs w:val="26"/>
        </w:rPr>
      </w:pPr>
      <w:r w:rsidRPr="007B0BAE">
        <w:rPr>
          <w:rFonts w:ascii="Times New Roman" w:hAnsi="Times New Roman" w:cs="Times New Roman"/>
          <w:sz w:val="26"/>
          <w:szCs w:val="26"/>
        </w:rPr>
        <w:t>Qui</w:t>
      </w:r>
      <w:r w:rsidRPr="007B0BAE">
        <w:rPr>
          <w:rFonts w:ascii="Times New Roman" w:hAnsi="Times New Roman" w:cs="Times New Roman"/>
          <w:i/>
          <w:sz w:val="26"/>
          <w:szCs w:val="26"/>
        </w:rPr>
        <w:t xml:space="preserve"> paraul</w:t>
      </w:r>
      <w:r w:rsidRPr="007B0BAE">
        <w:rPr>
          <w:rFonts w:ascii="Times New Roman" w:hAnsi="Times New Roman" w:cs="Times New Roman"/>
          <w:sz w:val="26"/>
          <w:szCs w:val="26"/>
        </w:rPr>
        <w:t xml:space="preserve"> sembra rimandare proprio alla parola </w:t>
      </w:r>
      <w:r w:rsidRPr="007B0BAE">
        <w:rPr>
          <w:rFonts w:ascii="Times New Roman" w:hAnsi="Times New Roman" w:cs="Times New Roman"/>
          <w:i/>
          <w:sz w:val="26"/>
          <w:szCs w:val="26"/>
        </w:rPr>
        <w:t>parabola</w:t>
      </w:r>
      <w:r w:rsidRPr="007B0BAE">
        <w:rPr>
          <w:rFonts w:ascii="Times New Roman" w:hAnsi="Times New Roman" w:cs="Times New Roman"/>
          <w:sz w:val="26"/>
          <w:szCs w:val="26"/>
        </w:rPr>
        <w:t xml:space="preserve">, tipica delle Sacre Scritture. </w:t>
      </w:r>
    </w:p>
    <w:p w:rsidR="007B0BAE" w:rsidRPr="007B0BAE" w:rsidRDefault="007B0BAE" w:rsidP="00EA042F">
      <w:pPr>
        <w:spacing w:after="120" w:line="360" w:lineRule="auto"/>
        <w:jc w:val="both"/>
        <w:rPr>
          <w:rFonts w:ascii="Times New Roman" w:hAnsi="Times New Roman" w:cs="Times New Roman"/>
          <w:sz w:val="26"/>
          <w:szCs w:val="26"/>
        </w:rPr>
      </w:pPr>
      <w:r w:rsidRPr="007B0BAE">
        <w:rPr>
          <w:rFonts w:ascii="Times New Roman" w:hAnsi="Times New Roman" w:cs="Times New Roman"/>
          <w:sz w:val="26"/>
          <w:szCs w:val="26"/>
        </w:rPr>
        <w:t>Traduzione: [Considero sapiente, senza alcun dubbio / colui che indovina il significato di ciascuna parola del mio canto, / come emerge dall’argomento; / perché io stesso trovo difficile / chiarire il discorso oscuro]</w:t>
      </w:r>
      <w:r w:rsidRPr="007B0BAE">
        <w:rPr>
          <w:rFonts w:ascii="Times New Roman" w:hAnsi="Times New Roman" w:cs="Times New Roman"/>
          <w:sz w:val="26"/>
          <w:szCs w:val="26"/>
          <w:vertAlign w:val="superscript"/>
        </w:rPr>
        <w:footnoteReference w:id="22"/>
      </w:r>
      <w:r w:rsidRPr="007B0BAE">
        <w:rPr>
          <w:rFonts w:ascii="Times New Roman" w:hAnsi="Times New Roman" w:cs="Times New Roman"/>
          <w:sz w:val="26"/>
          <w:szCs w:val="26"/>
        </w:rPr>
        <w:t>.</w:t>
      </w:r>
    </w:p>
    <w:p w:rsidR="007B0BAE" w:rsidRPr="007B0BAE" w:rsidRDefault="007B0BAE" w:rsidP="00EA042F">
      <w:pPr>
        <w:spacing w:after="120"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sz w:val="26"/>
          <w:szCs w:val="26"/>
        </w:rPr>
      </w:pPr>
    </w:p>
    <w:p w:rsidR="00286CDE" w:rsidRPr="007B0BAE" w:rsidRDefault="00286CDE" w:rsidP="007B0BAE">
      <w:pPr>
        <w:spacing w:after="120" w:line="360" w:lineRule="auto"/>
        <w:jc w:val="both"/>
        <w:rPr>
          <w:rFonts w:ascii="Times New Roman" w:hAnsi="Times New Roman" w:cs="Times New Roman"/>
          <w:sz w:val="26"/>
          <w:szCs w:val="26"/>
        </w:rPr>
      </w:pPr>
    </w:p>
    <w:p w:rsidR="007B0BAE" w:rsidRPr="007B0BAE" w:rsidRDefault="007B0BAE" w:rsidP="00286CDE">
      <w:pPr>
        <w:numPr>
          <w:ilvl w:val="1"/>
          <w:numId w:val="2"/>
        </w:numPr>
        <w:spacing w:after="120" w:line="360" w:lineRule="auto"/>
        <w:contextualSpacing/>
        <w:jc w:val="both"/>
        <w:rPr>
          <w:rFonts w:ascii="Times New Roman" w:eastAsia="Calibri" w:hAnsi="Times New Roman" w:cs="Times New Roman"/>
          <w:b/>
          <w:bCs/>
          <w:color w:val="000000"/>
          <w:sz w:val="26"/>
          <w:szCs w:val="26"/>
          <w:lang w:eastAsia="it-IT"/>
        </w:rPr>
      </w:pPr>
      <w:r w:rsidRPr="007B0BAE">
        <w:rPr>
          <w:rFonts w:ascii="Times New Roman" w:eastAsia="Calibri" w:hAnsi="Times New Roman" w:cs="Times New Roman"/>
          <w:b/>
          <w:bCs/>
          <w:color w:val="000000"/>
          <w:sz w:val="26"/>
          <w:szCs w:val="26"/>
          <w:lang w:eastAsia="it-IT"/>
        </w:rPr>
        <w:t xml:space="preserve">Analisi della pastorella </w:t>
      </w:r>
      <w:r w:rsidRPr="007B0BAE">
        <w:rPr>
          <w:rFonts w:ascii="Times New Roman" w:eastAsia="Calibri" w:hAnsi="Times New Roman" w:cs="Times New Roman"/>
          <w:b/>
          <w:bCs/>
          <w:i/>
          <w:color w:val="000000"/>
          <w:sz w:val="26"/>
          <w:szCs w:val="26"/>
          <w:lang w:eastAsia="it-IT"/>
        </w:rPr>
        <w:t>L’autrier jost’una sebissa</w:t>
      </w:r>
    </w:p>
    <w:p w:rsidR="007B0BAE" w:rsidRPr="007B0BAE" w:rsidRDefault="007B0BAE" w:rsidP="007B0BAE">
      <w:pPr>
        <w:spacing w:after="120" w:line="360" w:lineRule="auto"/>
        <w:jc w:val="both"/>
        <w:rPr>
          <w:rFonts w:ascii="Times New Roman" w:eastAsia="Times New Roman" w:hAnsi="Times New Roman" w:cs="Times New Roman"/>
          <w:color w:val="1A1A1A"/>
          <w:sz w:val="26"/>
          <w:szCs w:val="26"/>
          <w:lang w:eastAsia="it-IT"/>
        </w:rPr>
      </w:pPr>
      <w:r w:rsidRPr="007B0BAE">
        <w:rPr>
          <w:rFonts w:ascii="Times New Roman" w:eastAsia="Times New Roman" w:hAnsi="Times New Roman" w:cs="Times New Roman"/>
          <w:i/>
          <w:color w:val="1A1A1A"/>
          <w:sz w:val="26"/>
          <w:szCs w:val="26"/>
          <w:lang w:eastAsia="it-IT"/>
        </w:rPr>
        <w:t>L’autrier jost’una sebissa</w:t>
      </w:r>
      <w:r w:rsidRPr="007B0BAE">
        <w:rPr>
          <w:rFonts w:ascii="Times New Roman" w:eastAsia="Times New Roman" w:hAnsi="Times New Roman" w:cs="Times New Roman"/>
          <w:color w:val="1A1A1A"/>
          <w:sz w:val="26"/>
          <w:szCs w:val="26"/>
          <w:lang w:eastAsia="it-IT"/>
        </w:rPr>
        <w:t xml:space="preserve"> è</w:t>
      </w:r>
      <w:r w:rsidR="00EA042F">
        <w:rPr>
          <w:rFonts w:ascii="Times New Roman" w:eastAsia="Times New Roman" w:hAnsi="Times New Roman" w:cs="Times New Roman"/>
          <w:color w:val="1A1A1A"/>
          <w:sz w:val="26"/>
          <w:szCs w:val="26"/>
          <w:lang w:eastAsia="it-IT"/>
        </w:rPr>
        <w:t xml:space="preserve"> la prima pastorella occitanica. </w:t>
      </w:r>
    </w:p>
    <w:p w:rsidR="007B0BAE" w:rsidRPr="007B0BAE" w:rsidRDefault="007B0BAE" w:rsidP="007B0BAE">
      <w:pPr>
        <w:spacing w:after="120" w:line="256" w:lineRule="auto"/>
        <w:jc w:val="both"/>
        <w:rPr>
          <w:rFonts w:ascii="Times New Roman" w:hAnsi="Times New Roman" w:cs="Times New Roman"/>
          <w:sz w:val="26"/>
          <w:szCs w:val="26"/>
        </w:rPr>
      </w:pPr>
      <w:r w:rsidRPr="007B0BAE">
        <w:rPr>
          <w:rFonts w:ascii="Times New Roman" w:eastAsia="Times New Roman" w:hAnsi="Times New Roman" w:cs="Times New Roman"/>
          <w:color w:val="1A1A1A"/>
          <w:sz w:val="26"/>
          <w:szCs w:val="26"/>
          <w:lang w:eastAsia="it-IT"/>
        </w:rPr>
        <w:t xml:space="preserve">Testo: </w:t>
      </w:r>
    </w:p>
    <w:tbl>
      <w:tblPr>
        <w:tblW w:w="3750" w:type="pct"/>
        <w:jc w:val="center"/>
        <w:tblCellMar>
          <w:left w:w="0" w:type="dxa"/>
          <w:right w:w="0" w:type="dxa"/>
        </w:tblCellMar>
        <w:tblLook w:val="04A0" w:firstRow="1" w:lastRow="0" w:firstColumn="1" w:lastColumn="0" w:noHBand="0" w:noVBand="1"/>
      </w:tblPr>
      <w:tblGrid>
        <w:gridCol w:w="565"/>
        <w:gridCol w:w="427"/>
        <w:gridCol w:w="6237"/>
      </w:tblGrid>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rPr>
                <w:rFonts w:ascii="Times New Roman" w:eastAsia="Times New Roman" w:hAnsi="Times New Roman" w:cs="Times New Roman"/>
                <w:i/>
                <w:color w:val="595959"/>
                <w:sz w:val="24"/>
                <w:szCs w:val="24"/>
                <w:lang w:eastAsia="it-IT"/>
              </w:rPr>
            </w:pP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L’autrier jost’una sebissa</w:t>
            </w:r>
          </w:p>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trobei tozeta mestissa,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de joi e de sen masissa: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si con fillia de vilaina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15"/>
                <w:szCs w:val="15"/>
                <w:lang w:eastAsia="it-IT"/>
              </w:rPr>
              <w:t>5</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chap’e gonel’e pellissa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viest, e camiza traslissa,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sotlars e caussas de laina.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 </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A leis vinc per la chalmissa.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lastRenderedPageBreak/>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«Bela», fiz m’ieu, «res faitissa,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15"/>
                <w:szCs w:val="15"/>
                <w:lang w:eastAsia="it-IT"/>
              </w:rPr>
              <w:t>10</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dol ai car lo fregz vos fissa».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«Segner», so·m ditz la vilaina,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«merce Dieu e ma noirissa,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pauc o prez si·l venz m’erissa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c’alegreta·n soi e sana».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 </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15"/>
                <w:szCs w:val="15"/>
                <w:lang w:eastAsia="it-IT"/>
              </w:rPr>
              <w:t>15</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«Bella», fiz m’ieu, «douc’e pia,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destortz me soi de la via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per far ab vos compagnia,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c’anc aitals toza vilaina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non dec ses pareil-paria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15"/>
                <w:szCs w:val="15"/>
                <w:lang w:eastAsia="it-IT"/>
              </w:rPr>
              <w:t>20</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gardar aitanta bestia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en aital terra soldaina».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 </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«Don», fetz ella, «qi qe·m sia,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ben conosc sen o folia.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La vostra pareillaria,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15"/>
                <w:szCs w:val="15"/>
                <w:lang w:eastAsia="it-IT"/>
              </w:rPr>
              <w:t>25</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segner», so·m diz la vilaina,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lai on s’estai, si s’estia,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car tals la cuid’en bailia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tener, no·n a mas l’ufaina».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 </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EA042F" w:rsidRDefault="00EA042F" w:rsidP="007B0BAE">
            <w:pPr>
              <w:spacing w:after="0" w:line="360" w:lineRule="auto"/>
              <w:rPr>
                <w:rFonts w:ascii="Times New Roman" w:eastAsia="Times New Roman" w:hAnsi="Times New Roman" w:cs="Times New Roman"/>
                <w:i/>
                <w:lang w:eastAsia="it-IT"/>
              </w:rPr>
            </w:pPr>
          </w:p>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«Bella, per lo mieu veiaire,</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15"/>
                <w:szCs w:val="15"/>
                <w:lang w:eastAsia="it-IT"/>
              </w:rPr>
              <w:t>30</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cavalers fo vostre paire</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qe·us engenrec en la maire</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car fon corteza vilaina.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On plus vos gart m’es bellaire,</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et ieu per lo joi m’esclaire –</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15"/>
                <w:szCs w:val="15"/>
                <w:lang w:eastAsia="it-IT"/>
              </w:rPr>
              <w:t>35</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si·m fossetz un pauc umana».</w:t>
            </w:r>
          </w:p>
        </w:tc>
      </w:tr>
      <w:tr w:rsidR="007B0BAE" w:rsidRPr="007B0BAE" w:rsidTr="00EA042F">
        <w:trPr>
          <w:trHeight w:val="52"/>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p>
          <w:p w:rsidR="007B0BAE" w:rsidRPr="007B0BAE" w:rsidRDefault="007B0BAE" w:rsidP="007B0BAE">
            <w:pPr>
              <w:spacing w:after="0" w:line="240" w:lineRule="auto"/>
              <w:rPr>
                <w:rFonts w:ascii="Times New Roman" w:eastAsia="Times New Roman" w:hAnsi="Times New Roman" w:cs="Times New Roman"/>
                <w:i/>
                <w:color w:val="595959"/>
                <w:sz w:val="24"/>
                <w:szCs w:val="24"/>
                <w:lang w:eastAsia="it-IT"/>
              </w:rPr>
            </w:pPr>
          </w:p>
          <w:p w:rsidR="007B0BAE" w:rsidRPr="007B0BAE" w:rsidRDefault="007B0BAE" w:rsidP="007B0BAE">
            <w:pPr>
              <w:spacing w:after="0" w:line="240" w:lineRule="auto"/>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«Don, tot mo ling e mon aire</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vei revertir e retraire</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al vezoig et a l’araire,</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segner», so·m diz la vilaina,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15"/>
                <w:szCs w:val="15"/>
                <w:lang w:eastAsia="it-IT"/>
              </w:rPr>
              <w:t>40</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«qe tals si fai cavalgaire</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qe deuri’atretal faire</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los seis jorns en la setmana».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 </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«Bella», fiz m’ieu, «gentils fada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lastRenderedPageBreak/>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vos faizonec cant fos nada: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15"/>
                <w:szCs w:val="15"/>
                <w:lang w:eastAsia="it-IT"/>
              </w:rPr>
              <w:t>45</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fina beutat esmerad’a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e vos, corteza vilaina,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e seria·us ben doblada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ab sol un’atropellada,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mi sobra e vos sotraina».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 </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15"/>
                <w:szCs w:val="15"/>
                <w:lang w:eastAsia="it-IT"/>
              </w:rPr>
              <w:t>50</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«Segner, tan m’avetz lauzada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qe tota·n soi enoiada.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Pos em pretz m’avetz levada,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segner», so·m ditz la vilaina,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«per so m’auretz per soudada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15"/>
                <w:szCs w:val="15"/>
                <w:lang w:eastAsia="it-IT"/>
              </w:rPr>
              <w:t>55</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al partir: bada fols bada,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en la muz’a meliaina!»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 </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«Toz’estraing cor e salvatge</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adomesz’om per usatge.</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Ben conosc al trespassatge</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15"/>
                <w:szCs w:val="15"/>
                <w:lang w:eastAsia="it-IT"/>
              </w:rPr>
              <w:t>60</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d’aital tozeta vilaina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pot hom far ric companjatge,</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ab amistat de paratge,</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se l’us l’autre non engana».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 </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«Don, om cuitatz de folatge</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15"/>
                <w:szCs w:val="15"/>
                <w:lang w:eastAsia="it-IT"/>
              </w:rPr>
              <w:t>65</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jur’e pliu e promet gatge.</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Tant fariatz omenatge,</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segner», so·m diz la vilaina,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«mais ieu per un pauc d’intratge</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non voil jes mon pieuzelatge</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15"/>
                <w:szCs w:val="15"/>
                <w:lang w:eastAsia="it-IT"/>
              </w:rPr>
              <w:t>70</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chamjar per nom de putana».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 </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rPr>
                <w:rFonts w:ascii="Times New Roman" w:eastAsia="Times New Roman" w:hAnsi="Times New Roman" w:cs="Times New Roman"/>
                <w:i/>
                <w:color w:val="595959"/>
                <w:sz w:val="24"/>
                <w:szCs w:val="24"/>
                <w:lang w:eastAsia="it-IT"/>
              </w:rPr>
            </w:pP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«Bella, tota criatura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revertei’a ssa natura.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Pareillar pareillatura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devem, eu et vos, vilaina,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15"/>
                <w:szCs w:val="15"/>
                <w:lang w:eastAsia="it-IT"/>
              </w:rPr>
              <w:t>75</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a l’ombra lonc la pastura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car plus n’estaretz segura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per far pareilla dousaina».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 </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«Don, hoc, mas segon drechura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encalz fols sa folatura,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15"/>
                <w:szCs w:val="15"/>
                <w:lang w:eastAsia="it-IT"/>
              </w:rPr>
              <w:t>80</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cortes cortez’aventura,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lastRenderedPageBreak/>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e·l vilas ab sa vilaina,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qu’en tal luec fa senz frachura,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don om non garda mezura: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so ditz la genz cristiana».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15"/>
                <w:szCs w:val="15"/>
                <w:lang w:eastAsia="it-IT"/>
              </w:rPr>
              <w:t>85</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«Toz’, anc de vostra figura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non vi una plus tafura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en tota gent christiana».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 </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«Don, lo chavetz nos aüra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qe tals bad’a la penchura</w:t>
            </w:r>
          </w:p>
        </w:tc>
      </w:tr>
      <w:tr w:rsidR="007B0BAE" w:rsidRPr="007B0BAE" w:rsidTr="0073321F">
        <w:trPr>
          <w:jc w:val="center"/>
        </w:trPr>
        <w:tc>
          <w:tcPr>
            <w:tcW w:w="391"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15"/>
                <w:szCs w:val="15"/>
                <w:lang w:eastAsia="it-IT"/>
              </w:rPr>
              <w:t>90</w:t>
            </w:r>
          </w:p>
        </w:tc>
        <w:tc>
          <w:tcPr>
            <w:tcW w:w="295" w:type="pct"/>
            <w:tcBorders>
              <w:top w:val="nil"/>
              <w:left w:val="nil"/>
              <w:bottom w:val="nil"/>
              <w:right w:val="nil"/>
            </w:tcBorders>
            <w:vAlign w:val="center"/>
            <w:hideMark/>
          </w:tcPr>
          <w:p w:rsidR="007B0BAE" w:rsidRPr="007B0BAE" w:rsidRDefault="007B0BAE" w:rsidP="007B0BAE">
            <w:pPr>
              <w:spacing w:after="0" w:line="240" w:lineRule="auto"/>
              <w:jc w:val="right"/>
              <w:rPr>
                <w:rFonts w:ascii="Times New Roman" w:eastAsia="Times New Roman" w:hAnsi="Times New Roman" w:cs="Times New Roman"/>
                <w:i/>
                <w:color w:val="595959"/>
                <w:sz w:val="24"/>
                <w:szCs w:val="24"/>
                <w:lang w:eastAsia="it-IT"/>
              </w:rPr>
            </w:pPr>
            <w:r w:rsidRPr="007B0BAE">
              <w:rPr>
                <w:rFonts w:ascii="Times New Roman" w:eastAsia="Times New Roman" w:hAnsi="Times New Roman" w:cs="Times New Roman"/>
                <w:i/>
                <w:color w:val="595959"/>
                <w:sz w:val="24"/>
                <w:szCs w:val="24"/>
                <w:lang w:eastAsia="it-IT"/>
              </w:rPr>
              <w:t> </w:t>
            </w:r>
          </w:p>
        </w:tc>
        <w:tc>
          <w:tcPr>
            <w:tcW w:w="4313" w:type="pct"/>
            <w:tcBorders>
              <w:top w:val="nil"/>
              <w:left w:val="nil"/>
              <w:bottom w:val="nil"/>
              <w:right w:val="nil"/>
            </w:tcBorders>
            <w:vAlign w:val="center"/>
            <w:hideMark/>
          </w:tcPr>
          <w:p w:rsidR="007B0BAE" w:rsidRPr="007B0BAE" w:rsidRDefault="007B0BAE" w:rsidP="007B0BAE">
            <w:pPr>
              <w:spacing w:after="0" w:line="360" w:lineRule="auto"/>
              <w:rPr>
                <w:rFonts w:ascii="Times New Roman" w:eastAsia="Times New Roman" w:hAnsi="Times New Roman" w:cs="Times New Roman"/>
                <w:i/>
                <w:lang w:eastAsia="it-IT"/>
              </w:rPr>
            </w:pPr>
            <w:r w:rsidRPr="007B0BAE">
              <w:rPr>
                <w:rFonts w:ascii="Times New Roman" w:eastAsia="Times New Roman" w:hAnsi="Times New Roman" w:cs="Times New Roman"/>
                <w:i/>
                <w:lang w:eastAsia="it-IT"/>
              </w:rPr>
              <w:t>c’autre n’espera la maina».</w:t>
            </w:r>
            <w:r w:rsidRPr="007B0BAE">
              <w:rPr>
                <w:rFonts w:ascii="Times New Roman" w:eastAsia="Times New Roman" w:hAnsi="Times New Roman" w:cs="Times New Roman"/>
                <w:i/>
                <w:vertAlign w:val="superscript"/>
                <w:lang w:eastAsia="it-IT"/>
              </w:rPr>
              <w:footnoteReference w:id="23"/>
            </w:r>
          </w:p>
        </w:tc>
      </w:tr>
    </w:tbl>
    <w:p w:rsidR="007B0BAE" w:rsidRPr="007B0BAE" w:rsidRDefault="007B0BAE" w:rsidP="007B0BAE">
      <w:pPr>
        <w:spacing w:after="120"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sz w:val="26"/>
          <w:szCs w:val="26"/>
        </w:rPr>
      </w:pPr>
      <w:r w:rsidRPr="007B0BAE">
        <w:rPr>
          <w:rFonts w:ascii="Times New Roman" w:hAnsi="Times New Roman" w:cs="Times New Roman"/>
          <w:sz w:val="26"/>
          <w:szCs w:val="26"/>
        </w:rPr>
        <w:t>Traduzione</w:t>
      </w:r>
      <w:r w:rsidRPr="007B0BAE">
        <w:rPr>
          <w:rFonts w:ascii="Times New Roman" w:hAnsi="Times New Roman" w:cs="Times New Roman"/>
          <w:sz w:val="26"/>
          <w:szCs w:val="26"/>
          <w:vertAlign w:val="superscript"/>
        </w:rPr>
        <w:footnoteReference w:id="24"/>
      </w:r>
      <w:r w:rsidRPr="007B0BAE">
        <w:rPr>
          <w:rFonts w:ascii="Times New Roman" w:hAnsi="Times New Roman" w:cs="Times New Roman"/>
          <w:sz w:val="26"/>
          <w:szCs w:val="26"/>
        </w:rPr>
        <w:t>: [L’altro ieri vicino ad una siepe / Trovai una pastora triste-semplice, / Colma di gioia e di senno; / Come figlia di villana: / Cappa e gonnella di pelle / Veste e camicia di tela a tre licci, / Zoccoli, e calze di lana. // Verso di lei mi diressi per la piana: /</w:t>
      </w:r>
      <w:r w:rsidR="00EA042F">
        <w:rPr>
          <w:rFonts w:ascii="Times New Roman" w:hAnsi="Times New Roman" w:cs="Times New Roman"/>
          <w:sz w:val="26"/>
          <w:szCs w:val="26"/>
        </w:rPr>
        <w:t xml:space="preserve"> </w:t>
      </w:r>
      <w:r w:rsidRPr="007B0BAE">
        <w:rPr>
          <w:rFonts w:ascii="Times New Roman" w:hAnsi="Times New Roman" w:cs="Times New Roman"/>
          <w:sz w:val="26"/>
          <w:szCs w:val="26"/>
        </w:rPr>
        <w:t>«Ragazza», diss’io, «creatura bella, / Mi spiace che il freddo vi punge». / «Signore,» mi rispose la villana /</w:t>
      </w:r>
      <w:r w:rsidR="00EA042F">
        <w:rPr>
          <w:rFonts w:ascii="Times New Roman" w:hAnsi="Times New Roman" w:cs="Times New Roman"/>
          <w:sz w:val="26"/>
          <w:szCs w:val="26"/>
        </w:rPr>
        <w:t xml:space="preserve"> </w:t>
      </w:r>
      <w:r w:rsidRPr="007B0BAE">
        <w:rPr>
          <w:rFonts w:ascii="Times New Roman" w:hAnsi="Times New Roman" w:cs="Times New Roman"/>
          <w:sz w:val="26"/>
          <w:szCs w:val="26"/>
        </w:rPr>
        <w:t>«Grazie a Dio e chi m’ha allevato, / Poco m’importa se il vento mi scarmiglia, / Ché sto sana e contenta</w:t>
      </w:r>
      <w:proofErr w:type="gramStart"/>
      <w:r w:rsidRPr="007B0BAE">
        <w:rPr>
          <w:rFonts w:ascii="Times New Roman" w:hAnsi="Times New Roman" w:cs="Times New Roman"/>
          <w:sz w:val="26"/>
          <w:szCs w:val="26"/>
        </w:rPr>
        <w:t>.»/</w:t>
      </w:r>
      <w:proofErr w:type="gramEnd"/>
      <w:r w:rsidRPr="007B0BAE">
        <w:rPr>
          <w:rFonts w:ascii="Times New Roman" w:hAnsi="Times New Roman" w:cs="Times New Roman"/>
          <w:sz w:val="26"/>
          <w:szCs w:val="26"/>
        </w:rPr>
        <w:t>/ «Bella», diss’io «creatura dolce, / Distolto mi sono dal cammino / Per tener compagnia a voi;/Ché una tale ragazza villana/Non deve senza adatta compagnia / Pasturare tanto bestiame/In codesta campagna solitaria.» // «Signore», disse lei «chi ch’io mi sia/ Ben distinguo senno e sciocchezza; / La vostra compagnia, / Signore, mi rispose la villana/Là dove si conviene, rimanga; / C’è chi crede disporne a sua voglia, / Ed è vana presunzione (</w:t>
      </w:r>
      <w:r w:rsidRPr="007B0BAE">
        <w:rPr>
          <w:rFonts w:ascii="Times New Roman" w:hAnsi="Times New Roman" w:cs="Times New Roman"/>
          <w:i/>
          <w:sz w:val="26"/>
          <w:szCs w:val="26"/>
        </w:rPr>
        <w:t xml:space="preserve">ufana </w:t>
      </w:r>
      <w:r w:rsidRPr="007B0BAE">
        <w:rPr>
          <w:rFonts w:ascii="Times New Roman" w:hAnsi="Times New Roman" w:cs="Times New Roman"/>
          <w:sz w:val="26"/>
          <w:szCs w:val="26"/>
        </w:rPr>
        <w:lastRenderedPageBreak/>
        <w:t>= incantesimo).» // «Bella, di nobile aspetto (di gentile aspetto), / Un cavaliere fu vostro padre, / Quei che vi generò nella madre, / Ché ella fu una cortese villana. / Più vi guardo e più mi piacete, E m’allegro per la gioia che spero da voi, / Se mi foste un poco più benigna.» //</w:t>
      </w:r>
    </w:p>
    <w:p w:rsidR="007B0BAE" w:rsidRPr="007B0BAE" w:rsidRDefault="007B0BAE" w:rsidP="007B0BAE">
      <w:pPr>
        <w:spacing w:after="120" w:line="360" w:lineRule="auto"/>
        <w:jc w:val="both"/>
        <w:rPr>
          <w:rFonts w:ascii="Times New Roman" w:hAnsi="Times New Roman" w:cs="Times New Roman"/>
          <w:sz w:val="26"/>
          <w:szCs w:val="26"/>
        </w:rPr>
      </w:pPr>
      <w:r w:rsidRPr="007B0BAE">
        <w:rPr>
          <w:rFonts w:ascii="Times New Roman" w:hAnsi="Times New Roman" w:cs="Times New Roman"/>
          <w:sz w:val="26"/>
          <w:szCs w:val="26"/>
        </w:rPr>
        <w:t>«Signore, tutta la mia famiglia e la mia schiatta / Vedo attenere e attendere / Alla vanga e all’aratro, / Signore,» mi rispose la villana / «Ma c’è chi la pretende a cavaliere, / Che dovrebbe fare altrettanto/</w:t>
      </w:r>
      <w:r w:rsidR="00286CDE">
        <w:rPr>
          <w:rFonts w:ascii="Times New Roman" w:hAnsi="Times New Roman" w:cs="Times New Roman"/>
          <w:sz w:val="26"/>
          <w:szCs w:val="26"/>
        </w:rPr>
        <w:t xml:space="preserve"> </w:t>
      </w:r>
      <w:r w:rsidRPr="007B0BAE">
        <w:rPr>
          <w:rFonts w:ascii="Times New Roman" w:hAnsi="Times New Roman" w:cs="Times New Roman"/>
          <w:sz w:val="26"/>
          <w:szCs w:val="26"/>
        </w:rPr>
        <w:t xml:space="preserve">Sei giorni la settimana.» // «Bella» diss’ io «una fata gentile / Vi dotò, quando nasceste, / D’una bellezza splendida / Sopra ogni altra villana; / E vi crescerebbe del doppio, / Se io potessi vedermi una volta / Io sopra e voi sotto.» // «Signore, m’avete fatto tanti complimenti / Che ne sono proprio infastidita; / E poiché m’avete esaltata, / Signore,» mi rispose la villana / «Perciò ne avrete quale compenso / Al congedo la baia degli sciocchi / E l’illusione di morgana (proverbio).» // «Bella, un cuore ritroso e selvaggio / S’ammansa con la consuetudine. / Io capisco al volo / Che con tale ragazza villana/si può stringere preziosa compagnia/Con amistà di cuore, / Senza che l’uno inganni l’altro». // «Signore, l’uomo incaponito d’una sciocchezza / Giura e garantisce e s’impegna: / Così mi fareste omaggio, /Signore», mi rispose la villana / «Ma io, per un meschino guadagno, Non voglio il nome di verginità/Barattare col nome di puttana.» // «Bella, ciascuna creatura / Ritorna alla sua natura. / Accoppiarci a coppia / Dobbiamo, io e voi, villana, / Sotto la siepe, presso il pascolo, / Ché più ne starete sicura, / Per fare la dolce cosa.» // «Sì signore; ma secondo ragione / Lo sciocco cerca sciocchezza / E il cortese cortese avventura / E il villano la </w:t>
      </w:r>
      <w:r w:rsidRPr="007B0BAE">
        <w:rPr>
          <w:rFonts w:ascii="Times New Roman" w:hAnsi="Times New Roman" w:cs="Times New Roman"/>
          <w:sz w:val="26"/>
          <w:szCs w:val="26"/>
        </w:rPr>
        <w:lastRenderedPageBreak/>
        <w:t>villana / È mancanza di giudizio / Il non serbare misura / Così dicono i vecchi». // «Ragazza di vostra bellezza / Non ho mai visto altra più farabutta / E più perfida dentro il suo cuore». // «Signore, la civetta vi fa il suo verso di malaugurio: / C’è chi si perde dietro vane chimere / Mentre altri attende beato compime</w:t>
      </w:r>
      <w:r w:rsidR="00EA042F">
        <w:rPr>
          <w:rFonts w:ascii="Times New Roman" w:hAnsi="Times New Roman" w:cs="Times New Roman"/>
          <w:sz w:val="26"/>
          <w:szCs w:val="26"/>
        </w:rPr>
        <w:t>nto</w:t>
      </w:r>
      <w:r w:rsidRPr="007B0BAE">
        <w:rPr>
          <w:rFonts w:ascii="Times New Roman" w:hAnsi="Times New Roman" w:cs="Times New Roman"/>
          <w:sz w:val="26"/>
          <w:szCs w:val="26"/>
        </w:rPr>
        <w:t>»]</w:t>
      </w:r>
      <w:r w:rsidR="00EA042F">
        <w:rPr>
          <w:rFonts w:ascii="Times New Roman" w:hAnsi="Times New Roman" w:cs="Times New Roman"/>
          <w:sz w:val="26"/>
          <w:szCs w:val="26"/>
        </w:rPr>
        <w:t>.</w:t>
      </w:r>
    </w:p>
    <w:p w:rsidR="007B0BAE" w:rsidRPr="007B0BAE" w:rsidRDefault="007B0BAE" w:rsidP="007B0BAE">
      <w:pPr>
        <w:spacing w:after="120"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È un componimento di 14 </w:t>
      </w:r>
      <w:r w:rsidRPr="007B0BAE">
        <w:rPr>
          <w:rFonts w:ascii="Times New Roman" w:hAnsi="Times New Roman" w:cs="Times New Roman"/>
          <w:i/>
          <w:sz w:val="26"/>
          <w:szCs w:val="26"/>
        </w:rPr>
        <w:t>coblas doblas</w:t>
      </w:r>
      <w:r w:rsidRPr="007B0BAE">
        <w:rPr>
          <w:rFonts w:ascii="Times New Roman" w:hAnsi="Times New Roman" w:cs="Times New Roman"/>
          <w:sz w:val="26"/>
          <w:szCs w:val="26"/>
        </w:rPr>
        <w:t xml:space="preserve">, con rime femminili. Le </w:t>
      </w:r>
      <w:r w:rsidRPr="007B0BAE">
        <w:rPr>
          <w:rFonts w:ascii="Times New Roman" w:hAnsi="Times New Roman" w:cs="Times New Roman"/>
          <w:i/>
          <w:sz w:val="26"/>
          <w:szCs w:val="26"/>
        </w:rPr>
        <w:t>coblas doblas</w:t>
      </w:r>
      <w:r w:rsidRPr="007B0BAE">
        <w:rPr>
          <w:rFonts w:ascii="Times New Roman" w:hAnsi="Times New Roman" w:cs="Times New Roman"/>
          <w:sz w:val="26"/>
          <w:szCs w:val="26"/>
        </w:rPr>
        <w:t xml:space="preserve"> sono strofe che presentano le stesse rime ogni due </w:t>
      </w:r>
      <w:r w:rsidRPr="00014696">
        <w:rPr>
          <w:rFonts w:ascii="Times New Roman" w:hAnsi="Times New Roman" w:cs="Times New Roman"/>
          <w:i/>
          <w:sz w:val="26"/>
          <w:szCs w:val="26"/>
        </w:rPr>
        <w:t>coblas</w:t>
      </w:r>
      <w:r w:rsidRPr="007B0BAE">
        <w:rPr>
          <w:rFonts w:ascii="Times New Roman" w:hAnsi="Times New Roman" w:cs="Times New Roman"/>
          <w:sz w:val="26"/>
          <w:szCs w:val="26"/>
        </w:rPr>
        <w:t xml:space="preserve">, quindi ogni due strofe. Si tratta, più precisamente di 12 strofe e 2 </w:t>
      </w:r>
      <w:r w:rsidRPr="007B0BAE">
        <w:rPr>
          <w:rFonts w:ascii="Times New Roman" w:hAnsi="Times New Roman" w:cs="Times New Roman"/>
          <w:i/>
          <w:sz w:val="26"/>
          <w:szCs w:val="26"/>
        </w:rPr>
        <w:t xml:space="preserve">tornadas </w:t>
      </w:r>
      <w:r w:rsidRPr="007B0BAE">
        <w:rPr>
          <w:rFonts w:ascii="Times New Roman" w:hAnsi="Times New Roman" w:cs="Times New Roman"/>
          <w:sz w:val="26"/>
          <w:szCs w:val="26"/>
        </w:rPr>
        <w:t xml:space="preserve">(sono strofe di congedo nella canzone provenzale, più brevi rispetto a quelle dell’intera canzone). Siamo di fronte a versi di 7 sillabe. Il 4° e il 7° verso sono a rima fissa (le vocali in rima mutano in base all’edizione critica di riferimento: in Pasero si legge </w:t>
      </w:r>
      <w:r w:rsidRPr="007B0BAE">
        <w:rPr>
          <w:rFonts w:ascii="Times New Roman" w:hAnsi="Times New Roman" w:cs="Times New Roman"/>
          <w:i/>
          <w:sz w:val="26"/>
          <w:szCs w:val="26"/>
        </w:rPr>
        <w:t>vilayna</w:t>
      </w:r>
      <w:r w:rsidRPr="007B0BAE">
        <w:rPr>
          <w:rFonts w:ascii="Times New Roman" w:hAnsi="Times New Roman" w:cs="Times New Roman"/>
          <w:sz w:val="26"/>
          <w:szCs w:val="26"/>
        </w:rPr>
        <w:t xml:space="preserve">, in Roncaglia, si legge </w:t>
      </w:r>
      <w:r w:rsidRPr="007B0BAE">
        <w:rPr>
          <w:rFonts w:ascii="Times New Roman" w:hAnsi="Times New Roman" w:cs="Times New Roman"/>
          <w:i/>
          <w:sz w:val="26"/>
          <w:szCs w:val="26"/>
        </w:rPr>
        <w:t xml:space="preserve">vilana </w:t>
      </w:r>
      <w:r w:rsidRPr="007B0BAE">
        <w:rPr>
          <w:rFonts w:ascii="Times New Roman" w:hAnsi="Times New Roman" w:cs="Times New Roman"/>
          <w:sz w:val="26"/>
          <w:szCs w:val="26"/>
        </w:rPr>
        <w:t>e nell’edizione di Gaunt, Harvey e Paterson utilizzata in questa sede si legge</w:t>
      </w:r>
      <w:r w:rsidRPr="007B0BAE">
        <w:rPr>
          <w:rFonts w:ascii="Times New Roman" w:hAnsi="Times New Roman" w:cs="Times New Roman"/>
          <w:i/>
          <w:sz w:val="26"/>
          <w:szCs w:val="26"/>
        </w:rPr>
        <w:t xml:space="preserve"> vilaina</w:t>
      </w:r>
      <w:r w:rsidRPr="007B0BAE">
        <w:rPr>
          <w:rFonts w:ascii="Times New Roman" w:hAnsi="Times New Roman" w:cs="Times New Roman"/>
          <w:sz w:val="26"/>
          <w:szCs w:val="26"/>
        </w:rPr>
        <w:t xml:space="preserve">), mentre la rima degli altri versi muta ogni due strofe secondo la struttura delle </w:t>
      </w:r>
      <w:r w:rsidRPr="007B0BAE">
        <w:rPr>
          <w:rFonts w:ascii="Times New Roman" w:hAnsi="Times New Roman" w:cs="Times New Roman"/>
          <w:i/>
          <w:iCs/>
          <w:sz w:val="26"/>
          <w:szCs w:val="26"/>
        </w:rPr>
        <w:t>coblas doblas</w:t>
      </w:r>
      <w:r w:rsidRPr="007B0BAE">
        <w:rPr>
          <w:rFonts w:ascii="Times New Roman" w:hAnsi="Times New Roman" w:cs="Times New Roman"/>
          <w:sz w:val="26"/>
          <w:szCs w:val="26"/>
        </w:rPr>
        <w:t xml:space="preserve"> utilizzata. La parola </w:t>
      </w:r>
      <w:r w:rsidRPr="007B0BAE">
        <w:rPr>
          <w:rFonts w:ascii="Times New Roman" w:hAnsi="Times New Roman" w:cs="Times New Roman"/>
          <w:i/>
          <w:sz w:val="26"/>
          <w:szCs w:val="26"/>
        </w:rPr>
        <w:t>vilana</w:t>
      </w:r>
      <w:r w:rsidRPr="007B0BAE">
        <w:rPr>
          <w:rFonts w:ascii="Times New Roman" w:hAnsi="Times New Roman" w:cs="Times New Roman"/>
          <w:sz w:val="26"/>
          <w:szCs w:val="26"/>
        </w:rPr>
        <w:t>, che costituisce rima fissa, rappresenta una sorta di ritornello, detto refrain.</w:t>
      </w:r>
    </w:p>
    <w:p w:rsidR="007B0BAE" w:rsidRPr="007B0BAE" w:rsidRDefault="007B0BAE" w:rsidP="007B0BAE">
      <w:pPr>
        <w:spacing w:after="120" w:line="360" w:lineRule="auto"/>
        <w:jc w:val="both"/>
        <w:rPr>
          <w:rFonts w:ascii="Times New Roman" w:hAnsi="Times New Roman" w:cs="Times New Roman"/>
          <w:sz w:val="26"/>
          <w:szCs w:val="26"/>
        </w:rPr>
      </w:pPr>
      <w:r w:rsidRPr="007B0BAE">
        <w:rPr>
          <w:rFonts w:ascii="Times New Roman" w:hAnsi="Times New Roman" w:cs="Times New Roman"/>
          <w:sz w:val="26"/>
          <w:szCs w:val="26"/>
        </w:rPr>
        <w:t>È stato riconosciuto dalla critica che q</w:t>
      </w:r>
      <w:r w:rsidR="00014696">
        <w:rPr>
          <w:rFonts w:ascii="Times New Roman" w:hAnsi="Times New Roman" w:cs="Times New Roman"/>
          <w:sz w:val="26"/>
          <w:szCs w:val="26"/>
        </w:rPr>
        <w:t xml:space="preserve">uesta pastorella marcabruniana </w:t>
      </w:r>
      <w:r w:rsidRPr="007B0BAE">
        <w:rPr>
          <w:rFonts w:ascii="Times New Roman" w:hAnsi="Times New Roman" w:cs="Times New Roman"/>
          <w:sz w:val="26"/>
          <w:szCs w:val="26"/>
        </w:rPr>
        <w:t xml:space="preserve">sia già una sorta di parodia della pastorella stessa. </w:t>
      </w:r>
      <w:r w:rsidR="00014696">
        <w:rPr>
          <w:rFonts w:ascii="Times New Roman" w:hAnsi="Times New Roman" w:cs="Times New Roman"/>
          <w:sz w:val="26"/>
          <w:szCs w:val="26"/>
        </w:rPr>
        <w:t>Questo perché è sì il primo esemplare provenzale, ma essendo l’origine del genere dubbia, Marcabruno ha parodiato ciò da cui è stato ispirato molto probabilmente.</w:t>
      </w:r>
    </w:p>
    <w:p w:rsidR="007B0BAE" w:rsidRPr="007B0BAE" w:rsidRDefault="007B0BAE" w:rsidP="007B0BAE">
      <w:pPr>
        <w:spacing w:after="120" w:line="360" w:lineRule="auto"/>
        <w:jc w:val="both"/>
        <w:rPr>
          <w:rFonts w:ascii="Times New Roman" w:hAnsi="Times New Roman" w:cs="Times New Roman"/>
          <w:sz w:val="26"/>
          <w:szCs w:val="26"/>
        </w:rPr>
      </w:pPr>
      <w:r w:rsidRPr="007B0BAE">
        <w:rPr>
          <w:rFonts w:ascii="Times New Roman" w:hAnsi="Times New Roman" w:cs="Times New Roman"/>
          <w:sz w:val="26"/>
          <w:szCs w:val="26"/>
        </w:rPr>
        <w:t>È evidente che a narrare la vicenda sia il cavaliere in prima persona; quando nel secondo verso si legge</w:t>
      </w:r>
      <w:r w:rsidRPr="007B0BAE">
        <w:rPr>
          <w:rFonts w:ascii="Times New Roman" w:hAnsi="Times New Roman" w:cs="Times New Roman"/>
          <w:i/>
          <w:sz w:val="26"/>
          <w:szCs w:val="26"/>
        </w:rPr>
        <w:t xml:space="preserve"> trobei</w:t>
      </w:r>
      <w:r w:rsidRPr="007B0BAE">
        <w:rPr>
          <w:rFonts w:ascii="Times New Roman" w:hAnsi="Times New Roman" w:cs="Times New Roman"/>
          <w:sz w:val="26"/>
          <w:szCs w:val="26"/>
        </w:rPr>
        <w:t xml:space="preserve">, quel verbo, corrispondente alla prima persona singolare, è pronunciato dal cavaliere e non dall’autore, a differenza di </w:t>
      </w:r>
      <w:r w:rsidRPr="007B0BAE">
        <w:rPr>
          <w:rFonts w:ascii="Times New Roman" w:hAnsi="Times New Roman" w:cs="Times New Roman"/>
          <w:sz w:val="26"/>
          <w:szCs w:val="26"/>
        </w:rPr>
        <w:lastRenderedPageBreak/>
        <w:t xml:space="preserve">quanto accade nelle canzoni cortesi, dove la voce dell’autore corrisponde con quella del narratore. </w:t>
      </w:r>
    </w:p>
    <w:p w:rsidR="007B0BAE" w:rsidRDefault="007B0BAE" w:rsidP="007B0BAE">
      <w:pPr>
        <w:spacing w:after="120" w:line="360" w:lineRule="auto"/>
        <w:jc w:val="both"/>
        <w:rPr>
          <w:rFonts w:ascii="Times New Roman" w:hAnsi="Times New Roman" w:cs="Times New Roman"/>
          <w:sz w:val="26"/>
          <w:szCs w:val="26"/>
        </w:rPr>
      </w:pPr>
      <w:r w:rsidRPr="007B0BAE">
        <w:rPr>
          <w:rFonts w:ascii="Times New Roman" w:hAnsi="Times New Roman" w:cs="Times New Roman"/>
          <w:sz w:val="26"/>
          <w:szCs w:val="26"/>
        </w:rPr>
        <w:t>Già nella prima descrizione che viene data del vestiario della pastorella si può riscontrare un rimando all’abbigliamento dei cistercensi</w:t>
      </w:r>
      <w:r w:rsidRPr="007B0BAE">
        <w:rPr>
          <w:rFonts w:ascii="Times New Roman" w:hAnsi="Times New Roman" w:cs="Times New Roman"/>
          <w:sz w:val="26"/>
          <w:szCs w:val="26"/>
          <w:vertAlign w:val="superscript"/>
        </w:rPr>
        <w:footnoteReference w:id="25"/>
      </w:r>
      <w:r w:rsidRPr="007B0BAE">
        <w:rPr>
          <w:rFonts w:ascii="Times New Roman" w:hAnsi="Times New Roman" w:cs="Times New Roman"/>
          <w:sz w:val="26"/>
          <w:szCs w:val="26"/>
        </w:rPr>
        <w:t>. È Roncaglia che coglie questo riferimento. I cistercensi indossavano proprio quegli abiti con cui Marcabruno veste la pastorella. Secondo Roncaglia, l’autore inserirebbe questa descrizione per far cogliere al lettore-ascoltatore il doppio senso e il perché si coglie nel capitolo 3, quando verrà spiegato che ruolo i cistercensi stavano avendo nell’azione nella Francia del XII secolo. Ad ogni modo si tratterebbe di un tipo di abbigliamento insolito</w:t>
      </w:r>
      <w:r w:rsidR="005C19BB">
        <w:rPr>
          <w:rFonts w:ascii="Times New Roman" w:hAnsi="Times New Roman" w:cs="Times New Roman"/>
          <w:sz w:val="26"/>
          <w:szCs w:val="26"/>
        </w:rPr>
        <w:t xml:space="preserve"> (tranne la gonnella)</w:t>
      </w:r>
      <w:r w:rsidRPr="007B0BAE">
        <w:rPr>
          <w:rFonts w:ascii="Times New Roman" w:hAnsi="Times New Roman" w:cs="Times New Roman"/>
          <w:sz w:val="26"/>
          <w:szCs w:val="26"/>
        </w:rPr>
        <w:t xml:space="preserve"> rispetto alle descrizioni che si trovano nelle pastorelle successive (capitolo 4), ma adeguato a coprire una pastora dal freddo. </w:t>
      </w:r>
    </w:p>
    <w:p w:rsidR="0073321F" w:rsidRDefault="0073321F" w:rsidP="00286CDE">
      <w:pPr>
        <w:spacing w:line="360" w:lineRule="auto"/>
        <w:rPr>
          <w:rFonts w:ascii="Times New Roman" w:hAnsi="Times New Roman" w:cs="Times New Roman"/>
          <w:b/>
          <w:sz w:val="26"/>
          <w:szCs w:val="26"/>
        </w:rPr>
      </w:pPr>
    </w:p>
    <w:p w:rsidR="0073321F" w:rsidRDefault="0073321F" w:rsidP="00286CDE">
      <w:pPr>
        <w:spacing w:line="360" w:lineRule="auto"/>
        <w:rPr>
          <w:rFonts w:ascii="Times New Roman" w:hAnsi="Times New Roman" w:cs="Times New Roman"/>
          <w:b/>
          <w:sz w:val="26"/>
          <w:szCs w:val="26"/>
        </w:rPr>
      </w:pPr>
    </w:p>
    <w:p w:rsidR="0073321F" w:rsidRDefault="0073321F" w:rsidP="00286CDE">
      <w:pPr>
        <w:spacing w:line="360" w:lineRule="auto"/>
        <w:rPr>
          <w:rFonts w:ascii="Times New Roman" w:hAnsi="Times New Roman" w:cs="Times New Roman"/>
          <w:b/>
          <w:sz w:val="26"/>
          <w:szCs w:val="26"/>
        </w:rPr>
      </w:pPr>
    </w:p>
    <w:p w:rsidR="0073321F" w:rsidRDefault="0073321F" w:rsidP="00286CDE">
      <w:pPr>
        <w:spacing w:line="360" w:lineRule="auto"/>
        <w:rPr>
          <w:rFonts w:ascii="Times New Roman" w:hAnsi="Times New Roman" w:cs="Times New Roman"/>
          <w:b/>
          <w:sz w:val="26"/>
          <w:szCs w:val="26"/>
        </w:rPr>
      </w:pPr>
    </w:p>
    <w:p w:rsidR="0073321F" w:rsidRDefault="0073321F" w:rsidP="00286CDE">
      <w:pPr>
        <w:spacing w:line="360" w:lineRule="auto"/>
        <w:rPr>
          <w:rFonts w:ascii="Times New Roman" w:hAnsi="Times New Roman" w:cs="Times New Roman"/>
          <w:b/>
          <w:sz w:val="26"/>
          <w:szCs w:val="26"/>
        </w:rPr>
      </w:pPr>
    </w:p>
    <w:p w:rsidR="0073321F" w:rsidRDefault="0073321F" w:rsidP="00286CDE">
      <w:pPr>
        <w:spacing w:line="360" w:lineRule="auto"/>
        <w:rPr>
          <w:rFonts w:ascii="Times New Roman" w:hAnsi="Times New Roman" w:cs="Times New Roman"/>
          <w:b/>
          <w:sz w:val="26"/>
          <w:szCs w:val="26"/>
        </w:rPr>
      </w:pPr>
    </w:p>
    <w:p w:rsidR="0073321F" w:rsidRDefault="0073321F" w:rsidP="00286CDE">
      <w:pPr>
        <w:spacing w:line="360" w:lineRule="auto"/>
        <w:rPr>
          <w:rFonts w:ascii="Times New Roman" w:hAnsi="Times New Roman" w:cs="Times New Roman"/>
          <w:b/>
          <w:sz w:val="26"/>
          <w:szCs w:val="26"/>
        </w:rPr>
      </w:pPr>
    </w:p>
    <w:p w:rsidR="0073321F" w:rsidRDefault="0073321F" w:rsidP="00286CDE">
      <w:pPr>
        <w:spacing w:line="360" w:lineRule="auto"/>
        <w:rPr>
          <w:rFonts w:ascii="Times New Roman" w:hAnsi="Times New Roman" w:cs="Times New Roman"/>
          <w:b/>
          <w:sz w:val="26"/>
          <w:szCs w:val="26"/>
        </w:rPr>
      </w:pPr>
    </w:p>
    <w:p w:rsidR="0073321F" w:rsidRDefault="0073321F" w:rsidP="00286CDE">
      <w:pPr>
        <w:spacing w:line="360" w:lineRule="auto"/>
        <w:rPr>
          <w:rFonts w:ascii="Times New Roman" w:hAnsi="Times New Roman" w:cs="Times New Roman"/>
          <w:b/>
          <w:sz w:val="26"/>
          <w:szCs w:val="26"/>
        </w:rPr>
      </w:pPr>
    </w:p>
    <w:p w:rsidR="0073321F" w:rsidRDefault="0073321F" w:rsidP="00286CDE">
      <w:pPr>
        <w:spacing w:line="360" w:lineRule="auto"/>
        <w:rPr>
          <w:rFonts w:ascii="Times New Roman" w:hAnsi="Times New Roman" w:cs="Times New Roman"/>
          <w:b/>
          <w:sz w:val="26"/>
          <w:szCs w:val="26"/>
        </w:rPr>
      </w:pPr>
    </w:p>
    <w:p w:rsidR="0073321F" w:rsidRDefault="0073321F" w:rsidP="00286CDE">
      <w:pPr>
        <w:spacing w:line="360" w:lineRule="auto"/>
        <w:rPr>
          <w:rFonts w:ascii="Times New Roman" w:hAnsi="Times New Roman" w:cs="Times New Roman"/>
          <w:b/>
          <w:sz w:val="26"/>
          <w:szCs w:val="26"/>
        </w:rPr>
      </w:pPr>
    </w:p>
    <w:p w:rsidR="0073321F" w:rsidRDefault="0073321F" w:rsidP="00286CDE">
      <w:pPr>
        <w:spacing w:line="360" w:lineRule="auto"/>
        <w:rPr>
          <w:rFonts w:ascii="Times New Roman" w:hAnsi="Times New Roman" w:cs="Times New Roman"/>
          <w:b/>
          <w:sz w:val="26"/>
          <w:szCs w:val="26"/>
        </w:rPr>
      </w:pPr>
    </w:p>
    <w:p w:rsidR="0073321F" w:rsidRDefault="0073321F" w:rsidP="00286CDE">
      <w:pPr>
        <w:spacing w:line="360" w:lineRule="auto"/>
        <w:rPr>
          <w:rFonts w:ascii="Times New Roman" w:hAnsi="Times New Roman" w:cs="Times New Roman"/>
          <w:b/>
          <w:sz w:val="26"/>
          <w:szCs w:val="26"/>
        </w:rPr>
      </w:pPr>
    </w:p>
    <w:p w:rsidR="0073321F" w:rsidRDefault="0073321F" w:rsidP="00286CDE">
      <w:pPr>
        <w:spacing w:line="360" w:lineRule="auto"/>
        <w:rPr>
          <w:rFonts w:ascii="Times New Roman" w:hAnsi="Times New Roman" w:cs="Times New Roman"/>
          <w:b/>
          <w:sz w:val="26"/>
          <w:szCs w:val="26"/>
        </w:rPr>
      </w:pPr>
    </w:p>
    <w:p w:rsidR="0073321F" w:rsidRDefault="0073321F" w:rsidP="00286CDE">
      <w:pPr>
        <w:spacing w:line="360" w:lineRule="auto"/>
        <w:rPr>
          <w:rFonts w:ascii="Times New Roman" w:hAnsi="Times New Roman" w:cs="Times New Roman"/>
          <w:b/>
          <w:sz w:val="26"/>
          <w:szCs w:val="26"/>
        </w:rPr>
      </w:pPr>
    </w:p>
    <w:p w:rsidR="0073321F" w:rsidRDefault="0073321F" w:rsidP="00286CDE">
      <w:pPr>
        <w:spacing w:line="360" w:lineRule="auto"/>
        <w:rPr>
          <w:rFonts w:ascii="Times New Roman" w:hAnsi="Times New Roman" w:cs="Times New Roman"/>
          <w:b/>
          <w:sz w:val="26"/>
          <w:szCs w:val="26"/>
        </w:rPr>
      </w:pPr>
    </w:p>
    <w:p w:rsidR="0073321F" w:rsidRDefault="0073321F" w:rsidP="00286CDE">
      <w:pPr>
        <w:spacing w:line="360" w:lineRule="auto"/>
        <w:rPr>
          <w:rFonts w:ascii="Times New Roman" w:hAnsi="Times New Roman" w:cs="Times New Roman"/>
          <w:b/>
          <w:sz w:val="26"/>
          <w:szCs w:val="26"/>
        </w:rPr>
      </w:pPr>
    </w:p>
    <w:p w:rsidR="0073321F" w:rsidRDefault="0073321F" w:rsidP="00286CDE">
      <w:pPr>
        <w:spacing w:line="360" w:lineRule="auto"/>
        <w:rPr>
          <w:rFonts w:ascii="Times New Roman" w:hAnsi="Times New Roman" w:cs="Times New Roman"/>
          <w:b/>
          <w:sz w:val="26"/>
          <w:szCs w:val="26"/>
        </w:rPr>
      </w:pPr>
    </w:p>
    <w:p w:rsidR="0073321F" w:rsidRDefault="0073321F" w:rsidP="00286CDE">
      <w:pPr>
        <w:spacing w:line="360" w:lineRule="auto"/>
        <w:rPr>
          <w:rFonts w:ascii="Times New Roman" w:hAnsi="Times New Roman" w:cs="Times New Roman"/>
          <w:b/>
          <w:sz w:val="26"/>
          <w:szCs w:val="26"/>
        </w:rPr>
      </w:pPr>
    </w:p>
    <w:p w:rsidR="0073321F" w:rsidRDefault="0073321F" w:rsidP="00286CDE">
      <w:pPr>
        <w:spacing w:line="360" w:lineRule="auto"/>
        <w:rPr>
          <w:rFonts w:ascii="Times New Roman" w:hAnsi="Times New Roman" w:cs="Times New Roman"/>
          <w:b/>
          <w:sz w:val="26"/>
          <w:szCs w:val="26"/>
        </w:rPr>
      </w:pPr>
    </w:p>
    <w:p w:rsidR="0073321F" w:rsidRDefault="0073321F" w:rsidP="00286CDE">
      <w:pPr>
        <w:spacing w:line="360" w:lineRule="auto"/>
        <w:rPr>
          <w:rFonts w:ascii="Times New Roman" w:hAnsi="Times New Roman" w:cs="Times New Roman"/>
          <w:b/>
          <w:sz w:val="26"/>
          <w:szCs w:val="26"/>
        </w:rPr>
      </w:pPr>
    </w:p>
    <w:p w:rsidR="0073321F" w:rsidRDefault="0073321F" w:rsidP="00286CDE">
      <w:pPr>
        <w:spacing w:line="360" w:lineRule="auto"/>
        <w:rPr>
          <w:rFonts w:ascii="Times New Roman" w:hAnsi="Times New Roman" w:cs="Times New Roman"/>
          <w:b/>
          <w:sz w:val="26"/>
          <w:szCs w:val="26"/>
        </w:rPr>
      </w:pPr>
    </w:p>
    <w:p w:rsidR="00286CDE" w:rsidRDefault="00286CDE" w:rsidP="00286CDE">
      <w:pPr>
        <w:spacing w:line="360" w:lineRule="auto"/>
        <w:rPr>
          <w:rFonts w:ascii="Times New Roman" w:hAnsi="Times New Roman" w:cs="Times New Roman"/>
          <w:b/>
          <w:sz w:val="26"/>
          <w:szCs w:val="26"/>
        </w:rPr>
      </w:pPr>
      <w:r w:rsidRPr="009B3201">
        <w:rPr>
          <w:rFonts w:ascii="Times New Roman" w:hAnsi="Times New Roman" w:cs="Times New Roman"/>
          <w:b/>
          <w:sz w:val="26"/>
          <w:szCs w:val="26"/>
        </w:rPr>
        <w:t>2.3 Marcabruno contro Guglielmo IX</w:t>
      </w:r>
    </w:p>
    <w:p w:rsidR="00286CDE" w:rsidRDefault="00286CDE" w:rsidP="00286CDE">
      <w:pPr>
        <w:spacing w:after="120" w:line="360" w:lineRule="auto"/>
        <w:jc w:val="both"/>
        <w:rPr>
          <w:rFonts w:ascii="Times New Roman" w:hAnsi="Times New Roman" w:cs="Times New Roman"/>
          <w:sz w:val="26"/>
          <w:szCs w:val="26"/>
        </w:rPr>
      </w:pPr>
      <w:r w:rsidRPr="004A0BEB">
        <w:rPr>
          <w:rFonts w:ascii="Times New Roman" w:hAnsi="Times New Roman" w:cs="Times New Roman"/>
          <w:sz w:val="26"/>
          <w:szCs w:val="26"/>
        </w:rPr>
        <w:lastRenderedPageBreak/>
        <w:t>Molti critici si sono occupati in ampi contributi di questa pastorella marcabruniana per due motivi: la preminenza del</w:t>
      </w:r>
      <w:r>
        <w:rPr>
          <w:rFonts w:ascii="Times New Roman" w:hAnsi="Times New Roman" w:cs="Times New Roman"/>
          <w:sz w:val="26"/>
          <w:szCs w:val="26"/>
        </w:rPr>
        <w:t xml:space="preserve"> componimento rispetto allo sviluppo occitanico del genere</w:t>
      </w:r>
      <w:r w:rsidRPr="004A0BEB">
        <w:rPr>
          <w:rFonts w:ascii="Times New Roman" w:hAnsi="Times New Roman" w:cs="Times New Roman"/>
          <w:sz w:val="26"/>
          <w:szCs w:val="26"/>
        </w:rPr>
        <w:t>; la lettura socio-letteraria, che per primo ha dato Erich Kölher</w:t>
      </w:r>
      <w:r w:rsidRPr="004A0BEB">
        <w:rPr>
          <w:rFonts w:ascii="Times New Roman" w:hAnsi="Times New Roman" w:cs="Times New Roman"/>
          <w:sz w:val="26"/>
          <w:szCs w:val="26"/>
          <w:vertAlign w:val="superscript"/>
        </w:rPr>
        <w:footnoteReference w:id="26"/>
      </w:r>
      <w:r w:rsidRPr="004A0BEB">
        <w:rPr>
          <w:rFonts w:ascii="Times New Roman" w:hAnsi="Times New Roman" w:cs="Times New Roman"/>
          <w:sz w:val="26"/>
          <w:szCs w:val="26"/>
        </w:rPr>
        <w:t xml:space="preserve">. Due filologi e studiosi di letteratura romanza e medievale di grande spessore, quali Aurelio Roncaglia e negli anni a venire, Nicolò Pasero, hanno dedicato ampi contributi alla questione ideologica che sottende la letterarietà del testo stesso. Dietro un apparentemente contrasto amoroso tra una pastora e un cavaliere, che ha come oggetto più che l’amore, il concedersi della figura femminile, c’è dell’altro, </w:t>
      </w:r>
      <w:r w:rsidRPr="004A0BEB">
        <w:rPr>
          <w:rFonts w:ascii="Times New Roman" w:hAnsi="Times New Roman" w:cs="Times New Roman"/>
          <w:i/>
          <w:iCs/>
          <w:sz w:val="26"/>
          <w:szCs w:val="26"/>
        </w:rPr>
        <w:t>c’è tutto il modo d’intendere l’amore e i rapporti sociali che esso coinvolge</w:t>
      </w:r>
      <w:r w:rsidRPr="004A0BEB">
        <w:rPr>
          <w:rFonts w:ascii="Times New Roman" w:hAnsi="Times New Roman" w:cs="Times New Roman"/>
          <w:i/>
          <w:iCs/>
          <w:sz w:val="26"/>
          <w:szCs w:val="26"/>
          <w:vertAlign w:val="superscript"/>
        </w:rPr>
        <w:footnoteReference w:id="27"/>
      </w:r>
      <w:r w:rsidRPr="004A0BEB">
        <w:rPr>
          <w:rFonts w:ascii="Times New Roman" w:hAnsi="Times New Roman" w:cs="Times New Roman"/>
          <w:sz w:val="26"/>
          <w:szCs w:val="26"/>
        </w:rPr>
        <w:t xml:space="preserve">. </w:t>
      </w:r>
    </w:p>
    <w:p w:rsidR="00286CDE" w:rsidRPr="004A0BEB" w:rsidRDefault="00286CDE" w:rsidP="00286CDE">
      <w:pPr>
        <w:spacing w:after="120" w:line="360" w:lineRule="auto"/>
        <w:jc w:val="both"/>
        <w:rPr>
          <w:rFonts w:ascii="Times New Roman" w:hAnsi="Times New Roman" w:cs="Times New Roman"/>
          <w:sz w:val="26"/>
          <w:szCs w:val="26"/>
        </w:rPr>
      </w:pPr>
      <w:r w:rsidRPr="009C18A6">
        <w:rPr>
          <w:rFonts w:ascii="Times New Roman" w:hAnsi="Times New Roman" w:cs="Times New Roman"/>
          <w:sz w:val="26"/>
          <w:szCs w:val="26"/>
        </w:rPr>
        <w:t>È evidente dalle proposte del cavaliere che lui voglia conquistare il sesso della villana (vv.48-49:</w:t>
      </w:r>
      <w:r w:rsidRPr="009C18A6">
        <w:rPr>
          <w:rFonts w:ascii="Times New Roman" w:hAnsi="Times New Roman" w:cs="Times New Roman"/>
          <w:i/>
          <w:sz w:val="26"/>
          <w:szCs w:val="26"/>
        </w:rPr>
        <w:t xml:space="preserve"> sol un’atropellada / mi sobra e vos sotraina</w:t>
      </w:r>
      <w:r w:rsidRPr="009C18A6">
        <w:rPr>
          <w:rFonts w:ascii="Times New Roman" w:hAnsi="Times New Roman" w:cs="Times New Roman"/>
          <w:i/>
          <w:sz w:val="26"/>
          <w:szCs w:val="26"/>
          <w:vertAlign w:val="superscript"/>
        </w:rPr>
        <w:footnoteReference w:id="28"/>
      </w:r>
      <w:r w:rsidRPr="009C18A6">
        <w:rPr>
          <w:rFonts w:ascii="Times New Roman" w:hAnsi="Times New Roman" w:cs="Times New Roman"/>
          <w:sz w:val="26"/>
          <w:szCs w:val="26"/>
        </w:rPr>
        <w:t xml:space="preserve">) utilizzando un modo di fare tipico di chi si sta rivolgendo consapevolmente ad una donna di rango inferiore. L’elemento </w:t>
      </w:r>
      <w:r>
        <w:rPr>
          <w:rFonts w:ascii="Times New Roman" w:hAnsi="Times New Roman" w:cs="Times New Roman"/>
          <w:sz w:val="26"/>
          <w:szCs w:val="26"/>
        </w:rPr>
        <w:t xml:space="preserve">entusiasmante </w:t>
      </w:r>
      <w:r w:rsidRPr="009C18A6">
        <w:rPr>
          <w:rFonts w:ascii="Times New Roman" w:hAnsi="Times New Roman" w:cs="Times New Roman"/>
          <w:sz w:val="26"/>
          <w:szCs w:val="26"/>
        </w:rPr>
        <w:t>in Marcaburno è l’intelligenza spiazzante con la quale la ragazza riesce ad evitare il rapporto con l’uomo e, non a caso, l’autore fa sì che il cavaliere descriva la pasto</w:t>
      </w:r>
      <w:r>
        <w:rPr>
          <w:rFonts w:ascii="Times New Roman" w:hAnsi="Times New Roman" w:cs="Times New Roman"/>
          <w:sz w:val="26"/>
          <w:szCs w:val="26"/>
        </w:rPr>
        <w:t xml:space="preserve">ra come ricca di senno e gioia, </w:t>
      </w:r>
      <w:r w:rsidRPr="009C18A6">
        <w:rPr>
          <w:rFonts w:ascii="Times New Roman" w:hAnsi="Times New Roman" w:cs="Times New Roman"/>
          <w:i/>
          <w:sz w:val="26"/>
          <w:szCs w:val="26"/>
        </w:rPr>
        <w:t>De joy e de sen masissa</w:t>
      </w:r>
      <w:r w:rsidRPr="009C18A6">
        <w:rPr>
          <w:rFonts w:ascii="Times New Roman" w:hAnsi="Times New Roman" w:cs="Times New Roman"/>
          <w:sz w:val="26"/>
          <w:szCs w:val="26"/>
        </w:rPr>
        <w:t xml:space="preserve">, elementi che secondo Guglielmo IX </w:t>
      </w:r>
      <w:r w:rsidRPr="009C18A6">
        <w:rPr>
          <w:rFonts w:ascii="Times New Roman" w:hAnsi="Times New Roman" w:cs="Times New Roman"/>
          <w:sz w:val="26"/>
          <w:szCs w:val="26"/>
        </w:rPr>
        <w:lastRenderedPageBreak/>
        <w:t xml:space="preserve">potevano appartenere soltanto a pochi, e ben lo lascia intendere nei primi versi della sua famosissima </w:t>
      </w:r>
      <w:r w:rsidRPr="009C18A6">
        <w:rPr>
          <w:rFonts w:ascii="Times New Roman" w:hAnsi="Times New Roman" w:cs="Times New Roman"/>
          <w:i/>
          <w:sz w:val="26"/>
          <w:szCs w:val="26"/>
        </w:rPr>
        <w:t>Companho farai un vers [qu’er] covinen.</w:t>
      </w:r>
      <w:r>
        <w:rPr>
          <w:rFonts w:ascii="Times New Roman" w:hAnsi="Times New Roman" w:cs="Times New Roman"/>
          <w:i/>
          <w:sz w:val="26"/>
          <w:szCs w:val="26"/>
        </w:rPr>
        <w:t xml:space="preserve"> </w:t>
      </w:r>
      <w:r w:rsidRPr="00EC776C">
        <w:rPr>
          <w:rFonts w:ascii="Times New Roman" w:hAnsi="Times New Roman" w:cs="Times New Roman"/>
          <w:sz w:val="26"/>
          <w:szCs w:val="26"/>
        </w:rPr>
        <w:t xml:space="preserve">Il cavaliere uomo conquistatore </w:t>
      </w:r>
      <w:r>
        <w:rPr>
          <w:rFonts w:ascii="Times New Roman" w:hAnsi="Times New Roman" w:cs="Times New Roman"/>
          <w:sz w:val="26"/>
          <w:szCs w:val="26"/>
        </w:rPr>
        <w:t xml:space="preserve">per eccellenza </w:t>
      </w:r>
      <w:r w:rsidRPr="00EC776C">
        <w:rPr>
          <w:rFonts w:ascii="Times New Roman" w:hAnsi="Times New Roman" w:cs="Times New Roman"/>
          <w:sz w:val="26"/>
          <w:szCs w:val="26"/>
        </w:rPr>
        <w:t xml:space="preserve">viene </w:t>
      </w:r>
      <w:r>
        <w:rPr>
          <w:rFonts w:ascii="Times New Roman" w:hAnsi="Times New Roman" w:cs="Times New Roman"/>
          <w:sz w:val="26"/>
          <w:szCs w:val="26"/>
        </w:rPr>
        <w:t xml:space="preserve">allontanato da una villana. </w:t>
      </w:r>
    </w:p>
    <w:p w:rsidR="00286CDE" w:rsidRDefault="00286CDE" w:rsidP="00286CD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La critica ha oramai dato per assodato che dietro la figura della pastora si celi Marcabruno stesso. È stato più complesso comprendere chi fosse il bersaglio polemico, il cavaliere. Chi sta attaccando il giullare? È un personaggio in particolare o la sua è una critica rivolta contro un intero assetto sociale che vede cavalieri sempre più libertini e lussuriosi? Per cercare di leggere il componimento, è stata utilizzata per molto tempo un’uguaglianza: </w:t>
      </w:r>
      <w:r w:rsidRPr="009C18A6">
        <w:rPr>
          <w:rFonts w:ascii="Times New Roman" w:hAnsi="Times New Roman" w:cs="Times New Roman"/>
          <w:sz w:val="26"/>
          <w:szCs w:val="26"/>
        </w:rPr>
        <w:t xml:space="preserve">«pastora: Marcabruno = cavaliere: x». </w:t>
      </w:r>
    </w:p>
    <w:p w:rsidR="00286CDE" w:rsidRDefault="00286CDE" w:rsidP="00286CD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Il cavaliere rappresenta il </w:t>
      </w:r>
      <w:r w:rsidRPr="00520B1B">
        <w:rPr>
          <w:rFonts w:ascii="Times New Roman" w:hAnsi="Times New Roman" w:cs="Times New Roman"/>
          <w:i/>
          <w:sz w:val="26"/>
          <w:szCs w:val="26"/>
        </w:rPr>
        <w:t>fal’s amor</w:t>
      </w:r>
      <w:r>
        <w:rPr>
          <w:rFonts w:ascii="Times New Roman" w:hAnsi="Times New Roman" w:cs="Times New Roman"/>
          <w:sz w:val="26"/>
          <w:szCs w:val="26"/>
        </w:rPr>
        <w:t>, un amore falso, peccaminoso secondo la visione marcabuniana, perché sconvolge l’</w:t>
      </w:r>
      <w:r w:rsidRPr="00520B1B">
        <w:rPr>
          <w:rFonts w:ascii="Times New Roman" w:hAnsi="Times New Roman" w:cs="Times New Roman"/>
          <w:i/>
          <w:sz w:val="26"/>
          <w:szCs w:val="26"/>
        </w:rPr>
        <w:t xml:space="preserve">ordo naturalis </w:t>
      </w:r>
      <w:r>
        <w:rPr>
          <w:rFonts w:ascii="Times New Roman" w:hAnsi="Times New Roman" w:cs="Times New Roman"/>
          <w:sz w:val="26"/>
          <w:szCs w:val="26"/>
        </w:rPr>
        <w:t xml:space="preserve">voluto da Dio. Non è un amore puro, cristiano. Va condannato. Lo si comprenderà ancor meglio parlando di moralismo marcabruniano e di </w:t>
      </w:r>
      <w:r w:rsidRPr="00520B1B">
        <w:rPr>
          <w:rFonts w:ascii="Times New Roman" w:hAnsi="Times New Roman" w:cs="Times New Roman"/>
          <w:i/>
          <w:sz w:val="26"/>
          <w:szCs w:val="26"/>
        </w:rPr>
        <w:t>trobar naturau</w:t>
      </w:r>
      <w:r>
        <w:rPr>
          <w:rFonts w:ascii="Times New Roman" w:hAnsi="Times New Roman" w:cs="Times New Roman"/>
          <w:sz w:val="26"/>
          <w:szCs w:val="26"/>
        </w:rPr>
        <w:t xml:space="preserve">. </w:t>
      </w:r>
    </w:p>
    <w:p w:rsidR="00286CDE" w:rsidRDefault="00286CDE" w:rsidP="00286CDE">
      <w:pPr>
        <w:spacing w:line="360" w:lineRule="auto"/>
        <w:jc w:val="both"/>
        <w:rPr>
          <w:rFonts w:ascii="Times New Roman" w:hAnsi="Times New Roman" w:cs="Times New Roman"/>
          <w:sz w:val="26"/>
          <w:szCs w:val="26"/>
        </w:rPr>
      </w:pPr>
      <w:r>
        <w:rPr>
          <w:rFonts w:ascii="Times New Roman" w:hAnsi="Times New Roman" w:cs="Times New Roman"/>
          <w:sz w:val="26"/>
          <w:szCs w:val="26"/>
        </w:rPr>
        <w:t>Pasero ha dipanato la questione arrivando a postulare che dietro la figura del cavaliere ci fosse proprio Guglielmo IX d’Aquitania</w:t>
      </w:r>
      <w:r>
        <w:rPr>
          <w:rStyle w:val="Rimandonotaapidipagina"/>
          <w:rFonts w:ascii="Times New Roman" w:hAnsi="Times New Roman" w:cs="Times New Roman"/>
          <w:sz w:val="26"/>
          <w:szCs w:val="26"/>
        </w:rPr>
        <w:footnoteReference w:id="29"/>
      </w:r>
      <w:r>
        <w:rPr>
          <w:rFonts w:ascii="Times New Roman" w:hAnsi="Times New Roman" w:cs="Times New Roman"/>
          <w:sz w:val="26"/>
          <w:szCs w:val="26"/>
        </w:rPr>
        <w:t xml:space="preserve">. Attraverso una serie di raffronti testuali ha riscontrato soprattutto rimandi semantici, di significato. Sono verificabili anche riprese dal punto di vista linguistico, del significante, come le parole composte, tipiche dello stile guglielmino, utilizzate in maniera satirica. </w:t>
      </w:r>
    </w:p>
    <w:p w:rsidR="00286CDE" w:rsidRDefault="00286CDE" w:rsidP="00286CDE">
      <w:pPr>
        <w:spacing w:line="360" w:lineRule="auto"/>
        <w:jc w:val="both"/>
        <w:rPr>
          <w:rFonts w:ascii="Times New Roman" w:hAnsi="Times New Roman" w:cs="Times New Roman"/>
          <w:i/>
          <w:sz w:val="26"/>
          <w:szCs w:val="26"/>
        </w:rPr>
      </w:pPr>
      <w:r>
        <w:rPr>
          <w:rFonts w:ascii="Times New Roman" w:hAnsi="Times New Roman" w:cs="Times New Roman"/>
          <w:sz w:val="26"/>
          <w:szCs w:val="26"/>
        </w:rPr>
        <w:lastRenderedPageBreak/>
        <w:t xml:space="preserve">Marcabruno polemizza e parodia un tipo di amore che è lontano dalla purezza e dalla cristianità. Siamo nell’epoca in cui nasce l’ordine monastico dei cistercensi, diramazione dell’ordine cluniacense, impegnato per un ritorno all’austerità, ad una più rigida osservazione della regola benedettina. Il mondo cristiano sente che c’è bisogno di abbandonare il peccato e ritornare sulla retta via. L’amore materiale, carnale, adultero, lussurioso non poteva che esser ritenuto come fonte di peccato. Era falso, non era </w:t>
      </w:r>
      <w:r w:rsidRPr="008E053A">
        <w:rPr>
          <w:rFonts w:ascii="Times New Roman" w:hAnsi="Times New Roman" w:cs="Times New Roman"/>
          <w:i/>
          <w:sz w:val="26"/>
          <w:szCs w:val="26"/>
        </w:rPr>
        <w:t>fons bontatis</w:t>
      </w:r>
      <w:r>
        <w:rPr>
          <w:rFonts w:ascii="Times New Roman" w:hAnsi="Times New Roman" w:cs="Times New Roman"/>
          <w:sz w:val="26"/>
          <w:szCs w:val="26"/>
        </w:rPr>
        <w:t xml:space="preserve">, come diceva Sant’Agostino. Era l’amore dei folli. E Guglielmo IX, autore delle prime </w:t>
      </w:r>
      <w:r w:rsidRPr="008E053A">
        <w:rPr>
          <w:rFonts w:ascii="Times New Roman" w:hAnsi="Times New Roman" w:cs="Times New Roman"/>
          <w:i/>
          <w:sz w:val="26"/>
          <w:szCs w:val="26"/>
        </w:rPr>
        <w:t>chansons</w:t>
      </w:r>
      <w:r>
        <w:rPr>
          <w:rFonts w:ascii="Times New Roman" w:hAnsi="Times New Roman" w:cs="Times New Roman"/>
          <w:sz w:val="26"/>
          <w:szCs w:val="26"/>
        </w:rPr>
        <w:t xml:space="preserve"> liriche in lingua d’oc, cantava un amore libidinoso, che prevedeva anche una certa soddisfazione sessuale (si pensi alla strofa finale di </w:t>
      </w:r>
      <w:r w:rsidRPr="00C939C7">
        <w:rPr>
          <w:rFonts w:ascii="Times New Roman" w:hAnsi="Times New Roman" w:cs="Times New Roman"/>
          <w:i/>
          <w:sz w:val="26"/>
          <w:szCs w:val="26"/>
        </w:rPr>
        <w:t>Ab la dolchor del temps novel</w:t>
      </w:r>
      <w:r>
        <w:rPr>
          <w:rFonts w:ascii="Times New Roman" w:hAnsi="Times New Roman" w:cs="Times New Roman"/>
          <w:sz w:val="26"/>
          <w:szCs w:val="26"/>
        </w:rPr>
        <w:t xml:space="preserve">, che verrà analizzata in seguito, mettendola in raffronto con le coblas della pastorella in questione) era il simbolo di quell’amore cortese e feudale che stava distruggendo l’umanità, secondo l’ottica marcabruniana e cristiana in generale. Insieme a Guglielmo IX, il giullare guascone stava attaccando tutti quei trovatori a lui coevi che avevano esasperato l’ideale di amore puro, coloro </w:t>
      </w:r>
      <w:r w:rsidRPr="00A42A57">
        <w:rPr>
          <w:rFonts w:ascii="Times New Roman" w:hAnsi="Times New Roman" w:cs="Times New Roman"/>
          <w:i/>
          <w:sz w:val="26"/>
          <w:szCs w:val="26"/>
        </w:rPr>
        <w:t xml:space="preserve">che davan voce alla corruzione d’animo e di costume. </w:t>
      </w:r>
      <w:r>
        <w:rPr>
          <w:rStyle w:val="Rimandonotaapidipagina"/>
          <w:rFonts w:ascii="Times New Roman" w:hAnsi="Times New Roman" w:cs="Times New Roman"/>
          <w:i/>
          <w:sz w:val="26"/>
          <w:szCs w:val="26"/>
        </w:rPr>
        <w:footnoteReference w:id="30"/>
      </w:r>
      <w:r>
        <w:rPr>
          <w:rFonts w:ascii="Times New Roman" w:hAnsi="Times New Roman" w:cs="Times New Roman"/>
          <w:i/>
          <w:sz w:val="26"/>
          <w:szCs w:val="26"/>
        </w:rPr>
        <w:t xml:space="preserve"> </w:t>
      </w:r>
    </w:p>
    <w:p w:rsidR="00286CDE" w:rsidRPr="00C939C7" w:rsidRDefault="00286CDE" w:rsidP="00286CDE">
      <w:pPr>
        <w:spacing w:line="360" w:lineRule="auto"/>
        <w:jc w:val="both"/>
        <w:rPr>
          <w:rFonts w:ascii="Times New Roman" w:hAnsi="Times New Roman" w:cs="Times New Roman"/>
          <w:sz w:val="26"/>
          <w:szCs w:val="26"/>
        </w:rPr>
      </w:pPr>
      <w:r w:rsidRPr="00047AC5">
        <w:rPr>
          <w:rFonts w:ascii="Times New Roman" w:hAnsi="Times New Roman" w:cs="Times New Roman"/>
          <w:sz w:val="26"/>
          <w:szCs w:val="26"/>
        </w:rPr>
        <w:t>La concezione materialista dell’amore non è sostenuta solamente dal primo trovatore, ma sarà caratteristica di molta della produzione del Pittavino</w:t>
      </w:r>
      <w:r>
        <w:rPr>
          <w:rFonts w:ascii="Times New Roman" w:hAnsi="Times New Roman" w:cs="Times New Roman"/>
          <w:sz w:val="26"/>
          <w:szCs w:val="26"/>
        </w:rPr>
        <w:t>, nella quale questa stessa pastorella si inserisce. Infatti alcuni richiami complessi e sottili sono intrecciati anche con quella produzione.</w:t>
      </w:r>
    </w:p>
    <w:p w:rsidR="00286CDE" w:rsidRDefault="00286CDE" w:rsidP="00286CDE">
      <w:pPr>
        <w:spacing w:line="360" w:lineRule="auto"/>
        <w:jc w:val="both"/>
        <w:rPr>
          <w:rFonts w:ascii="Times New Roman" w:hAnsi="Times New Roman" w:cs="Times New Roman"/>
          <w:sz w:val="26"/>
          <w:szCs w:val="26"/>
        </w:rPr>
      </w:pPr>
      <w:r w:rsidRPr="006C1093">
        <w:rPr>
          <w:rFonts w:ascii="Times New Roman" w:hAnsi="Times New Roman" w:cs="Times New Roman"/>
          <w:sz w:val="26"/>
          <w:szCs w:val="26"/>
        </w:rPr>
        <w:lastRenderedPageBreak/>
        <w:t>Già in</w:t>
      </w:r>
      <w:r>
        <w:rPr>
          <w:rFonts w:ascii="Times New Roman" w:hAnsi="Times New Roman" w:cs="Times New Roman"/>
          <w:i/>
          <w:sz w:val="26"/>
          <w:szCs w:val="26"/>
        </w:rPr>
        <w:t xml:space="preserve"> L’inverns vai e·l temps s’aizina </w:t>
      </w:r>
      <w:r>
        <w:rPr>
          <w:rFonts w:ascii="Times New Roman" w:hAnsi="Times New Roman" w:cs="Times New Roman"/>
          <w:sz w:val="26"/>
          <w:szCs w:val="26"/>
        </w:rPr>
        <w:t>è evidente la</w:t>
      </w:r>
      <w:r w:rsidRPr="006C1093">
        <w:rPr>
          <w:rFonts w:ascii="Times New Roman" w:hAnsi="Times New Roman" w:cs="Times New Roman"/>
          <w:sz w:val="26"/>
          <w:szCs w:val="26"/>
        </w:rPr>
        <w:t xml:space="preserve"> vena polemica</w:t>
      </w:r>
      <w:r>
        <w:rPr>
          <w:rFonts w:ascii="Times New Roman" w:hAnsi="Times New Roman" w:cs="Times New Roman"/>
          <w:sz w:val="26"/>
          <w:szCs w:val="26"/>
        </w:rPr>
        <w:t xml:space="preserve"> marcabruniana</w:t>
      </w:r>
      <w:r w:rsidRPr="006C1093">
        <w:rPr>
          <w:rFonts w:ascii="Times New Roman" w:hAnsi="Times New Roman" w:cs="Times New Roman"/>
          <w:sz w:val="26"/>
          <w:szCs w:val="26"/>
        </w:rPr>
        <w:t xml:space="preserve"> nei confronti dei seguaci di Ebolo e di Ebolo stesso. Ebolo come simbolo dei trovatori occitanici</w:t>
      </w:r>
      <w:r w:rsidRPr="006C1093">
        <w:rPr>
          <w:rStyle w:val="Rimandonotaapidipagina"/>
          <w:rFonts w:ascii="Times New Roman" w:hAnsi="Times New Roman" w:cs="Times New Roman"/>
          <w:sz w:val="26"/>
          <w:szCs w:val="26"/>
        </w:rPr>
        <w:footnoteReference w:id="31"/>
      </w:r>
      <w:r>
        <w:rPr>
          <w:rFonts w:ascii="Times New Roman" w:hAnsi="Times New Roman" w:cs="Times New Roman"/>
          <w:sz w:val="26"/>
          <w:szCs w:val="26"/>
        </w:rPr>
        <w:t xml:space="preserve"> e dei loro inganni: </w:t>
      </w:r>
    </w:p>
    <w:p w:rsidR="00286CDE" w:rsidRPr="00635EDC" w:rsidRDefault="00286CDE" w:rsidP="0073321F">
      <w:pPr>
        <w:spacing w:after="120" w:line="360" w:lineRule="auto"/>
        <w:ind w:left="2268"/>
        <w:rPr>
          <w:rFonts w:ascii="Times New Roman" w:hAnsi="Times New Roman" w:cs="Times New Roman"/>
        </w:rPr>
      </w:pPr>
      <w:r w:rsidRPr="00635EDC">
        <w:rPr>
          <w:rFonts w:ascii="Times New Roman" w:hAnsi="Times New Roman" w:cs="Times New Roman"/>
          <w:i/>
        </w:rPr>
        <w:t>Ja non farai mai plevina                                                                                                                                      Ieu per la troba n’Eblo                                                                                                                                     Que sentessa Follatina Manten                                                                                                                encontra razo</w:t>
      </w:r>
      <w:r w:rsidRPr="00635EDC">
        <w:rPr>
          <w:rFonts w:ascii="Times New Roman" w:hAnsi="Times New Roman" w:cs="Times New Roman"/>
        </w:rPr>
        <w:t xml:space="preserve">. </w:t>
      </w:r>
      <w:r>
        <w:rPr>
          <w:rFonts w:ascii="Times New Roman" w:hAnsi="Times New Roman" w:cs="Times New Roman"/>
        </w:rPr>
        <w:t>(vv. 73-76)</w:t>
      </w:r>
      <w:r>
        <w:rPr>
          <w:rStyle w:val="Rimandonotaapidipagina"/>
          <w:rFonts w:ascii="Times New Roman" w:hAnsi="Times New Roman" w:cs="Times New Roman"/>
        </w:rPr>
        <w:footnoteReference w:id="32"/>
      </w:r>
    </w:p>
    <w:p w:rsidR="00286CDE" w:rsidRDefault="00286CDE" w:rsidP="00286CDE">
      <w:pPr>
        <w:spacing w:after="120" w:line="360" w:lineRule="auto"/>
        <w:jc w:val="both"/>
        <w:rPr>
          <w:rFonts w:ascii="Times New Roman" w:hAnsi="Times New Roman" w:cs="Times New Roman"/>
          <w:sz w:val="26"/>
          <w:szCs w:val="26"/>
        </w:rPr>
      </w:pPr>
      <w:r w:rsidRPr="00635EDC">
        <w:rPr>
          <w:rFonts w:ascii="Times New Roman" w:hAnsi="Times New Roman" w:cs="Times New Roman"/>
          <w:sz w:val="26"/>
          <w:szCs w:val="26"/>
        </w:rPr>
        <w:t>Traduzione: [Io non mi sforzerò più / di andare a cercare il trovatore Ebolo / perché mantiene, difende argomenti folli / contro ragione].</w:t>
      </w:r>
    </w:p>
    <w:p w:rsidR="00286CDE" w:rsidRDefault="00286CDE" w:rsidP="00286CDE">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Gli argomenti di cui cantano i trovatori sono folli. È inutile perderci tempo. Vanno contro ragione. L’unica logica che pensa possibile Marcabruno è quella cristiana. </w:t>
      </w:r>
    </w:p>
    <w:p w:rsidR="00286CDE" w:rsidRDefault="00286CDE" w:rsidP="00286CDE">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L’intento al centro di </w:t>
      </w:r>
      <w:r w:rsidRPr="0081274B">
        <w:rPr>
          <w:rFonts w:ascii="Times New Roman" w:hAnsi="Times New Roman" w:cs="Times New Roman"/>
          <w:i/>
          <w:sz w:val="26"/>
          <w:szCs w:val="26"/>
        </w:rPr>
        <w:t>L’autrier jost’una sebissa</w:t>
      </w:r>
      <w:r>
        <w:rPr>
          <w:rFonts w:ascii="Times New Roman" w:hAnsi="Times New Roman" w:cs="Times New Roman"/>
          <w:sz w:val="26"/>
          <w:szCs w:val="26"/>
        </w:rPr>
        <w:t xml:space="preserve"> è uno: deridere e proclamare la sconfitta del cavaliere, con lui le sue argomentazioni folli, quelle che imputa a Ebolo, e tutta la concezione d’amore che rappresenta. </w:t>
      </w:r>
    </w:p>
    <w:p w:rsidR="00286CDE" w:rsidRDefault="00286CDE" w:rsidP="00286CDE">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La parodia marcabruniana inizia sin dai primi versi, quando il cavaliere dice: </w:t>
      </w:r>
    </w:p>
    <w:tbl>
      <w:tblPr>
        <w:tblW w:w="3529" w:type="pct"/>
        <w:jc w:val="center"/>
        <w:tblCellMar>
          <w:left w:w="0" w:type="dxa"/>
          <w:right w:w="0" w:type="dxa"/>
        </w:tblCellMar>
        <w:tblLook w:val="04A0" w:firstRow="1" w:lastRow="0" w:firstColumn="1" w:lastColumn="0" w:noHBand="0" w:noVBand="1"/>
      </w:tblPr>
      <w:tblGrid>
        <w:gridCol w:w="6803"/>
      </w:tblGrid>
      <w:tr w:rsidR="00286CDE" w:rsidRPr="0081274B" w:rsidTr="0073321F">
        <w:trPr>
          <w:jc w:val="center"/>
        </w:trPr>
        <w:tc>
          <w:tcPr>
            <w:tcW w:w="5000" w:type="pct"/>
            <w:tcBorders>
              <w:top w:val="nil"/>
              <w:left w:val="nil"/>
              <w:bottom w:val="nil"/>
              <w:right w:val="nil"/>
            </w:tcBorders>
            <w:vAlign w:val="center"/>
            <w:hideMark/>
          </w:tcPr>
          <w:p w:rsidR="00286CDE" w:rsidRPr="0081274B" w:rsidRDefault="00286CDE" w:rsidP="0073321F">
            <w:pPr>
              <w:spacing w:after="0" w:line="360" w:lineRule="auto"/>
              <w:ind w:left="1134"/>
              <w:rPr>
                <w:rFonts w:ascii="Times New Roman" w:eastAsia="Times New Roman" w:hAnsi="Times New Roman" w:cs="Times New Roman"/>
                <w:i/>
                <w:lang w:eastAsia="it-IT"/>
              </w:rPr>
            </w:pPr>
            <w:r w:rsidRPr="0081274B">
              <w:rPr>
                <w:rFonts w:ascii="Times New Roman" w:eastAsia="Times New Roman" w:hAnsi="Times New Roman" w:cs="Times New Roman"/>
                <w:i/>
                <w:lang w:eastAsia="it-IT"/>
              </w:rPr>
              <w:lastRenderedPageBreak/>
              <w:t>L’autrier jost’una sebissa</w:t>
            </w:r>
          </w:p>
          <w:p w:rsidR="00286CDE" w:rsidRPr="0081274B" w:rsidRDefault="00286CDE" w:rsidP="0073321F">
            <w:pPr>
              <w:spacing w:after="0" w:line="360" w:lineRule="auto"/>
              <w:ind w:left="1134"/>
              <w:rPr>
                <w:rFonts w:ascii="Times New Roman" w:eastAsia="Times New Roman" w:hAnsi="Times New Roman" w:cs="Times New Roman"/>
                <w:i/>
                <w:lang w:eastAsia="it-IT"/>
              </w:rPr>
            </w:pPr>
            <w:r w:rsidRPr="0081274B">
              <w:rPr>
                <w:rFonts w:ascii="Times New Roman" w:eastAsia="Times New Roman" w:hAnsi="Times New Roman" w:cs="Times New Roman"/>
                <w:i/>
                <w:lang w:eastAsia="it-IT"/>
              </w:rPr>
              <w:t>trobei tozeta mestissa,</w:t>
            </w:r>
          </w:p>
        </w:tc>
      </w:tr>
      <w:tr w:rsidR="00286CDE" w:rsidRPr="0081274B" w:rsidTr="0073321F">
        <w:trPr>
          <w:jc w:val="center"/>
        </w:trPr>
        <w:tc>
          <w:tcPr>
            <w:tcW w:w="5000" w:type="pct"/>
            <w:tcBorders>
              <w:top w:val="nil"/>
              <w:left w:val="nil"/>
              <w:bottom w:val="nil"/>
              <w:right w:val="nil"/>
            </w:tcBorders>
            <w:vAlign w:val="center"/>
            <w:hideMark/>
          </w:tcPr>
          <w:p w:rsidR="00286CDE" w:rsidRPr="0081274B" w:rsidRDefault="00286CDE" w:rsidP="0073321F">
            <w:pPr>
              <w:spacing w:after="0" w:line="360" w:lineRule="auto"/>
              <w:ind w:left="1134"/>
              <w:rPr>
                <w:rFonts w:ascii="Times New Roman" w:eastAsia="Times New Roman" w:hAnsi="Times New Roman" w:cs="Times New Roman"/>
                <w:i/>
                <w:lang w:eastAsia="it-IT"/>
              </w:rPr>
            </w:pPr>
            <w:r w:rsidRPr="0081274B">
              <w:rPr>
                <w:rFonts w:ascii="Times New Roman" w:eastAsia="Times New Roman" w:hAnsi="Times New Roman" w:cs="Times New Roman"/>
                <w:i/>
                <w:lang w:eastAsia="it-IT"/>
              </w:rPr>
              <w:t xml:space="preserve">de </w:t>
            </w:r>
            <w:r w:rsidRPr="0081274B">
              <w:rPr>
                <w:rFonts w:ascii="Times New Roman" w:eastAsia="Times New Roman" w:hAnsi="Times New Roman" w:cs="Times New Roman"/>
                <w:b/>
                <w:i/>
                <w:lang w:eastAsia="it-IT"/>
              </w:rPr>
              <w:t>joi</w:t>
            </w:r>
            <w:r w:rsidRPr="0081274B">
              <w:rPr>
                <w:rFonts w:ascii="Times New Roman" w:eastAsia="Times New Roman" w:hAnsi="Times New Roman" w:cs="Times New Roman"/>
                <w:i/>
                <w:lang w:eastAsia="it-IT"/>
              </w:rPr>
              <w:t xml:space="preserve"> e de </w:t>
            </w:r>
            <w:r w:rsidRPr="0081274B">
              <w:rPr>
                <w:rFonts w:ascii="Times New Roman" w:eastAsia="Times New Roman" w:hAnsi="Times New Roman" w:cs="Times New Roman"/>
                <w:b/>
                <w:i/>
                <w:lang w:eastAsia="it-IT"/>
              </w:rPr>
              <w:t>sen</w:t>
            </w:r>
            <w:r w:rsidRPr="0081274B">
              <w:rPr>
                <w:rFonts w:ascii="Times New Roman" w:eastAsia="Times New Roman" w:hAnsi="Times New Roman" w:cs="Times New Roman"/>
                <w:i/>
                <w:lang w:eastAsia="it-IT"/>
              </w:rPr>
              <w:t xml:space="preserve"> masissa:</w:t>
            </w:r>
          </w:p>
        </w:tc>
      </w:tr>
      <w:tr w:rsidR="00286CDE" w:rsidRPr="0081274B" w:rsidTr="0073321F">
        <w:trPr>
          <w:jc w:val="center"/>
        </w:trPr>
        <w:tc>
          <w:tcPr>
            <w:tcW w:w="5000" w:type="pct"/>
            <w:tcBorders>
              <w:top w:val="nil"/>
              <w:left w:val="nil"/>
              <w:bottom w:val="nil"/>
              <w:right w:val="nil"/>
            </w:tcBorders>
            <w:vAlign w:val="center"/>
            <w:hideMark/>
          </w:tcPr>
          <w:p w:rsidR="00286CDE" w:rsidRDefault="00286CDE" w:rsidP="0073321F">
            <w:pPr>
              <w:spacing w:after="0" w:line="360" w:lineRule="auto"/>
              <w:ind w:left="1134"/>
              <w:rPr>
                <w:rFonts w:ascii="Times New Roman" w:eastAsia="Times New Roman" w:hAnsi="Times New Roman" w:cs="Times New Roman"/>
                <w:i/>
                <w:lang w:eastAsia="it-IT"/>
              </w:rPr>
            </w:pPr>
            <w:r w:rsidRPr="0081274B">
              <w:rPr>
                <w:rFonts w:ascii="Times New Roman" w:eastAsia="Times New Roman" w:hAnsi="Times New Roman" w:cs="Times New Roman"/>
                <w:i/>
                <w:lang w:eastAsia="it-IT"/>
              </w:rPr>
              <w:t xml:space="preserve">si con fillia de </w:t>
            </w:r>
            <w:r>
              <w:rPr>
                <w:rFonts w:ascii="Times New Roman" w:eastAsia="Times New Roman" w:hAnsi="Times New Roman" w:cs="Times New Roman"/>
                <w:i/>
                <w:lang w:eastAsia="it-IT"/>
              </w:rPr>
              <w:t xml:space="preserve">vilaina. </w:t>
            </w:r>
          </w:p>
          <w:p w:rsidR="00286CDE" w:rsidRPr="0081274B" w:rsidRDefault="00286CDE" w:rsidP="0073321F">
            <w:pPr>
              <w:spacing w:after="0" w:line="360" w:lineRule="auto"/>
              <w:ind w:left="1134"/>
              <w:rPr>
                <w:rFonts w:ascii="Times New Roman" w:eastAsia="Times New Roman" w:hAnsi="Times New Roman" w:cs="Times New Roman"/>
                <w:i/>
                <w:lang w:eastAsia="it-IT"/>
              </w:rPr>
            </w:pPr>
          </w:p>
        </w:tc>
      </w:tr>
    </w:tbl>
    <w:p w:rsidR="00286CDE" w:rsidRDefault="00286CDE" w:rsidP="00286CDE">
      <w:pPr>
        <w:spacing w:line="360" w:lineRule="auto"/>
        <w:jc w:val="both"/>
        <w:rPr>
          <w:rFonts w:ascii="Times New Roman" w:hAnsi="Times New Roman" w:cs="Times New Roman"/>
          <w:sz w:val="26"/>
          <w:szCs w:val="26"/>
        </w:rPr>
      </w:pPr>
      <w:r>
        <w:rPr>
          <w:rFonts w:ascii="Times New Roman" w:hAnsi="Times New Roman" w:cs="Times New Roman"/>
          <w:sz w:val="26"/>
          <w:szCs w:val="26"/>
        </w:rPr>
        <w:t>Traduzione p.</w:t>
      </w:r>
    </w:p>
    <w:p w:rsidR="00286CDE" w:rsidRDefault="00286CDE" w:rsidP="00286CDE">
      <w:pPr>
        <w:spacing w:line="360" w:lineRule="auto"/>
        <w:jc w:val="both"/>
        <w:rPr>
          <w:rFonts w:ascii="Times New Roman" w:hAnsi="Times New Roman" w:cs="Times New Roman"/>
          <w:sz w:val="26"/>
          <w:szCs w:val="26"/>
        </w:rPr>
      </w:pPr>
      <w:r>
        <w:rPr>
          <w:rFonts w:ascii="Times New Roman" w:hAnsi="Times New Roman" w:cs="Times New Roman"/>
          <w:sz w:val="26"/>
          <w:szCs w:val="26"/>
        </w:rPr>
        <w:t>La pastora di M</w:t>
      </w:r>
      <w:r w:rsidR="005C19BB">
        <w:rPr>
          <w:rFonts w:ascii="Times New Roman" w:hAnsi="Times New Roman" w:cs="Times New Roman"/>
          <w:sz w:val="26"/>
          <w:szCs w:val="26"/>
        </w:rPr>
        <w:t>a</w:t>
      </w:r>
      <w:r>
        <w:rPr>
          <w:rFonts w:ascii="Times New Roman" w:hAnsi="Times New Roman" w:cs="Times New Roman"/>
          <w:sz w:val="26"/>
          <w:szCs w:val="26"/>
        </w:rPr>
        <w:t xml:space="preserve">rcabruno è assennata e gioiosa, seppur figlia di villana. È una villana è ricca di </w:t>
      </w:r>
      <w:r w:rsidRPr="003F4C1E">
        <w:rPr>
          <w:rFonts w:ascii="Times New Roman" w:hAnsi="Times New Roman" w:cs="Times New Roman"/>
          <w:i/>
          <w:sz w:val="26"/>
          <w:szCs w:val="26"/>
        </w:rPr>
        <w:t xml:space="preserve">joy </w:t>
      </w:r>
      <w:r>
        <w:rPr>
          <w:rFonts w:ascii="Times New Roman" w:hAnsi="Times New Roman" w:cs="Times New Roman"/>
          <w:sz w:val="26"/>
          <w:szCs w:val="26"/>
        </w:rPr>
        <w:t xml:space="preserve">e di </w:t>
      </w:r>
      <w:r w:rsidRPr="003F4C1E">
        <w:rPr>
          <w:rFonts w:ascii="Times New Roman" w:hAnsi="Times New Roman" w:cs="Times New Roman"/>
          <w:i/>
          <w:sz w:val="26"/>
          <w:szCs w:val="26"/>
        </w:rPr>
        <w:t>sen</w:t>
      </w:r>
      <w:r>
        <w:rPr>
          <w:rFonts w:ascii="Times New Roman" w:hAnsi="Times New Roman" w:cs="Times New Roman"/>
          <w:sz w:val="26"/>
          <w:szCs w:val="26"/>
        </w:rPr>
        <w:t xml:space="preserve">. Esattamente quelle caratteristiche che Guglielmo IX attribuisce alla sua cerchia ristretta di </w:t>
      </w:r>
      <w:r w:rsidRPr="003F4C1E">
        <w:rPr>
          <w:rFonts w:ascii="Times New Roman" w:hAnsi="Times New Roman" w:cs="Times New Roman"/>
          <w:i/>
          <w:sz w:val="26"/>
          <w:szCs w:val="26"/>
        </w:rPr>
        <w:t>companhos</w:t>
      </w:r>
      <w:r>
        <w:rPr>
          <w:rFonts w:ascii="Times New Roman" w:hAnsi="Times New Roman" w:cs="Times New Roman"/>
          <w:sz w:val="26"/>
          <w:szCs w:val="26"/>
        </w:rPr>
        <w:t xml:space="preserve">. La sua è una poesia di elite, per pochi, chi non la comprende, chi non riesce a mandare a memoria i suoi </w:t>
      </w:r>
      <w:r w:rsidRPr="003F4C1E">
        <w:rPr>
          <w:rFonts w:ascii="Times New Roman" w:hAnsi="Times New Roman" w:cs="Times New Roman"/>
          <w:i/>
          <w:sz w:val="26"/>
          <w:szCs w:val="26"/>
        </w:rPr>
        <w:t>vers</w:t>
      </w:r>
      <w:r>
        <w:rPr>
          <w:rFonts w:ascii="Times New Roman" w:hAnsi="Times New Roman" w:cs="Times New Roman"/>
          <w:sz w:val="26"/>
          <w:szCs w:val="26"/>
        </w:rPr>
        <w:t xml:space="preserve">, va considerato villano: </w:t>
      </w:r>
    </w:p>
    <w:p w:rsidR="00286CDE" w:rsidRPr="003F4C1E" w:rsidRDefault="00286CDE" w:rsidP="0073321F">
      <w:pPr>
        <w:spacing w:after="120" w:line="360" w:lineRule="auto"/>
        <w:ind w:left="2268"/>
        <w:rPr>
          <w:rFonts w:ascii="Times New Roman" w:hAnsi="Times New Roman" w:cs="Times New Roman"/>
          <w:i/>
        </w:rPr>
      </w:pPr>
      <w:r w:rsidRPr="003F4C1E">
        <w:rPr>
          <w:rFonts w:ascii="Times New Roman" w:hAnsi="Times New Roman" w:cs="Times New Roman"/>
          <w:i/>
        </w:rPr>
        <w:t>Companho, farai un vers [</w:t>
      </w:r>
      <w:proofErr w:type="gramStart"/>
      <w:r w:rsidRPr="003F4C1E">
        <w:rPr>
          <w:rFonts w:ascii="Times New Roman" w:hAnsi="Times New Roman" w:cs="Times New Roman"/>
          <w:i/>
        </w:rPr>
        <w:t>qu’er ]</w:t>
      </w:r>
      <w:proofErr w:type="gramEnd"/>
      <w:r w:rsidRPr="003F4C1E">
        <w:rPr>
          <w:rFonts w:ascii="Times New Roman" w:hAnsi="Times New Roman" w:cs="Times New Roman"/>
          <w:i/>
        </w:rPr>
        <w:t xml:space="preserve"> covinen,                                                                                                           et aura’i mais de </w:t>
      </w:r>
      <w:r w:rsidRPr="003F4C1E">
        <w:rPr>
          <w:rFonts w:ascii="Times New Roman" w:hAnsi="Times New Roman" w:cs="Times New Roman"/>
          <w:b/>
          <w:i/>
        </w:rPr>
        <w:t>foudatz</w:t>
      </w:r>
      <w:r w:rsidRPr="003F4C1E">
        <w:rPr>
          <w:rFonts w:ascii="Times New Roman" w:hAnsi="Times New Roman" w:cs="Times New Roman"/>
          <w:i/>
        </w:rPr>
        <w:t xml:space="preserve"> no·i a de </w:t>
      </w:r>
      <w:r w:rsidRPr="003F4C1E">
        <w:rPr>
          <w:rFonts w:ascii="Times New Roman" w:hAnsi="Times New Roman" w:cs="Times New Roman"/>
          <w:b/>
          <w:i/>
        </w:rPr>
        <w:t>sen</w:t>
      </w:r>
      <w:r w:rsidRPr="003F4C1E">
        <w:rPr>
          <w:rFonts w:ascii="Times New Roman" w:hAnsi="Times New Roman" w:cs="Times New Roman"/>
          <w:i/>
        </w:rPr>
        <w:t xml:space="preserve">,                                                                                                                           et er toz mesclatz d’amor e de </w:t>
      </w:r>
      <w:r w:rsidRPr="003F4C1E">
        <w:rPr>
          <w:rFonts w:ascii="Times New Roman" w:hAnsi="Times New Roman" w:cs="Times New Roman"/>
          <w:b/>
          <w:i/>
        </w:rPr>
        <w:t>joi</w:t>
      </w:r>
      <w:r w:rsidRPr="003F4C1E">
        <w:rPr>
          <w:rFonts w:ascii="Times New Roman" w:hAnsi="Times New Roman" w:cs="Times New Roman"/>
          <w:i/>
        </w:rPr>
        <w:t xml:space="preserve"> e de joven                </w:t>
      </w:r>
    </w:p>
    <w:p w:rsidR="00286CDE" w:rsidRPr="003F4C1E" w:rsidRDefault="00286CDE" w:rsidP="0073321F">
      <w:pPr>
        <w:spacing w:after="120" w:line="360" w:lineRule="auto"/>
        <w:ind w:left="2268"/>
        <w:rPr>
          <w:rFonts w:ascii="Times New Roman" w:hAnsi="Times New Roman" w:cs="Times New Roman"/>
          <w:i/>
        </w:rPr>
      </w:pPr>
      <w:r w:rsidRPr="003F4C1E">
        <w:rPr>
          <w:rFonts w:ascii="Times New Roman" w:hAnsi="Times New Roman" w:cs="Times New Roman"/>
          <w:i/>
        </w:rPr>
        <w:t xml:space="preserve">E tenthatz lo per vilan, qui no </w:t>
      </w:r>
      <w:proofErr w:type="gramStart"/>
      <w:r w:rsidRPr="003F4C1E">
        <w:rPr>
          <w:rFonts w:ascii="Times New Roman" w:hAnsi="Times New Roman" w:cs="Times New Roman"/>
          <w:i/>
        </w:rPr>
        <w:t xml:space="preserve">l’enten,   </w:t>
      </w:r>
      <w:proofErr w:type="gramEnd"/>
      <w:r w:rsidRPr="003F4C1E">
        <w:rPr>
          <w:rFonts w:ascii="Times New Roman" w:hAnsi="Times New Roman" w:cs="Times New Roman"/>
          <w:i/>
        </w:rPr>
        <w:t xml:space="preserve">                                                                                                                     qu’ins en son cor voluntiers [res] non l’apren.                                                                                                              Greu partir si fai d’amor qui la trob’ a son talen</w:t>
      </w:r>
      <w:r w:rsidRPr="003F4C1E">
        <w:rPr>
          <w:rFonts w:ascii="Times New Roman" w:hAnsi="Times New Roman" w:cs="Times New Roman"/>
          <w:i/>
          <w:vertAlign w:val="superscript"/>
        </w:rPr>
        <w:footnoteReference w:id="33"/>
      </w:r>
      <w:r w:rsidRPr="003F4C1E">
        <w:rPr>
          <w:rFonts w:ascii="Times New Roman" w:hAnsi="Times New Roman" w:cs="Times New Roman"/>
          <w:i/>
        </w:rPr>
        <w:t>.</w:t>
      </w:r>
    </w:p>
    <w:p w:rsidR="00286CDE" w:rsidRPr="003F4C1E" w:rsidRDefault="00286CDE" w:rsidP="00286CDE">
      <w:pPr>
        <w:spacing w:after="120" w:line="360" w:lineRule="auto"/>
        <w:rPr>
          <w:rFonts w:ascii="Times New Roman" w:eastAsia="Calibri" w:hAnsi="Times New Roman" w:cs="Times New Roman"/>
          <w:color w:val="000000"/>
          <w:sz w:val="26"/>
          <w:szCs w:val="26"/>
          <w:lang w:eastAsia="it-IT"/>
        </w:rPr>
      </w:pPr>
      <w:r w:rsidRPr="003F4C1E">
        <w:rPr>
          <w:rFonts w:ascii="Times New Roman" w:hAnsi="Times New Roman" w:cs="Times New Roman"/>
          <w:sz w:val="26"/>
          <w:szCs w:val="26"/>
        </w:rPr>
        <w:t>Traduzione:</w:t>
      </w:r>
      <w:r w:rsidRPr="003F4C1E">
        <w:rPr>
          <w:rFonts w:ascii="Times New Roman" w:hAnsi="Times New Roman" w:cs="Times New Roman"/>
          <w:i/>
          <w:sz w:val="26"/>
          <w:szCs w:val="26"/>
        </w:rPr>
        <w:t xml:space="preserve"> </w:t>
      </w:r>
      <w:r w:rsidRPr="003F4C1E">
        <w:rPr>
          <w:rFonts w:ascii="Times New Roman" w:eastAsia="Calibri" w:hAnsi="Times New Roman" w:cs="Times New Roman"/>
          <w:color w:val="000000"/>
          <w:lang w:eastAsia="it-IT"/>
        </w:rPr>
        <w:t>[</w:t>
      </w:r>
      <w:r w:rsidRPr="003F4C1E">
        <w:rPr>
          <w:rFonts w:ascii="Times New Roman" w:eastAsia="Calibri" w:hAnsi="Times New Roman" w:cs="Times New Roman"/>
          <w:color w:val="000000"/>
          <w:sz w:val="26"/>
          <w:szCs w:val="26"/>
          <w:lang w:eastAsia="it-IT"/>
        </w:rPr>
        <w:t xml:space="preserve">Compagni, comporrò un </w:t>
      </w:r>
      <w:r w:rsidRPr="003F4C1E">
        <w:rPr>
          <w:rFonts w:ascii="Times New Roman" w:eastAsia="Calibri" w:hAnsi="Times New Roman" w:cs="Times New Roman"/>
          <w:i/>
          <w:color w:val="000000"/>
          <w:sz w:val="26"/>
          <w:szCs w:val="26"/>
          <w:lang w:eastAsia="it-IT"/>
        </w:rPr>
        <w:t xml:space="preserve">vers </w:t>
      </w:r>
      <w:r w:rsidRPr="003F4C1E">
        <w:rPr>
          <w:rFonts w:ascii="Times New Roman" w:eastAsia="Calibri" w:hAnsi="Times New Roman" w:cs="Times New Roman"/>
          <w:color w:val="000000"/>
          <w:sz w:val="26"/>
          <w:szCs w:val="26"/>
          <w:lang w:eastAsia="it-IT"/>
        </w:rPr>
        <w:t>–una canzone- che sarà come si deve: / e vi sarà più follia che senno, / e sarà tutto frammisto d’amore di gioia e gioventù. // Considerate villano chi non lo capisce, / chi non lo impara volentieri a memoria. / Difficilmente si separa da Amore chi lo trova di suo gusto].</w:t>
      </w:r>
    </w:p>
    <w:p w:rsidR="00286CDE" w:rsidRDefault="00286CDE" w:rsidP="00286CDE">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Il villano per Guglielmo IX è persona senza cultura, vicino alla terra, bestia, figuriamoci se può comprendere la sua poesia. Eppure Marcabruno disegna i contorni di una figura campagnola donna, e soprattutto intelligente e serena (anche se joy non è traducibile semplicemente con l’italiano gioia). Quell’avversativa del v.4 </w:t>
      </w:r>
      <w:r w:rsidRPr="003F4C1E">
        <w:rPr>
          <w:rFonts w:ascii="Times New Roman" w:hAnsi="Times New Roman" w:cs="Times New Roman"/>
          <w:i/>
          <w:sz w:val="26"/>
          <w:szCs w:val="26"/>
        </w:rPr>
        <w:t>con</w:t>
      </w:r>
      <w:r>
        <w:rPr>
          <w:rFonts w:ascii="Times New Roman" w:hAnsi="Times New Roman" w:cs="Times New Roman"/>
          <w:sz w:val="26"/>
          <w:szCs w:val="26"/>
        </w:rPr>
        <w:t xml:space="preserve"> (in questa edizione, in quella Pasero per esempio, è </w:t>
      </w:r>
      <w:r w:rsidRPr="003F4C1E">
        <w:rPr>
          <w:rFonts w:ascii="Times New Roman" w:hAnsi="Times New Roman" w:cs="Times New Roman"/>
          <w:i/>
          <w:sz w:val="26"/>
          <w:szCs w:val="26"/>
        </w:rPr>
        <w:t>fon</w:t>
      </w:r>
      <w:r>
        <w:rPr>
          <w:rFonts w:ascii="Times New Roman" w:hAnsi="Times New Roman" w:cs="Times New Roman"/>
          <w:sz w:val="26"/>
          <w:szCs w:val="26"/>
        </w:rPr>
        <w:t xml:space="preserve">) è importante perché sottolinea l’intento parodico; sembra quasi una risposta diretta a Guglielmo IX e per di più pronunciata da un cavaliere. Paradossale in quella che era la forma mentis guglielmina che un cavaliere potesse riconoscere a una villana </w:t>
      </w:r>
      <w:r w:rsidRPr="003F4C1E">
        <w:rPr>
          <w:rFonts w:ascii="Times New Roman" w:hAnsi="Times New Roman" w:cs="Times New Roman"/>
          <w:i/>
          <w:sz w:val="26"/>
          <w:szCs w:val="26"/>
        </w:rPr>
        <w:t>joy</w:t>
      </w:r>
      <w:r>
        <w:rPr>
          <w:rFonts w:ascii="Times New Roman" w:hAnsi="Times New Roman" w:cs="Times New Roman"/>
          <w:sz w:val="26"/>
          <w:szCs w:val="26"/>
        </w:rPr>
        <w:t xml:space="preserve"> e soprattutto</w:t>
      </w:r>
      <w:r w:rsidRPr="003F4C1E">
        <w:rPr>
          <w:rFonts w:ascii="Times New Roman" w:hAnsi="Times New Roman" w:cs="Times New Roman"/>
          <w:i/>
          <w:sz w:val="26"/>
          <w:szCs w:val="26"/>
        </w:rPr>
        <w:t xml:space="preserve"> sen</w:t>
      </w:r>
      <w:r>
        <w:rPr>
          <w:rFonts w:ascii="Times New Roman" w:hAnsi="Times New Roman" w:cs="Times New Roman"/>
          <w:sz w:val="26"/>
          <w:szCs w:val="26"/>
        </w:rPr>
        <w:t>. L’</w:t>
      </w:r>
      <w:r w:rsidRPr="00E428EB">
        <w:rPr>
          <w:rFonts w:ascii="Times New Roman" w:hAnsi="Times New Roman" w:cs="Times New Roman"/>
          <w:i/>
          <w:sz w:val="26"/>
          <w:szCs w:val="26"/>
        </w:rPr>
        <w:t xml:space="preserve">Amore </w:t>
      </w:r>
      <w:r>
        <w:rPr>
          <w:rFonts w:ascii="Times New Roman" w:hAnsi="Times New Roman" w:cs="Times New Roman"/>
          <w:sz w:val="26"/>
          <w:szCs w:val="26"/>
        </w:rPr>
        <w:t xml:space="preserve">che canta il primo trovatore occitanico è davvero per pochi, per questo chi lo apprezza e ne gode, difficilmente da esso si separa. Nell’ottica aristocratica di Guglielmo è impossibile che un villano sappia amare. È come un animale. Non può comprendere la sua poesia. Il </w:t>
      </w:r>
      <w:r w:rsidR="009B278F">
        <w:rPr>
          <w:rFonts w:ascii="Times New Roman" w:hAnsi="Times New Roman" w:cs="Times New Roman"/>
          <w:sz w:val="26"/>
          <w:szCs w:val="26"/>
        </w:rPr>
        <w:t xml:space="preserve">giullare </w:t>
      </w:r>
      <w:r>
        <w:rPr>
          <w:rFonts w:ascii="Times New Roman" w:hAnsi="Times New Roman" w:cs="Times New Roman"/>
          <w:sz w:val="26"/>
          <w:szCs w:val="26"/>
        </w:rPr>
        <w:t>moralista attacca proprio questa concezione amorosa.</w:t>
      </w:r>
    </w:p>
    <w:p w:rsidR="00286CDE" w:rsidRDefault="00286CDE" w:rsidP="00286CDE">
      <w:pPr>
        <w:spacing w:line="360" w:lineRule="auto"/>
        <w:jc w:val="both"/>
        <w:rPr>
          <w:rFonts w:ascii="Times New Roman" w:hAnsi="Times New Roman" w:cs="Times New Roman"/>
          <w:sz w:val="26"/>
          <w:szCs w:val="26"/>
        </w:rPr>
      </w:pPr>
      <w:r w:rsidRPr="00E428EB">
        <w:rPr>
          <w:rFonts w:ascii="Times New Roman" w:hAnsi="Times New Roman" w:cs="Times New Roman"/>
          <w:sz w:val="26"/>
          <w:szCs w:val="26"/>
        </w:rPr>
        <w:t>Secondo usi tipici della lirica cortese, l’incipit del componimento è fondamentale, perché esprime una sorta di dichiarazione di poetica e in questo caso l’intenzio</w:t>
      </w:r>
      <w:r>
        <w:rPr>
          <w:rFonts w:ascii="Times New Roman" w:hAnsi="Times New Roman" w:cs="Times New Roman"/>
          <w:sz w:val="26"/>
          <w:szCs w:val="26"/>
        </w:rPr>
        <w:t>ne pare evidentemente polemica: l</w:t>
      </w:r>
      <w:r w:rsidRPr="00E428EB">
        <w:rPr>
          <w:rFonts w:ascii="Times New Roman" w:hAnsi="Times New Roman" w:cs="Times New Roman"/>
          <w:sz w:val="26"/>
          <w:szCs w:val="26"/>
        </w:rPr>
        <w:t xml:space="preserve">’attante protagonista è la villana, l’antagonista il cavaliere. </w:t>
      </w:r>
    </w:p>
    <w:p w:rsidR="00286CDE" w:rsidRDefault="00286CDE" w:rsidP="00286CD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Anche nei componimenti di Guglielmo IX è ravvisabile una vena polemica, ma il suo bersaglio sono i </w:t>
      </w:r>
      <w:r w:rsidRPr="00067873">
        <w:rPr>
          <w:rFonts w:ascii="Times New Roman" w:hAnsi="Times New Roman" w:cs="Times New Roman"/>
          <w:i/>
          <w:sz w:val="26"/>
          <w:szCs w:val="26"/>
        </w:rPr>
        <w:t>clercs</w:t>
      </w:r>
      <w:r>
        <w:rPr>
          <w:rFonts w:ascii="Times New Roman" w:hAnsi="Times New Roman" w:cs="Times New Roman"/>
          <w:sz w:val="26"/>
          <w:szCs w:val="26"/>
        </w:rPr>
        <w:t xml:space="preserve">, i chierici. Quelli che anche secondo </w:t>
      </w:r>
      <w:r w:rsidRPr="00E428EB">
        <w:rPr>
          <w:rFonts w:ascii="Times New Roman" w:hAnsi="Times New Roman" w:cs="Times New Roman"/>
          <w:sz w:val="26"/>
          <w:szCs w:val="26"/>
        </w:rPr>
        <w:t xml:space="preserve">Andrea </w:t>
      </w:r>
      <w:r w:rsidRPr="00E428EB">
        <w:rPr>
          <w:rFonts w:ascii="Times New Roman" w:hAnsi="Times New Roman" w:cs="Times New Roman"/>
          <w:sz w:val="26"/>
          <w:szCs w:val="26"/>
        </w:rPr>
        <w:lastRenderedPageBreak/>
        <w:t>Cappellano</w:t>
      </w:r>
      <w:r>
        <w:rPr>
          <w:rStyle w:val="Rimandonotaapidipagina"/>
          <w:rFonts w:ascii="Times New Roman" w:hAnsi="Times New Roman" w:cs="Times New Roman"/>
          <w:sz w:val="26"/>
          <w:szCs w:val="26"/>
        </w:rPr>
        <w:footnoteReference w:id="34"/>
      </w:r>
      <w:r w:rsidRPr="00E428EB">
        <w:rPr>
          <w:rFonts w:ascii="Times New Roman" w:hAnsi="Times New Roman" w:cs="Times New Roman"/>
          <w:sz w:val="26"/>
          <w:szCs w:val="26"/>
        </w:rPr>
        <w:t>,</w:t>
      </w:r>
      <w:r>
        <w:rPr>
          <w:rFonts w:ascii="Times New Roman" w:hAnsi="Times New Roman" w:cs="Times New Roman"/>
          <w:sz w:val="26"/>
          <w:szCs w:val="26"/>
        </w:rPr>
        <w:t xml:space="preserve"> come dice nel suo </w:t>
      </w:r>
      <w:r w:rsidRPr="00067873">
        <w:rPr>
          <w:rFonts w:ascii="Times New Roman" w:hAnsi="Times New Roman" w:cs="Times New Roman"/>
          <w:i/>
          <w:sz w:val="26"/>
          <w:szCs w:val="26"/>
        </w:rPr>
        <w:t>De Amore</w:t>
      </w:r>
      <w:r>
        <w:rPr>
          <w:rFonts w:ascii="Times New Roman" w:hAnsi="Times New Roman" w:cs="Times New Roman"/>
          <w:sz w:val="26"/>
          <w:szCs w:val="26"/>
        </w:rPr>
        <w:t xml:space="preserve">,  insieme ai villani dovevano rimanere lontani dalle cose di amore. </w:t>
      </w:r>
    </w:p>
    <w:p w:rsidR="00286CDE" w:rsidRDefault="00286CDE" w:rsidP="00286CD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Se si leggono le due strofe iniziali di </w:t>
      </w:r>
      <w:r w:rsidRPr="00067873">
        <w:rPr>
          <w:rFonts w:ascii="Times New Roman" w:hAnsi="Times New Roman" w:cs="Times New Roman"/>
          <w:i/>
          <w:sz w:val="26"/>
          <w:szCs w:val="26"/>
        </w:rPr>
        <w:t>Farai un vers, pos mi sonelh</w:t>
      </w:r>
      <w:r>
        <w:rPr>
          <w:rFonts w:ascii="Times New Roman" w:hAnsi="Times New Roman" w:cs="Times New Roman"/>
          <w:sz w:val="26"/>
          <w:szCs w:val="26"/>
        </w:rPr>
        <w:t xml:space="preserve"> ci si rende facilmente conto sia dell’idea d’amore di Guglielmo IX, sia del suo astio nei confronti dei </w:t>
      </w:r>
      <w:r w:rsidRPr="00AE6E26">
        <w:rPr>
          <w:rFonts w:ascii="Times New Roman" w:hAnsi="Times New Roman" w:cs="Times New Roman"/>
          <w:i/>
          <w:sz w:val="26"/>
          <w:szCs w:val="26"/>
        </w:rPr>
        <w:t>clercs</w:t>
      </w:r>
      <w:r>
        <w:rPr>
          <w:rFonts w:ascii="Times New Roman" w:hAnsi="Times New Roman" w:cs="Times New Roman"/>
          <w:sz w:val="26"/>
          <w:szCs w:val="26"/>
        </w:rPr>
        <w:t xml:space="preserve">, i quali non solo rappresentavano un pericolo per i cavalieri perché potevano sottrarre loro donne, ma soprattutto perché andavano contro quel tipo di amore adultero, profano, lontano dalla cristianità. E quello era l’amor cortese cantato e vissuto dai cavalieri nobili. Probabilmente se Marcabruno fosse stato coevo di Guglielmo IX sarebbe rientrato nel novero dei chierici presi di mira. </w:t>
      </w:r>
    </w:p>
    <w:p w:rsidR="00286CDE" w:rsidRPr="00AE6E26" w:rsidRDefault="00286CDE" w:rsidP="0073321F">
      <w:pPr>
        <w:spacing w:after="120" w:line="360" w:lineRule="auto"/>
        <w:ind w:left="2268"/>
        <w:rPr>
          <w:rFonts w:ascii="Times New Roman" w:hAnsi="Times New Roman" w:cs="Times New Roman"/>
          <w:i/>
        </w:rPr>
      </w:pPr>
      <w:r w:rsidRPr="00AE6E26">
        <w:rPr>
          <w:rFonts w:ascii="Times New Roman" w:hAnsi="Times New Roman" w:cs="Times New Roman"/>
          <w:i/>
        </w:rPr>
        <w:t>Farai un vers, pos mi sonelh,                                                                                                                                   e·m vauc e m’estauc al solelh;                                                                                                   donnas i a de mal conselh,                                                                                                                      et sai dir clas:                                                                                                                                         cellas’c’amor de chavaler                                                                                                              tornon a mals.</w:t>
      </w:r>
    </w:p>
    <w:p w:rsidR="00286CDE" w:rsidRPr="00AE6E26" w:rsidRDefault="00286CDE" w:rsidP="0073321F">
      <w:pPr>
        <w:spacing w:after="120" w:line="360" w:lineRule="auto"/>
        <w:ind w:left="2268"/>
        <w:rPr>
          <w:rFonts w:ascii="Times New Roman" w:hAnsi="Times New Roman" w:cs="Times New Roman"/>
          <w:i/>
        </w:rPr>
      </w:pPr>
      <w:r w:rsidRPr="00AE6E26">
        <w:rPr>
          <w:rFonts w:ascii="Times New Roman" w:hAnsi="Times New Roman" w:cs="Times New Roman"/>
          <w:i/>
        </w:rPr>
        <w:t>Donna non fai pechat mortau                                                                                                               que ama chevaler leau;                                                                                                                mas s’ama monge o clergau                                                                                                               non a raizo:                                                                                                                                              per dreg la deuria hom cremar                                                                                                              ab un tezo (V, 1-12)</w:t>
      </w:r>
    </w:p>
    <w:p w:rsidR="00286CDE" w:rsidRDefault="00286CDE" w:rsidP="00286CDE">
      <w:pPr>
        <w:spacing w:after="120" w:line="360" w:lineRule="auto"/>
        <w:jc w:val="both"/>
        <w:rPr>
          <w:rFonts w:ascii="Times New Roman" w:hAnsi="Times New Roman" w:cs="Times New Roman"/>
          <w:sz w:val="26"/>
          <w:szCs w:val="26"/>
        </w:rPr>
      </w:pPr>
      <w:r w:rsidRPr="00AE6E26">
        <w:rPr>
          <w:rFonts w:ascii="Times New Roman" w:hAnsi="Times New Roman" w:cs="Times New Roman"/>
          <w:sz w:val="26"/>
          <w:szCs w:val="26"/>
        </w:rPr>
        <w:lastRenderedPageBreak/>
        <w:t xml:space="preserve">Traduzione: [Comporrò un </w:t>
      </w:r>
      <w:r w:rsidRPr="00AE6E26">
        <w:rPr>
          <w:rFonts w:ascii="Times New Roman" w:hAnsi="Times New Roman" w:cs="Times New Roman"/>
          <w:i/>
          <w:sz w:val="26"/>
          <w:szCs w:val="26"/>
        </w:rPr>
        <w:t>vers</w:t>
      </w:r>
      <w:r w:rsidRPr="00AE6E26">
        <w:rPr>
          <w:rFonts w:ascii="Times New Roman" w:hAnsi="Times New Roman" w:cs="Times New Roman"/>
          <w:sz w:val="26"/>
          <w:szCs w:val="26"/>
        </w:rPr>
        <w:t xml:space="preserve">, poiché ho sonno, e cammino e sosto al sole: ci sono dame dai malvagi propositi e so dire quali: quelle che spregiano l’amore di un cavaliere. // Una dama che ama un leale cavaliere non commette peccato mortale; ma ella ha torto, se ama un monaco o un chierico. A giusto titolo la si dovrebbe bruciare su un rogo]. </w:t>
      </w:r>
    </w:p>
    <w:p w:rsidR="00286CDE" w:rsidRDefault="00286CDE" w:rsidP="00286CDE">
      <w:pPr>
        <w:spacing w:after="120" w:line="360" w:lineRule="auto"/>
        <w:jc w:val="both"/>
        <w:rPr>
          <w:rFonts w:ascii="Times New Roman" w:hAnsi="Times New Roman" w:cs="Times New Roman"/>
          <w:i/>
          <w:sz w:val="26"/>
          <w:szCs w:val="26"/>
        </w:rPr>
      </w:pPr>
      <w:r>
        <w:rPr>
          <w:rFonts w:ascii="Times New Roman" w:hAnsi="Times New Roman" w:cs="Times New Roman"/>
          <w:sz w:val="26"/>
          <w:szCs w:val="26"/>
        </w:rPr>
        <w:t xml:space="preserve">Le donne </w:t>
      </w:r>
      <w:r w:rsidRPr="004B52C6">
        <w:rPr>
          <w:rFonts w:ascii="Times New Roman" w:hAnsi="Times New Roman" w:cs="Times New Roman"/>
          <w:i/>
          <w:sz w:val="26"/>
          <w:szCs w:val="26"/>
        </w:rPr>
        <w:t>de mal conselh</w:t>
      </w:r>
      <w:r>
        <w:rPr>
          <w:rFonts w:ascii="Times New Roman" w:hAnsi="Times New Roman" w:cs="Times New Roman"/>
          <w:sz w:val="26"/>
          <w:szCs w:val="26"/>
        </w:rPr>
        <w:t xml:space="preserve"> sono quelle che non accettano l’amore dei cavalieri. Come è possibile che a uomini come loro potessero esser preferiti i monaci? Impossibile. Una donna che ama un chierico va bruciata viva, la sua esistenza è sprecata. E poi i </w:t>
      </w:r>
      <w:r w:rsidRPr="004B52C6">
        <w:rPr>
          <w:rFonts w:ascii="Times New Roman" w:hAnsi="Times New Roman" w:cs="Times New Roman"/>
          <w:i/>
          <w:sz w:val="26"/>
          <w:szCs w:val="26"/>
        </w:rPr>
        <w:t>clercs</w:t>
      </w:r>
      <w:r>
        <w:rPr>
          <w:rFonts w:ascii="Times New Roman" w:hAnsi="Times New Roman" w:cs="Times New Roman"/>
          <w:sz w:val="26"/>
          <w:szCs w:val="26"/>
        </w:rPr>
        <w:t xml:space="preserve"> la de</w:t>
      </w:r>
      <w:r w:rsidR="009B278F">
        <w:rPr>
          <w:rFonts w:ascii="Times New Roman" w:hAnsi="Times New Roman" w:cs="Times New Roman"/>
          <w:sz w:val="26"/>
          <w:szCs w:val="26"/>
        </w:rPr>
        <w:t>vono smettere di</w:t>
      </w:r>
      <w:r>
        <w:rPr>
          <w:rFonts w:ascii="Times New Roman" w:hAnsi="Times New Roman" w:cs="Times New Roman"/>
          <w:sz w:val="26"/>
          <w:szCs w:val="26"/>
        </w:rPr>
        <w:t xml:space="preserve"> dire che amare un cavaliere (fuori dal matrimonio) sia peccato mortale, è peggio sentire o amare uno di loro. Le dame che si innamorano dei cavalieri non fanno alcun peccato. Guglielmo continua la sua battaglia e momento apicale è l’ultima strofa di </w:t>
      </w:r>
      <w:r>
        <w:rPr>
          <w:rFonts w:ascii="Times New Roman" w:hAnsi="Times New Roman" w:cs="Times New Roman"/>
          <w:i/>
          <w:sz w:val="26"/>
          <w:szCs w:val="26"/>
        </w:rPr>
        <w:t xml:space="preserve">Ab la dolchor del temps novel: </w:t>
      </w:r>
    </w:p>
    <w:p w:rsidR="00286CDE" w:rsidRPr="00CB505B" w:rsidRDefault="00286CDE" w:rsidP="0073321F">
      <w:pPr>
        <w:spacing w:after="120" w:line="360" w:lineRule="auto"/>
        <w:ind w:left="2268"/>
        <w:rPr>
          <w:rFonts w:ascii="Times New Roman" w:hAnsi="Times New Roman" w:cs="Times New Roman"/>
        </w:rPr>
      </w:pPr>
      <w:r w:rsidRPr="00CB505B">
        <w:rPr>
          <w:rFonts w:ascii="Times New Roman" w:hAnsi="Times New Roman" w:cs="Times New Roman"/>
          <w:i/>
        </w:rPr>
        <w:t>Qu’eu non ai song d’estraing lati                                                                                                                             que·m parta de mon Bon Vezi;                                                                                                                               qu’eu sai de paraulus com van,                                                                                                                                         ab un breu sermon que s’espel:                                                                                                                                              que tal se van d’amor gaban,                                                                                                                                   nos n’avem la pessa e·l coutel</w:t>
      </w:r>
      <w:r w:rsidRPr="00CB505B">
        <w:rPr>
          <w:rFonts w:ascii="Times New Roman" w:hAnsi="Times New Roman" w:cs="Times New Roman"/>
        </w:rPr>
        <w:t>. (X, 25-30)</w:t>
      </w:r>
    </w:p>
    <w:p w:rsidR="00286CDE" w:rsidRPr="00CB505B" w:rsidRDefault="00286CDE" w:rsidP="00286CDE">
      <w:pPr>
        <w:spacing w:after="120" w:line="360" w:lineRule="auto"/>
        <w:jc w:val="both"/>
        <w:rPr>
          <w:rFonts w:ascii="Times New Roman" w:hAnsi="Times New Roman" w:cs="Times New Roman"/>
          <w:sz w:val="26"/>
          <w:szCs w:val="26"/>
        </w:rPr>
      </w:pPr>
      <w:r w:rsidRPr="00CB505B">
        <w:rPr>
          <w:rFonts w:ascii="Times New Roman" w:hAnsi="Times New Roman" w:cs="Times New Roman"/>
          <w:sz w:val="26"/>
          <w:szCs w:val="26"/>
        </w:rPr>
        <w:t xml:space="preserve">Traduzione: [Che io non mi curo dei discorsi di estranei che cerchino di separarmi dal mio Buon Vicino: perché io so che sorte hanno le parole, come dice un breve detto: alcuni si vanno vantando dell’amore, ma noi ne abbiamo l’intero godimento]. </w:t>
      </w:r>
    </w:p>
    <w:p w:rsidR="00286CDE" w:rsidRDefault="00286CDE" w:rsidP="00286CDE">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Ma figuriamoci se un cavaliere aristocratico, di una certa esperienza nel campo femminile, si possa curare di quello che dicono gli estranei (i </w:t>
      </w:r>
      <w:r w:rsidRPr="00CB505B">
        <w:rPr>
          <w:rFonts w:ascii="Times New Roman" w:hAnsi="Times New Roman" w:cs="Times New Roman"/>
          <w:i/>
          <w:sz w:val="26"/>
          <w:szCs w:val="26"/>
        </w:rPr>
        <w:t>clercs</w:t>
      </w:r>
      <w:r>
        <w:rPr>
          <w:rFonts w:ascii="Times New Roman" w:hAnsi="Times New Roman" w:cs="Times New Roman"/>
          <w:sz w:val="26"/>
          <w:szCs w:val="26"/>
        </w:rPr>
        <w:t>), i quali addirittura cercano di separarlo dalla sua conquista, Buon Vicino (senhal maschile). Allora risponde. Pare esserci livore nelle sue parole, perché non si fa alcuno scrupolo in quello che dice: loro si vantano e basta di qualche successo d’amore e solo a parole, noi ne abbiamo l’intero godimento, uno perché abbiamo il coltello</w:t>
      </w:r>
      <w:r>
        <w:rPr>
          <w:rStyle w:val="Rimandonotaapidipagina"/>
          <w:rFonts w:ascii="Times New Roman" w:hAnsi="Times New Roman" w:cs="Times New Roman"/>
          <w:sz w:val="26"/>
          <w:szCs w:val="26"/>
        </w:rPr>
        <w:footnoteReference w:id="35"/>
      </w:r>
      <w:r>
        <w:rPr>
          <w:rFonts w:ascii="Times New Roman" w:hAnsi="Times New Roman" w:cs="Times New Roman"/>
          <w:sz w:val="26"/>
          <w:szCs w:val="26"/>
        </w:rPr>
        <w:t xml:space="preserve"> (</w:t>
      </w:r>
      <w:r w:rsidRPr="009E56FF">
        <w:rPr>
          <w:rFonts w:ascii="Times New Roman" w:hAnsi="Times New Roman" w:cs="Times New Roman"/>
          <w:i/>
          <w:sz w:val="26"/>
          <w:szCs w:val="26"/>
        </w:rPr>
        <w:t>coutel</w:t>
      </w:r>
      <w:r>
        <w:rPr>
          <w:rFonts w:ascii="Times New Roman" w:hAnsi="Times New Roman" w:cs="Times New Roman"/>
          <w:sz w:val="26"/>
          <w:szCs w:val="26"/>
        </w:rPr>
        <w:t>) e due perché a differenza loro l’abbiamo veramente la carne (</w:t>
      </w:r>
      <w:r w:rsidRPr="009E56FF">
        <w:rPr>
          <w:rFonts w:ascii="Times New Roman" w:hAnsi="Times New Roman" w:cs="Times New Roman"/>
          <w:i/>
          <w:sz w:val="26"/>
          <w:szCs w:val="26"/>
        </w:rPr>
        <w:t>pessa</w:t>
      </w:r>
      <w:r>
        <w:rPr>
          <w:rFonts w:ascii="Times New Roman" w:hAnsi="Times New Roman" w:cs="Times New Roman"/>
          <w:sz w:val="26"/>
          <w:szCs w:val="26"/>
        </w:rPr>
        <w:t>). L’opposizione loro-noi è forte ed è resa attraverso i pronomi</w:t>
      </w:r>
      <w:r w:rsidRPr="002E3C3B">
        <w:rPr>
          <w:rFonts w:ascii="Times New Roman" w:hAnsi="Times New Roman" w:cs="Times New Roman"/>
          <w:i/>
          <w:sz w:val="26"/>
          <w:szCs w:val="26"/>
        </w:rPr>
        <w:t xml:space="preserve"> tal</w:t>
      </w:r>
      <w:r>
        <w:rPr>
          <w:rFonts w:ascii="Times New Roman" w:hAnsi="Times New Roman" w:cs="Times New Roman"/>
          <w:sz w:val="26"/>
          <w:szCs w:val="26"/>
        </w:rPr>
        <w:t xml:space="preserve"> e </w:t>
      </w:r>
      <w:r w:rsidRPr="002E3C3B">
        <w:rPr>
          <w:rFonts w:ascii="Times New Roman" w:hAnsi="Times New Roman" w:cs="Times New Roman"/>
          <w:i/>
          <w:sz w:val="26"/>
          <w:szCs w:val="26"/>
        </w:rPr>
        <w:t>nos</w:t>
      </w:r>
      <w:r>
        <w:rPr>
          <w:rFonts w:ascii="Times New Roman" w:hAnsi="Times New Roman" w:cs="Times New Roman"/>
          <w:sz w:val="26"/>
          <w:szCs w:val="26"/>
        </w:rPr>
        <w:t xml:space="preserve">. </w:t>
      </w:r>
    </w:p>
    <w:p w:rsidR="00286CDE" w:rsidRDefault="00286CDE" w:rsidP="00286CDE">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Ed è proprio a queste convinzioni guglielmine che Marcarbuno sembra fare il verso: </w:t>
      </w:r>
    </w:p>
    <w:tbl>
      <w:tblPr>
        <w:tblW w:w="3750" w:type="pct"/>
        <w:jc w:val="center"/>
        <w:tblCellMar>
          <w:left w:w="0" w:type="dxa"/>
          <w:right w:w="0" w:type="dxa"/>
        </w:tblCellMar>
        <w:tblLook w:val="04A0" w:firstRow="1" w:lastRow="0" w:firstColumn="1" w:lastColumn="0" w:noHBand="0" w:noVBand="1"/>
      </w:tblPr>
      <w:tblGrid>
        <w:gridCol w:w="7229"/>
      </w:tblGrid>
      <w:tr w:rsidR="00286CDE" w:rsidRPr="00477B1A" w:rsidTr="0073321F">
        <w:trPr>
          <w:jc w:val="center"/>
        </w:trPr>
        <w:tc>
          <w:tcPr>
            <w:tcW w:w="4313" w:type="pct"/>
            <w:tcBorders>
              <w:top w:val="nil"/>
              <w:left w:val="nil"/>
              <w:bottom w:val="nil"/>
              <w:right w:val="nil"/>
            </w:tcBorders>
            <w:vAlign w:val="center"/>
            <w:hideMark/>
          </w:tcPr>
          <w:p w:rsidR="00286CDE" w:rsidRPr="00477B1A" w:rsidRDefault="00286CDE" w:rsidP="0073321F">
            <w:pPr>
              <w:spacing w:after="0" w:line="360" w:lineRule="auto"/>
              <w:ind w:left="2268"/>
              <w:rPr>
                <w:rFonts w:ascii="Times New Roman" w:eastAsia="Times New Roman" w:hAnsi="Times New Roman" w:cs="Times New Roman"/>
                <w:i/>
                <w:lang w:eastAsia="it-IT"/>
              </w:rPr>
            </w:pPr>
            <w:r w:rsidRPr="00477B1A">
              <w:rPr>
                <w:rFonts w:ascii="Times New Roman" w:eastAsia="Times New Roman" w:hAnsi="Times New Roman" w:cs="Times New Roman"/>
                <w:i/>
                <w:lang w:eastAsia="it-IT"/>
              </w:rPr>
              <w:t>«Don», fetz ella, «qi qe·m sia,</w:t>
            </w:r>
          </w:p>
        </w:tc>
      </w:tr>
      <w:tr w:rsidR="00286CDE" w:rsidRPr="00477B1A" w:rsidTr="0073321F">
        <w:trPr>
          <w:jc w:val="center"/>
        </w:trPr>
        <w:tc>
          <w:tcPr>
            <w:tcW w:w="4313" w:type="pct"/>
            <w:tcBorders>
              <w:top w:val="nil"/>
              <w:left w:val="nil"/>
              <w:bottom w:val="nil"/>
              <w:right w:val="nil"/>
            </w:tcBorders>
            <w:vAlign w:val="center"/>
            <w:hideMark/>
          </w:tcPr>
          <w:p w:rsidR="00286CDE" w:rsidRPr="00477B1A" w:rsidRDefault="00286CDE" w:rsidP="0073321F">
            <w:pPr>
              <w:spacing w:after="0" w:line="360" w:lineRule="auto"/>
              <w:ind w:left="2268"/>
              <w:rPr>
                <w:rFonts w:ascii="Times New Roman" w:eastAsia="Times New Roman" w:hAnsi="Times New Roman" w:cs="Times New Roman"/>
                <w:i/>
                <w:lang w:eastAsia="it-IT"/>
              </w:rPr>
            </w:pPr>
            <w:r w:rsidRPr="00477B1A">
              <w:rPr>
                <w:rFonts w:ascii="Times New Roman" w:eastAsia="Times New Roman" w:hAnsi="Times New Roman" w:cs="Times New Roman"/>
                <w:i/>
                <w:lang w:eastAsia="it-IT"/>
              </w:rPr>
              <w:t>ben conosc sen o folia.</w:t>
            </w:r>
          </w:p>
        </w:tc>
      </w:tr>
      <w:tr w:rsidR="00286CDE" w:rsidRPr="00477B1A" w:rsidTr="0073321F">
        <w:trPr>
          <w:jc w:val="center"/>
        </w:trPr>
        <w:tc>
          <w:tcPr>
            <w:tcW w:w="4313" w:type="pct"/>
            <w:tcBorders>
              <w:top w:val="nil"/>
              <w:left w:val="nil"/>
              <w:bottom w:val="nil"/>
              <w:right w:val="nil"/>
            </w:tcBorders>
            <w:vAlign w:val="center"/>
            <w:hideMark/>
          </w:tcPr>
          <w:p w:rsidR="00286CDE" w:rsidRPr="00477B1A" w:rsidRDefault="00286CDE" w:rsidP="0073321F">
            <w:pPr>
              <w:spacing w:after="0" w:line="360" w:lineRule="auto"/>
              <w:ind w:left="2268"/>
              <w:rPr>
                <w:rFonts w:ascii="Times New Roman" w:eastAsia="Times New Roman" w:hAnsi="Times New Roman" w:cs="Times New Roman"/>
                <w:i/>
                <w:lang w:eastAsia="it-IT"/>
              </w:rPr>
            </w:pPr>
            <w:r w:rsidRPr="00477B1A">
              <w:rPr>
                <w:rFonts w:ascii="Times New Roman" w:eastAsia="Times New Roman" w:hAnsi="Times New Roman" w:cs="Times New Roman"/>
                <w:i/>
                <w:lang w:eastAsia="it-IT"/>
              </w:rPr>
              <w:t>La vostra pareillaria,</w:t>
            </w:r>
          </w:p>
        </w:tc>
      </w:tr>
      <w:tr w:rsidR="00286CDE" w:rsidRPr="00477B1A" w:rsidTr="0073321F">
        <w:trPr>
          <w:jc w:val="center"/>
        </w:trPr>
        <w:tc>
          <w:tcPr>
            <w:tcW w:w="4313" w:type="pct"/>
            <w:tcBorders>
              <w:top w:val="nil"/>
              <w:left w:val="nil"/>
              <w:bottom w:val="nil"/>
              <w:right w:val="nil"/>
            </w:tcBorders>
            <w:vAlign w:val="center"/>
            <w:hideMark/>
          </w:tcPr>
          <w:p w:rsidR="00286CDE" w:rsidRPr="00477B1A" w:rsidRDefault="00286CDE" w:rsidP="0073321F">
            <w:pPr>
              <w:spacing w:after="0" w:line="360" w:lineRule="auto"/>
              <w:ind w:left="2268"/>
              <w:rPr>
                <w:rFonts w:ascii="Times New Roman" w:eastAsia="Times New Roman" w:hAnsi="Times New Roman" w:cs="Times New Roman"/>
                <w:i/>
                <w:lang w:eastAsia="it-IT"/>
              </w:rPr>
            </w:pPr>
            <w:r w:rsidRPr="00477B1A">
              <w:rPr>
                <w:rFonts w:ascii="Times New Roman" w:eastAsia="Times New Roman" w:hAnsi="Times New Roman" w:cs="Times New Roman"/>
                <w:i/>
                <w:lang w:eastAsia="it-IT"/>
              </w:rPr>
              <w:t>segner», so·m diz la vilaina,</w:t>
            </w:r>
          </w:p>
        </w:tc>
      </w:tr>
      <w:tr w:rsidR="00286CDE" w:rsidRPr="00477B1A" w:rsidTr="0073321F">
        <w:trPr>
          <w:jc w:val="center"/>
        </w:trPr>
        <w:tc>
          <w:tcPr>
            <w:tcW w:w="4313" w:type="pct"/>
            <w:tcBorders>
              <w:top w:val="nil"/>
              <w:left w:val="nil"/>
              <w:bottom w:val="nil"/>
              <w:right w:val="nil"/>
            </w:tcBorders>
            <w:vAlign w:val="center"/>
            <w:hideMark/>
          </w:tcPr>
          <w:p w:rsidR="00286CDE" w:rsidRPr="00477B1A" w:rsidRDefault="00286CDE" w:rsidP="0073321F">
            <w:pPr>
              <w:spacing w:after="0" w:line="360" w:lineRule="auto"/>
              <w:ind w:left="2268"/>
              <w:rPr>
                <w:rFonts w:ascii="Times New Roman" w:eastAsia="Times New Roman" w:hAnsi="Times New Roman" w:cs="Times New Roman"/>
                <w:i/>
                <w:lang w:eastAsia="it-IT"/>
              </w:rPr>
            </w:pPr>
            <w:r w:rsidRPr="00477B1A">
              <w:rPr>
                <w:rFonts w:ascii="Times New Roman" w:eastAsia="Times New Roman" w:hAnsi="Times New Roman" w:cs="Times New Roman"/>
                <w:i/>
                <w:lang w:eastAsia="it-IT"/>
              </w:rPr>
              <w:t>lai on s’estai, si s’estia,</w:t>
            </w:r>
          </w:p>
        </w:tc>
      </w:tr>
      <w:tr w:rsidR="00286CDE" w:rsidRPr="00477B1A" w:rsidTr="0073321F">
        <w:trPr>
          <w:jc w:val="center"/>
        </w:trPr>
        <w:tc>
          <w:tcPr>
            <w:tcW w:w="4313" w:type="pct"/>
            <w:tcBorders>
              <w:top w:val="nil"/>
              <w:left w:val="nil"/>
              <w:bottom w:val="nil"/>
              <w:right w:val="nil"/>
            </w:tcBorders>
            <w:vAlign w:val="center"/>
            <w:hideMark/>
          </w:tcPr>
          <w:p w:rsidR="00286CDE" w:rsidRPr="00477B1A" w:rsidRDefault="00286CDE" w:rsidP="0073321F">
            <w:pPr>
              <w:spacing w:after="0" w:line="360" w:lineRule="auto"/>
              <w:ind w:left="2268"/>
              <w:rPr>
                <w:rFonts w:ascii="Times New Roman" w:eastAsia="Times New Roman" w:hAnsi="Times New Roman" w:cs="Times New Roman"/>
                <w:i/>
                <w:lang w:eastAsia="it-IT"/>
              </w:rPr>
            </w:pPr>
            <w:r w:rsidRPr="00477B1A">
              <w:rPr>
                <w:rFonts w:ascii="Times New Roman" w:eastAsia="Times New Roman" w:hAnsi="Times New Roman" w:cs="Times New Roman"/>
                <w:i/>
                <w:lang w:eastAsia="it-IT"/>
              </w:rPr>
              <w:t>car tals la cuid’en bailia</w:t>
            </w:r>
            <w:r>
              <w:rPr>
                <w:rFonts w:ascii="Times New Roman" w:eastAsia="Times New Roman" w:hAnsi="Times New Roman" w:cs="Times New Roman"/>
                <w:i/>
                <w:lang w:eastAsia="it-IT"/>
              </w:rPr>
              <w:t xml:space="preserve">                                                                                                                                                                                tener, no·n a mas l’ufayna. (vv.22-28)</w:t>
            </w:r>
          </w:p>
        </w:tc>
      </w:tr>
    </w:tbl>
    <w:p w:rsidR="00286CDE" w:rsidRDefault="00286CDE" w:rsidP="00286CDE">
      <w:pPr>
        <w:spacing w:after="120" w:line="360" w:lineRule="auto"/>
        <w:jc w:val="both"/>
        <w:rPr>
          <w:rFonts w:ascii="Times New Roman" w:hAnsi="Times New Roman" w:cs="Times New Roman"/>
          <w:i/>
          <w:sz w:val="26"/>
          <w:szCs w:val="26"/>
        </w:rPr>
      </w:pPr>
      <w:r w:rsidRPr="00477B1A">
        <w:rPr>
          <w:rFonts w:ascii="Times New Roman" w:hAnsi="Times New Roman" w:cs="Times New Roman"/>
          <w:sz w:val="26"/>
          <w:szCs w:val="26"/>
        </w:rPr>
        <w:t xml:space="preserve">Traduzione: [«Signore», disse lei, chi ch’io mi sia, / ben distinguo senno e sciocchezza: / la vostra compagnia, / signore», mi rispose la villana, / «là dove </w:t>
      </w:r>
      <w:r w:rsidRPr="00477B1A">
        <w:rPr>
          <w:rFonts w:ascii="Times New Roman" w:hAnsi="Times New Roman" w:cs="Times New Roman"/>
          <w:sz w:val="26"/>
          <w:szCs w:val="26"/>
        </w:rPr>
        <w:lastRenderedPageBreak/>
        <w:t>si conviene rimanga; / c’è chi crede di disporne a sua voglia, / ed è tutta una sua presunzione»]</w:t>
      </w:r>
      <w:r w:rsidRPr="00477B1A">
        <w:rPr>
          <w:rFonts w:ascii="Times New Roman" w:hAnsi="Times New Roman" w:cs="Times New Roman"/>
          <w:sz w:val="26"/>
          <w:szCs w:val="26"/>
          <w:vertAlign w:val="superscript"/>
        </w:rPr>
        <w:footnoteReference w:id="36"/>
      </w:r>
      <w:r w:rsidRPr="00477B1A">
        <w:rPr>
          <w:rFonts w:ascii="Times New Roman" w:hAnsi="Times New Roman" w:cs="Times New Roman"/>
          <w:sz w:val="26"/>
          <w:szCs w:val="26"/>
        </w:rPr>
        <w:t>.</w:t>
      </w:r>
      <w:r>
        <w:rPr>
          <w:rFonts w:ascii="Times New Roman" w:hAnsi="Times New Roman" w:cs="Times New Roman"/>
          <w:i/>
          <w:sz w:val="26"/>
          <w:szCs w:val="26"/>
        </w:rPr>
        <w:t xml:space="preserve">         </w:t>
      </w:r>
    </w:p>
    <w:p w:rsidR="0073321F" w:rsidRDefault="00286CDE" w:rsidP="0073321F">
      <w:pPr>
        <w:spacing w:after="120" w:line="360" w:lineRule="auto"/>
        <w:jc w:val="both"/>
        <w:rPr>
          <w:rFonts w:ascii="Times New Roman" w:hAnsi="Times New Roman" w:cs="Times New Roman"/>
        </w:rPr>
      </w:pPr>
      <w:r>
        <w:rPr>
          <w:rFonts w:ascii="Times New Roman" w:hAnsi="Times New Roman" w:cs="Times New Roman"/>
          <w:sz w:val="26"/>
          <w:szCs w:val="26"/>
        </w:rPr>
        <w:t xml:space="preserve">La villana prima di tutto dice che sa distinguere tra senno e follia e quindi non la può prendere in giro ingraziandola con parole affascinanti. E già questo è un rimando a Guglielmo, quando diceva ai </w:t>
      </w:r>
      <w:r w:rsidRPr="00457685">
        <w:rPr>
          <w:rFonts w:ascii="Times New Roman" w:hAnsi="Times New Roman" w:cs="Times New Roman"/>
          <w:i/>
          <w:sz w:val="26"/>
          <w:szCs w:val="26"/>
        </w:rPr>
        <w:t>companhos</w:t>
      </w:r>
      <w:r>
        <w:rPr>
          <w:rFonts w:ascii="Times New Roman" w:hAnsi="Times New Roman" w:cs="Times New Roman"/>
          <w:sz w:val="26"/>
          <w:szCs w:val="26"/>
        </w:rPr>
        <w:t xml:space="preserve"> che la sua poesie era piena di follia piuttosto che di senno. Qui la ragazza vuole dire che lei è capace di capire chi ha di fronte e che non ha bisogno della compagnia (per utilizzare altro termine) del cavaliere. Loro sono troppo presuntuosi pensano di poter fare ciò che vogliono. Sbagliano, non è vero che i cavalieri, come dice Guglielmo IX, siccome hanno </w:t>
      </w:r>
      <w:r w:rsidRPr="00C00A82">
        <w:rPr>
          <w:rFonts w:ascii="Times New Roman" w:hAnsi="Times New Roman" w:cs="Times New Roman"/>
          <w:i/>
          <w:sz w:val="26"/>
          <w:szCs w:val="26"/>
        </w:rPr>
        <w:t xml:space="preserve">coultel </w:t>
      </w:r>
      <w:r>
        <w:rPr>
          <w:rFonts w:ascii="Times New Roman" w:hAnsi="Times New Roman" w:cs="Times New Roman"/>
          <w:sz w:val="26"/>
          <w:szCs w:val="26"/>
        </w:rPr>
        <w:t xml:space="preserve">e </w:t>
      </w:r>
      <w:r w:rsidRPr="00C00A82">
        <w:rPr>
          <w:rFonts w:ascii="Times New Roman" w:hAnsi="Times New Roman" w:cs="Times New Roman"/>
          <w:i/>
          <w:sz w:val="26"/>
          <w:szCs w:val="26"/>
        </w:rPr>
        <w:t>pessa</w:t>
      </w:r>
      <w:r>
        <w:rPr>
          <w:rFonts w:ascii="Times New Roman" w:hAnsi="Times New Roman" w:cs="Times New Roman"/>
          <w:sz w:val="26"/>
          <w:szCs w:val="26"/>
        </w:rPr>
        <w:t xml:space="preserve"> possono godere a loro piacimento</w:t>
      </w:r>
      <w:r>
        <w:rPr>
          <w:rFonts w:ascii="Times New Roman" w:hAnsi="Times New Roman" w:cs="Times New Roman"/>
          <w:i/>
          <w:sz w:val="26"/>
          <w:szCs w:val="26"/>
        </w:rPr>
        <w:t xml:space="preserve"> </w:t>
      </w:r>
      <w:r>
        <w:rPr>
          <w:rFonts w:ascii="Times New Roman" w:hAnsi="Times New Roman" w:cs="Times New Roman"/>
          <w:sz w:val="26"/>
          <w:szCs w:val="26"/>
        </w:rPr>
        <w:t xml:space="preserve">della compagnia di una donna. Forse sono loro i </w:t>
      </w:r>
      <w:r>
        <w:rPr>
          <w:rFonts w:ascii="Times New Roman" w:hAnsi="Times New Roman" w:cs="Times New Roman"/>
          <w:i/>
          <w:sz w:val="26"/>
          <w:szCs w:val="26"/>
        </w:rPr>
        <w:t xml:space="preserve">tal se van d’amor gaban, la loro è solo presunzione (ufayna </w:t>
      </w:r>
      <w:r w:rsidRPr="007B1C9A">
        <w:rPr>
          <w:rFonts w:ascii="Times New Roman" w:hAnsi="Times New Roman" w:cs="Times New Roman"/>
          <w:sz w:val="26"/>
          <w:szCs w:val="26"/>
        </w:rPr>
        <w:t>in realtà significherebbe incantesimo</w:t>
      </w:r>
      <w:r>
        <w:rPr>
          <w:rFonts w:ascii="Times New Roman" w:hAnsi="Times New Roman" w:cs="Times New Roman"/>
          <w:i/>
          <w:sz w:val="26"/>
          <w:szCs w:val="26"/>
        </w:rPr>
        <w:t xml:space="preserve">). </w:t>
      </w:r>
      <w:r w:rsidRPr="007B1C9A">
        <w:rPr>
          <w:rFonts w:ascii="Times New Roman" w:hAnsi="Times New Roman" w:cs="Times New Roman"/>
          <w:sz w:val="26"/>
          <w:szCs w:val="26"/>
        </w:rPr>
        <w:t>Il giullare per meglio sbeffeggiare le certezze di Guglielmo IX (ma anche</w:t>
      </w:r>
      <w:r>
        <w:rPr>
          <w:rFonts w:ascii="Times New Roman" w:hAnsi="Times New Roman" w:cs="Times New Roman"/>
          <w:sz w:val="26"/>
          <w:szCs w:val="26"/>
        </w:rPr>
        <w:t xml:space="preserve"> quelle</w:t>
      </w:r>
      <w:r w:rsidRPr="007B1C9A">
        <w:rPr>
          <w:rFonts w:ascii="Times New Roman" w:hAnsi="Times New Roman" w:cs="Times New Roman"/>
          <w:sz w:val="26"/>
          <w:szCs w:val="26"/>
        </w:rPr>
        <w:t xml:space="preserve"> dei suoi successori) riprende anche l’indefinito </w:t>
      </w:r>
      <w:r w:rsidRPr="002E3C3B">
        <w:rPr>
          <w:rFonts w:ascii="Times New Roman" w:hAnsi="Times New Roman" w:cs="Times New Roman"/>
          <w:i/>
          <w:sz w:val="26"/>
          <w:szCs w:val="26"/>
        </w:rPr>
        <w:t>tal</w:t>
      </w:r>
      <w:r w:rsidRPr="007B1C9A">
        <w:rPr>
          <w:rFonts w:ascii="Times New Roman" w:hAnsi="Times New Roman" w:cs="Times New Roman"/>
          <w:sz w:val="26"/>
          <w:szCs w:val="26"/>
        </w:rPr>
        <w:t>, contrapponendolo a</w:t>
      </w:r>
      <w:r>
        <w:rPr>
          <w:rFonts w:ascii="Times New Roman" w:hAnsi="Times New Roman" w:cs="Times New Roman"/>
          <w:sz w:val="26"/>
          <w:szCs w:val="26"/>
        </w:rPr>
        <w:t xml:space="preserve"> </w:t>
      </w:r>
      <w:r w:rsidRPr="007B1C9A">
        <w:rPr>
          <w:rFonts w:ascii="Times New Roman" w:hAnsi="Times New Roman" w:cs="Times New Roman"/>
          <w:i/>
          <w:sz w:val="26"/>
          <w:szCs w:val="26"/>
        </w:rPr>
        <w:t>autre</w:t>
      </w:r>
      <w:r>
        <w:rPr>
          <w:rFonts w:ascii="Times New Roman" w:hAnsi="Times New Roman" w:cs="Times New Roman"/>
          <w:i/>
          <w:sz w:val="26"/>
          <w:szCs w:val="26"/>
        </w:rPr>
        <w:t xml:space="preserve"> (alcuni-altri). </w:t>
      </w:r>
      <w:r w:rsidRPr="007B1C9A">
        <w:rPr>
          <w:rFonts w:ascii="Times New Roman" w:hAnsi="Times New Roman" w:cs="Times New Roman"/>
          <w:sz w:val="26"/>
          <w:szCs w:val="26"/>
        </w:rPr>
        <w:t>Guglielmo quasi compativa i</w:t>
      </w:r>
      <w:r>
        <w:rPr>
          <w:rFonts w:ascii="Times New Roman" w:hAnsi="Times New Roman" w:cs="Times New Roman"/>
          <w:i/>
          <w:sz w:val="26"/>
          <w:szCs w:val="26"/>
        </w:rPr>
        <w:t xml:space="preserve"> tal </w:t>
      </w:r>
      <w:r w:rsidRPr="007B1C9A">
        <w:rPr>
          <w:rFonts w:ascii="Times New Roman" w:hAnsi="Times New Roman" w:cs="Times New Roman"/>
          <w:sz w:val="26"/>
          <w:szCs w:val="26"/>
        </w:rPr>
        <w:t>(i</w:t>
      </w:r>
      <w:r>
        <w:rPr>
          <w:rFonts w:ascii="Times New Roman" w:hAnsi="Times New Roman" w:cs="Times New Roman"/>
          <w:i/>
          <w:sz w:val="26"/>
          <w:szCs w:val="26"/>
        </w:rPr>
        <w:t xml:space="preserve"> clercs</w:t>
      </w:r>
      <w:r>
        <w:rPr>
          <w:rFonts w:ascii="Times New Roman" w:hAnsi="Times New Roman" w:cs="Times New Roman"/>
          <w:sz w:val="26"/>
          <w:szCs w:val="26"/>
        </w:rPr>
        <w:t>) che si van</w:t>
      </w:r>
      <w:r w:rsidRPr="007B1C9A">
        <w:rPr>
          <w:rFonts w:ascii="Times New Roman" w:hAnsi="Times New Roman" w:cs="Times New Roman"/>
          <w:sz w:val="26"/>
          <w:szCs w:val="26"/>
        </w:rPr>
        <w:t xml:space="preserve">tavano di conquiste vane ma esaltava </w:t>
      </w:r>
      <w:r w:rsidRPr="006F003E">
        <w:rPr>
          <w:rFonts w:ascii="Times New Roman" w:hAnsi="Times New Roman" w:cs="Times New Roman"/>
          <w:i/>
          <w:sz w:val="26"/>
          <w:szCs w:val="26"/>
        </w:rPr>
        <w:t>nos</w:t>
      </w:r>
      <w:r w:rsidRPr="007B1C9A">
        <w:rPr>
          <w:rFonts w:ascii="Times New Roman" w:hAnsi="Times New Roman" w:cs="Times New Roman"/>
          <w:sz w:val="26"/>
          <w:szCs w:val="26"/>
        </w:rPr>
        <w:t>, la sua cerchia, quelli che gode</w:t>
      </w:r>
      <w:r>
        <w:rPr>
          <w:rFonts w:ascii="Times New Roman" w:hAnsi="Times New Roman" w:cs="Times New Roman"/>
          <w:sz w:val="26"/>
          <w:szCs w:val="26"/>
        </w:rPr>
        <w:t>vano veramente a lor piacimento delle dame. È evidente anche la concezione di donna e non solo villana come strumento di piacere e come trofeo da conquistare.</w:t>
      </w:r>
      <w:r w:rsidRPr="007B1C9A">
        <w:rPr>
          <w:rFonts w:ascii="Times New Roman" w:hAnsi="Times New Roman" w:cs="Times New Roman"/>
          <w:sz w:val="26"/>
          <w:szCs w:val="26"/>
        </w:rPr>
        <w:t xml:space="preserve"> La pastorella invece non fa sconti a nessuno, attacca alcuni</w:t>
      </w:r>
      <w:r>
        <w:rPr>
          <w:rFonts w:ascii="Times New Roman" w:hAnsi="Times New Roman" w:cs="Times New Roman"/>
          <w:i/>
          <w:sz w:val="26"/>
          <w:szCs w:val="26"/>
        </w:rPr>
        <w:t xml:space="preserve"> (tal) </w:t>
      </w:r>
      <w:r w:rsidRPr="007B1C9A">
        <w:rPr>
          <w:rFonts w:ascii="Times New Roman" w:hAnsi="Times New Roman" w:cs="Times New Roman"/>
          <w:sz w:val="26"/>
          <w:szCs w:val="26"/>
        </w:rPr>
        <w:t>e altri</w:t>
      </w:r>
      <w:r>
        <w:rPr>
          <w:rFonts w:ascii="Times New Roman" w:hAnsi="Times New Roman" w:cs="Times New Roman"/>
          <w:i/>
          <w:sz w:val="26"/>
          <w:szCs w:val="26"/>
        </w:rPr>
        <w:t xml:space="preserve"> (autre), </w:t>
      </w:r>
      <w:r w:rsidRPr="006F003E">
        <w:rPr>
          <w:rFonts w:ascii="Times New Roman" w:hAnsi="Times New Roman" w:cs="Times New Roman"/>
          <w:sz w:val="26"/>
          <w:szCs w:val="26"/>
        </w:rPr>
        <w:t>c’è chi s</w:t>
      </w:r>
      <w:r>
        <w:rPr>
          <w:rFonts w:ascii="Times New Roman" w:hAnsi="Times New Roman" w:cs="Times New Roman"/>
          <w:sz w:val="26"/>
          <w:szCs w:val="26"/>
        </w:rPr>
        <w:t>i</w:t>
      </w:r>
      <w:r w:rsidRPr="006F003E">
        <w:rPr>
          <w:rFonts w:ascii="Times New Roman" w:hAnsi="Times New Roman" w:cs="Times New Roman"/>
          <w:sz w:val="26"/>
          <w:szCs w:val="26"/>
        </w:rPr>
        <w:t xml:space="preserve"> perde dietro vane chimere e chi va</w:t>
      </w:r>
      <w:r>
        <w:rPr>
          <w:rFonts w:ascii="Times New Roman" w:hAnsi="Times New Roman" w:cs="Times New Roman"/>
          <w:sz w:val="26"/>
          <w:szCs w:val="26"/>
        </w:rPr>
        <w:t>namente aspetta di ottenere ciò</w:t>
      </w:r>
      <w:r w:rsidRPr="006F003E">
        <w:rPr>
          <w:rFonts w:ascii="Times New Roman" w:hAnsi="Times New Roman" w:cs="Times New Roman"/>
          <w:sz w:val="26"/>
          <w:szCs w:val="26"/>
        </w:rPr>
        <w:t xml:space="preserve"> </w:t>
      </w:r>
      <w:r>
        <w:rPr>
          <w:rFonts w:ascii="Times New Roman" w:hAnsi="Times New Roman" w:cs="Times New Roman"/>
          <w:sz w:val="26"/>
          <w:szCs w:val="26"/>
        </w:rPr>
        <w:t>c</w:t>
      </w:r>
      <w:r w:rsidRPr="006F003E">
        <w:rPr>
          <w:rFonts w:ascii="Times New Roman" w:hAnsi="Times New Roman" w:cs="Times New Roman"/>
          <w:sz w:val="26"/>
          <w:szCs w:val="26"/>
        </w:rPr>
        <w:t xml:space="preserve">he vuole: </w:t>
      </w:r>
      <w:r w:rsidRPr="00CB505B">
        <w:rPr>
          <w:rFonts w:ascii="Times New Roman" w:hAnsi="Times New Roman" w:cs="Times New Roman"/>
          <w:sz w:val="26"/>
          <w:szCs w:val="26"/>
        </w:rPr>
        <w:t xml:space="preserve">    </w:t>
      </w:r>
      <w:r w:rsidRPr="00CB505B">
        <w:rPr>
          <w:rFonts w:ascii="Times New Roman" w:hAnsi="Times New Roman" w:cs="Times New Roman"/>
        </w:rPr>
        <w:t xml:space="preserve">  </w:t>
      </w:r>
    </w:p>
    <w:p w:rsidR="00286CDE" w:rsidRPr="0073321F" w:rsidRDefault="00286CDE" w:rsidP="00953579">
      <w:pPr>
        <w:spacing w:after="120" w:line="360" w:lineRule="auto"/>
        <w:ind w:left="2268"/>
        <w:rPr>
          <w:rFonts w:ascii="Times New Roman" w:hAnsi="Times New Roman" w:cs="Times New Roman"/>
        </w:rPr>
      </w:pPr>
      <w:r w:rsidRPr="006F003E">
        <w:rPr>
          <w:rFonts w:ascii="Times New Roman" w:hAnsi="Times New Roman" w:cs="Times New Roman"/>
          <w:i/>
        </w:rPr>
        <w:lastRenderedPageBreak/>
        <w:t xml:space="preserve">«Don, lo cavecs vos </w:t>
      </w:r>
      <w:proofErr w:type="gramStart"/>
      <w:r w:rsidRPr="006F003E">
        <w:rPr>
          <w:rFonts w:ascii="Times New Roman" w:hAnsi="Times New Roman" w:cs="Times New Roman"/>
          <w:i/>
        </w:rPr>
        <w:t xml:space="preserve">ahura,   </w:t>
      </w:r>
      <w:proofErr w:type="gramEnd"/>
      <w:r w:rsidRPr="006F003E">
        <w:rPr>
          <w:rFonts w:ascii="Times New Roman" w:hAnsi="Times New Roman" w:cs="Times New Roman"/>
          <w:i/>
        </w:rPr>
        <w:t xml:space="preserve">                                                                                                                    </w:t>
      </w:r>
      <w:r w:rsidR="0073321F">
        <w:rPr>
          <w:rFonts w:ascii="Times New Roman" w:hAnsi="Times New Roman" w:cs="Times New Roman"/>
          <w:i/>
        </w:rPr>
        <w:t xml:space="preserve">                     </w:t>
      </w:r>
      <w:r w:rsidRPr="006F003E">
        <w:rPr>
          <w:rFonts w:ascii="Times New Roman" w:hAnsi="Times New Roman" w:cs="Times New Roman"/>
          <w:i/>
        </w:rPr>
        <w:t xml:space="preserve"> que tals bada en la penchura,                                                                                                      </w:t>
      </w:r>
      <w:r w:rsidR="00953579">
        <w:rPr>
          <w:rFonts w:ascii="Times New Roman" w:hAnsi="Times New Roman" w:cs="Times New Roman"/>
          <w:i/>
        </w:rPr>
        <w:t xml:space="preserve">                          </w:t>
      </w:r>
      <w:r w:rsidRPr="006F003E">
        <w:rPr>
          <w:rFonts w:ascii="Times New Roman" w:hAnsi="Times New Roman" w:cs="Times New Roman"/>
          <w:i/>
        </w:rPr>
        <w:t xml:space="preserve"> qu’autre n’espera la mayna».</w:t>
      </w:r>
    </w:p>
    <w:p w:rsidR="00286CDE" w:rsidRDefault="00286CDE" w:rsidP="00286CDE">
      <w:pPr>
        <w:spacing w:after="120" w:line="360" w:lineRule="auto"/>
        <w:jc w:val="both"/>
        <w:rPr>
          <w:rFonts w:ascii="Times New Roman" w:hAnsi="Times New Roman" w:cs="Times New Roman"/>
          <w:sz w:val="26"/>
          <w:szCs w:val="26"/>
        </w:rPr>
      </w:pPr>
      <w:r w:rsidRPr="006F003E">
        <w:rPr>
          <w:rFonts w:ascii="Times New Roman" w:hAnsi="Times New Roman" w:cs="Times New Roman"/>
          <w:sz w:val="26"/>
          <w:szCs w:val="26"/>
        </w:rPr>
        <w:t>Traduzione: [Signore, la civetta vi fa il uso verso di malaugurio: / c’è chi si perde dietro vane chimere / mentre altri attende beato compim</w:t>
      </w:r>
      <w:r>
        <w:rPr>
          <w:rFonts w:ascii="Times New Roman" w:hAnsi="Times New Roman" w:cs="Times New Roman"/>
          <w:sz w:val="26"/>
          <w:szCs w:val="26"/>
        </w:rPr>
        <w:t>ento].</w:t>
      </w:r>
    </w:p>
    <w:p w:rsidR="00286CDE" w:rsidRDefault="00286CDE" w:rsidP="00286CDE">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Analizzare questi passi di Guglielmo IX serve a comprendere le radici della polemica intrinseca alla prima pastorella marcabruniana. </w:t>
      </w:r>
    </w:p>
    <w:p w:rsidR="00286CDE" w:rsidRDefault="00286CDE" w:rsidP="00286CDE">
      <w:pPr>
        <w:spacing w:after="120" w:line="360" w:lineRule="auto"/>
        <w:jc w:val="both"/>
        <w:rPr>
          <w:rFonts w:ascii="Times New Roman" w:hAnsi="Times New Roman" w:cs="Times New Roman"/>
          <w:sz w:val="26"/>
          <w:szCs w:val="26"/>
        </w:rPr>
      </w:pPr>
    </w:p>
    <w:p w:rsidR="00286CDE" w:rsidRDefault="00286CDE" w:rsidP="00286CDE">
      <w:pPr>
        <w:spacing w:after="120" w:line="360" w:lineRule="auto"/>
        <w:jc w:val="both"/>
        <w:rPr>
          <w:rFonts w:ascii="Times New Roman" w:hAnsi="Times New Roman" w:cs="Times New Roman"/>
          <w:sz w:val="26"/>
          <w:szCs w:val="26"/>
        </w:rPr>
      </w:pPr>
    </w:p>
    <w:p w:rsidR="00286CDE" w:rsidRDefault="00286CDE" w:rsidP="00286CDE">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La pastora non vuole essere addomesticata da nessuno, non ne ha alcun motivo, anche se l’uomo ci prova e riprova: </w:t>
      </w:r>
    </w:p>
    <w:p w:rsidR="00286CDE" w:rsidRPr="003D64FB" w:rsidRDefault="00286CDE" w:rsidP="00953579">
      <w:pPr>
        <w:spacing w:after="120" w:line="360" w:lineRule="auto"/>
        <w:ind w:left="2268"/>
        <w:rPr>
          <w:rFonts w:ascii="Times New Roman" w:hAnsi="Times New Roman" w:cs="Times New Roman"/>
        </w:rPr>
      </w:pPr>
      <w:r w:rsidRPr="003D64FB">
        <w:rPr>
          <w:rFonts w:ascii="Times New Roman" w:hAnsi="Times New Roman" w:cs="Times New Roman"/>
          <w:i/>
        </w:rPr>
        <w:t>«Toza, estranh cor e salvage                                                                                                     adomesg’om per uzaje.                                                                                                                          Ben conosc al trapassage…»</w:t>
      </w:r>
      <w:r w:rsidRPr="003D64FB">
        <w:rPr>
          <w:rFonts w:ascii="Times New Roman" w:hAnsi="Times New Roman" w:cs="Times New Roman"/>
        </w:rPr>
        <w:t xml:space="preserve"> (57-59)</w:t>
      </w:r>
    </w:p>
    <w:p w:rsidR="00286CDE" w:rsidRPr="003D64FB" w:rsidRDefault="00286CDE" w:rsidP="00286CDE">
      <w:pPr>
        <w:spacing w:after="120" w:line="360" w:lineRule="auto"/>
        <w:jc w:val="both"/>
        <w:rPr>
          <w:rFonts w:ascii="Times New Roman" w:hAnsi="Times New Roman" w:cs="Times New Roman"/>
          <w:sz w:val="26"/>
          <w:szCs w:val="26"/>
        </w:rPr>
      </w:pPr>
      <w:r w:rsidRPr="003D64FB">
        <w:rPr>
          <w:rFonts w:ascii="Times New Roman" w:hAnsi="Times New Roman" w:cs="Times New Roman"/>
          <w:sz w:val="26"/>
          <w:szCs w:val="26"/>
        </w:rPr>
        <w:t>Traduzione: [«Bella, un cuore ritroso e selvaggio / s’ammansa con la consuetudine. / Io capisco a volo…»].</w:t>
      </w:r>
    </w:p>
    <w:p w:rsidR="00286CDE" w:rsidRDefault="00286CDE" w:rsidP="00286CDE">
      <w:pPr>
        <w:spacing w:after="120" w:line="360" w:lineRule="auto"/>
        <w:jc w:val="both"/>
        <w:rPr>
          <w:rFonts w:ascii="Times New Roman" w:hAnsi="Times New Roman" w:cs="Times New Roman"/>
          <w:i/>
          <w:sz w:val="26"/>
          <w:szCs w:val="26"/>
        </w:rPr>
      </w:pPr>
      <w:r w:rsidRPr="003D64FB">
        <w:rPr>
          <w:rFonts w:ascii="Times New Roman" w:hAnsi="Times New Roman" w:cs="Times New Roman"/>
          <w:sz w:val="26"/>
          <w:szCs w:val="26"/>
        </w:rPr>
        <w:t xml:space="preserve">Marcabruno </w:t>
      </w:r>
      <w:r w:rsidR="001347BA">
        <w:rPr>
          <w:rFonts w:ascii="Times New Roman" w:hAnsi="Times New Roman" w:cs="Times New Roman"/>
          <w:sz w:val="26"/>
          <w:szCs w:val="26"/>
        </w:rPr>
        <w:t xml:space="preserve">irride </w:t>
      </w:r>
      <w:r w:rsidRPr="003D64FB">
        <w:rPr>
          <w:rFonts w:ascii="Times New Roman" w:hAnsi="Times New Roman" w:cs="Times New Roman"/>
          <w:sz w:val="26"/>
          <w:szCs w:val="26"/>
        </w:rPr>
        <w:t xml:space="preserve">Guglielmo IX, utilizzando anche gli stessi termini, morfologicamente diversi: </w:t>
      </w:r>
      <w:r w:rsidRPr="003D64FB">
        <w:rPr>
          <w:rFonts w:ascii="Times New Roman" w:hAnsi="Times New Roman" w:cs="Times New Roman"/>
          <w:i/>
          <w:sz w:val="26"/>
          <w:szCs w:val="26"/>
        </w:rPr>
        <w:t>adomesgar / adomesg’, estranhez / estranh salvatges / salvage</w:t>
      </w:r>
      <w:r>
        <w:rPr>
          <w:rFonts w:ascii="Times New Roman" w:hAnsi="Times New Roman" w:cs="Times New Roman"/>
          <w:i/>
          <w:sz w:val="26"/>
          <w:szCs w:val="26"/>
        </w:rPr>
        <w:t xml:space="preserve">: </w:t>
      </w:r>
    </w:p>
    <w:p w:rsidR="00286CDE" w:rsidRPr="003D64FB" w:rsidRDefault="00286CDE" w:rsidP="00953579">
      <w:pPr>
        <w:spacing w:after="120" w:line="360" w:lineRule="auto"/>
        <w:ind w:left="2268"/>
        <w:rPr>
          <w:rFonts w:ascii="Times New Roman" w:hAnsi="Times New Roman" w:cs="Times New Roman"/>
          <w:i/>
        </w:rPr>
      </w:pPr>
      <w:r w:rsidRPr="003D64FB">
        <w:rPr>
          <w:rFonts w:ascii="Times New Roman" w:hAnsi="Times New Roman" w:cs="Times New Roman"/>
          <w:i/>
        </w:rPr>
        <w:t xml:space="preserve">Si·ls pogues adomesgar a mon talen                                                                                                      ja no volgr’aillors mudar </w:t>
      </w:r>
      <w:proofErr w:type="gramStart"/>
      <w:r w:rsidRPr="003D64FB">
        <w:rPr>
          <w:rFonts w:ascii="Times New Roman" w:hAnsi="Times New Roman" w:cs="Times New Roman"/>
          <w:i/>
        </w:rPr>
        <w:t xml:space="preserve">garnimen,   </w:t>
      </w:r>
      <w:proofErr w:type="gramEnd"/>
      <w:r w:rsidRPr="003D64FB">
        <w:rPr>
          <w:rFonts w:ascii="Times New Roman" w:hAnsi="Times New Roman" w:cs="Times New Roman"/>
          <w:i/>
        </w:rPr>
        <w:t xml:space="preserve">                                                                                           que meils for’encavalguatz de nuill hom e[n mon] viven. </w:t>
      </w:r>
    </w:p>
    <w:p w:rsidR="00286CDE" w:rsidRPr="003D64FB" w:rsidRDefault="00286CDE" w:rsidP="00953579">
      <w:pPr>
        <w:spacing w:after="120" w:line="360" w:lineRule="auto"/>
        <w:ind w:left="2268"/>
        <w:rPr>
          <w:rFonts w:ascii="Times New Roman" w:hAnsi="Times New Roman" w:cs="Times New Roman"/>
          <w:i/>
        </w:rPr>
      </w:pPr>
      <w:r w:rsidRPr="003D64FB">
        <w:rPr>
          <w:rFonts w:ascii="Times New Roman" w:hAnsi="Times New Roman" w:cs="Times New Roman"/>
          <w:i/>
        </w:rPr>
        <w:lastRenderedPageBreak/>
        <w:t xml:space="preserve">Launs fo dels montanhiers lo plus </w:t>
      </w:r>
      <w:proofErr w:type="gramStart"/>
      <w:r w:rsidRPr="003D64FB">
        <w:rPr>
          <w:rFonts w:ascii="Times New Roman" w:hAnsi="Times New Roman" w:cs="Times New Roman"/>
          <w:i/>
        </w:rPr>
        <w:t xml:space="preserve">corren,   </w:t>
      </w:r>
      <w:proofErr w:type="gramEnd"/>
      <w:r w:rsidRPr="003D64FB">
        <w:rPr>
          <w:rFonts w:ascii="Times New Roman" w:hAnsi="Times New Roman" w:cs="Times New Roman"/>
          <w:i/>
        </w:rPr>
        <w:t xml:space="preserve">                                                                                 mas aitan fer’ estranhez’ ha longuamen                                                                                             ez es tan fers e salvatges, que del bailar si defen (I, 10-15) </w:t>
      </w:r>
    </w:p>
    <w:p w:rsidR="00286CDE" w:rsidRDefault="00286CDE" w:rsidP="00286CDE">
      <w:pPr>
        <w:spacing w:after="120" w:line="360" w:lineRule="auto"/>
        <w:jc w:val="both"/>
        <w:rPr>
          <w:rFonts w:ascii="Times New Roman" w:hAnsi="Times New Roman" w:cs="Times New Roman"/>
          <w:sz w:val="26"/>
          <w:szCs w:val="26"/>
        </w:rPr>
      </w:pPr>
      <w:r w:rsidRPr="003D64FB">
        <w:rPr>
          <w:rFonts w:ascii="Times New Roman" w:hAnsi="Times New Roman" w:cs="Times New Roman"/>
          <w:sz w:val="26"/>
          <w:szCs w:val="26"/>
        </w:rPr>
        <w:t>Traduzione: [Se li potessi domare come mi piace, non vorrei mai trasferire altrove la mia sella, perché sarei meglio montato di chiunque, finché vivo. // L’uno era il più veloce dei cavalli di montagna. Ma ha da molto tempo una così selvaggia ritrosia, ed è tanto fiero e riottoso che si rifiuta di portar montatura].</w:t>
      </w:r>
    </w:p>
    <w:p w:rsidR="00286CDE" w:rsidRDefault="00286CDE" w:rsidP="00286CDE">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Quale sconfitta più grande per un cavaliere di alto rango di quell’epoca se non quella di non riuscire ad ottenere il suo premio, la sua carne. Come Guglielmo voleva non dover scegliere tra i suoi cavalli e addomesticare quello migliore, quello che quando montato, si sentiva bene come nessuno al mondo (il doppio senso è abbastanza chiaro), il cavaliere vorrebbe addomesticare il cuore ritroso della pastora, così ferma e decisa, per montarla come un cavallo. </w:t>
      </w:r>
    </w:p>
    <w:p w:rsidR="00286CDE" w:rsidRDefault="00286CDE" w:rsidP="00286CDE">
      <w:pPr>
        <w:spacing w:after="120" w:line="360" w:lineRule="auto"/>
        <w:jc w:val="both"/>
        <w:rPr>
          <w:rFonts w:ascii="Times New Roman" w:hAnsi="Times New Roman" w:cs="Times New Roman"/>
          <w:sz w:val="26"/>
          <w:szCs w:val="26"/>
        </w:rPr>
      </w:pPr>
    </w:p>
    <w:p w:rsidR="00286CDE" w:rsidRDefault="00286CDE" w:rsidP="00286CDE">
      <w:pPr>
        <w:spacing w:after="120" w:line="360" w:lineRule="auto"/>
        <w:jc w:val="both"/>
        <w:rPr>
          <w:rFonts w:ascii="Times New Roman" w:hAnsi="Times New Roman" w:cs="Times New Roman"/>
          <w:sz w:val="26"/>
          <w:szCs w:val="26"/>
        </w:rPr>
      </w:pPr>
    </w:p>
    <w:p w:rsidR="00286CDE" w:rsidRDefault="00286CDE" w:rsidP="00286CDE">
      <w:pPr>
        <w:spacing w:after="120" w:line="360" w:lineRule="auto"/>
        <w:jc w:val="both"/>
        <w:rPr>
          <w:rFonts w:ascii="Times New Roman" w:hAnsi="Times New Roman" w:cs="Times New Roman"/>
          <w:sz w:val="26"/>
          <w:szCs w:val="26"/>
        </w:rPr>
      </w:pPr>
    </w:p>
    <w:p w:rsidR="00286CDE" w:rsidRDefault="00286CDE" w:rsidP="00286CDE">
      <w:pPr>
        <w:spacing w:after="120" w:line="360" w:lineRule="auto"/>
        <w:jc w:val="both"/>
        <w:rPr>
          <w:rFonts w:ascii="Times New Roman" w:hAnsi="Times New Roman" w:cs="Times New Roman"/>
          <w:sz w:val="26"/>
          <w:szCs w:val="26"/>
        </w:rPr>
      </w:pPr>
    </w:p>
    <w:p w:rsidR="00286CDE" w:rsidRDefault="00286CDE" w:rsidP="00286CDE">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Quando la pastora dice al v. 23, </w:t>
      </w:r>
      <w:r w:rsidRPr="0030519B">
        <w:rPr>
          <w:rFonts w:ascii="Times New Roman" w:hAnsi="Times New Roman" w:cs="Times New Roman"/>
          <w:i/>
          <w:sz w:val="26"/>
          <w:szCs w:val="26"/>
        </w:rPr>
        <w:t>ben conosc sen e folia</w:t>
      </w:r>
      <w:r>
        <w:rPr>
          <w:rFonts w:ascii="Times New Roman" w:hAnsi="Times New Roman" w:cs="Times New Roman"/>
          <w:sz w:val="26"/>
          <w:szCs w:val="26"/>
        </w:rPr>
        <w:t xml:space="preserve">, sta praticamente citando quasi letteralmente Guglielmo IX quando in </w:t>
      </w:r>
      <w:r w:rsidRPr="0030519B">
        <w:rPr>
          <w:rFonts w:ascii="Times New Roman" w:hAnsi="Times New Roman" w:cs="Times New Roman"/>
          <w:i/>
          <w:sz w:val="26"/>
          <w:szCs w:val="26"/>
        </w:rPr>
        <w:t>Ben vueill que sapchin li pluzor</w:t>
      </w:r>
      <w:r>
        <w:rPr>
          <w:rFonts w:ascii="Times New Roman" w:hAnsi="Times New Roman" w:cs="Times New Roman"/>
          <w:sz w:val="26"/>
          <w:szCs w:val="26"/>
        </w:rPr>
        <w:t xml:space="preserve"> dice: </w:t>
      </w:r>
    </w:p>
    <w:p w:rsidR="00286CDE" w:rsidRPr="0030519B" w:rsidRDefault="00286CDE" w:rsidP="00953579">
      <w:pPr>
        <w:spacing w:line="360" w:lineRule="auto"/>
        <w:ind w:left="2268"/>
        <w:rPr>
          <w:rFonts w:ascii="Times New Roman" w:hAnsi="Times New Roman" w:cs="Times New Roman"/>
          <w:i/>
        </w:rPr>
      </w:pPr>
      <w:r w:rsidRPr="0030519B">
        <w:rPr>
          <w:rFonts w:ascii="Times New Roman" w:hAnsi="Times New Roman" w:cs="Times New Roman"/>
          <w:i/>
        </w:rPr>
        <w:t xml:space="preserve">Eu conosc ben sen e folor,                                                                                                                                             e conosc anta et honor,                                                                                                                                       </w:t>
      </w:r>
      <w:r w:rsidRPr="0030519B">
        <w:rPr>
          <w:rFonts w:ascii="Times New Roman" w:hAnsi="Times New Roman" w:cs="Times New Roman"/>
          <w:i/>
        </w:rPr>
        <w:lastRenderedPageBreak/>
        <w:t>et ai ardiment e paor;                                                                                                                            e si·m partetz un joc d’amor,                                                                                                                      no soi tan fatz                                                                                                                                                   no sapcha triar lo meillor                                                                                                              d’entre·ls malvatz. (VI, 8-14)</w:t>
      </w:r>
    </w:p>
    <w:p w:rsidR="00286CDE" w:rsidRDefault="00286CDE" w:rsidP="00286CDE">
      <w:pPr>
        <w:spacing w:after="120" w:line="360" w:lineRule="auto"/>
        <w:jc w:val="both"/>
        <w:rPr>
          <w:rFonts w:ascii="Times New Roman" w:hAnsi="Times New Roman" w:cs="Times New Roman"/>
          <w:sz w:val="26"/>
          <w:szCs w:val="26"/>
        </w:rPr>
      </w:pPr>
      <w:r w:rsidRPr="0030519B">
        <w:rPr>
          <w:rFonts w:ascii="Times New Roman" w:hAnsi="Times New Roman" w:cs="Times New Roman"/>
          <w:sz w:val="26"/>
          <w:szCs w:val="26"/>
        </w:rPr>
        <w:t xml:space="preserve">Traduzione: [Io conosco bene senno e follia, conosco onta ed onore, ed ho ardimento e paura; e se mi date da risolvere un gioco d’amore, non sono così sciocco da non saper scegliere il migliore tra gli scadenti]. </w:t>
      </w:r>
    </w:p>
    <w:p w:rsidR="00286CDE" w:rsidRDefault="00286CDE" w:rsidP="00286CDE">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E ancor </w:t>
      </w:r>
      <w:r w:rsidRPr="003268FF">
        <w:rPr>
          <w:rFonts w:ascii="Times New Roman" w:hAnsi="Times New Roman" w:cs="Times New Roman"/>
          <w:i/>
          <w:sz w:val="26"/>
          <w:szCs w:val="26"/>
        </w:rPr>
        <w:t>ben conosc</w:t>
      </w:r>
      <w:r>
        <w:rPr>
          <w:rFonts w:ascii="Times New Roman" w:hAnsi="Times New Roman" w:cs="Times New Roman"/>
          <w:sz w:val="26"/>
          <w:szCs w:val="26"/>
        </w:rPr>
        <w:t xml:space="preserve"> viene detto anche dal cavaliere al v. 59, riportato poco più su. </w:t>
      </w:r>
    </w:p>
    <w:p w:rsidR="00286CDE" w:rsidRDefault="00286CDE" w:rsidP="00286CDE">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Questa ripresa rende palese l’intento parodico: lo fa dire inizialmente alla villana e Guglielmo IX mai avrebbe preso in considerazione una villana né per amore, né nelle sue poesie; due quando lo dice il cavaliere è ancora più ironico. Subito dopo la ragazza controbatte senza lasciare alcuna speranza e sbeffeggiando quella prosopopea cavalleresca, che contraddistingueva per primo lo stesso conte d’Aquitania, colui che sapeva ovviamente risolvere un gioco d’amore. </w:t>
      </w:r>
    </w:p>
    <w:p w:rsidR="00286CDE" w:rsidRPr="009C65FA" w:rsidRDefault="00286CDE" w:rsidP="00286CDE">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L’intertestualità di questa pastorella è molto fitta e complessa e non sempre è facile cogliere tutti i richiami. Ce ne sono molti altri. Ma quello che interessa è capire perché si parli di Marcabruno contro Guglielmo IX, e dai pochi raffronti questo appare già abbastanza lampante. E poi Guglielmo IX è solo il simbolo di una categoria di trovatori e uomini che rientrano negli attacchi e nella derisione portata avanti dal giullare in tutta la sua opera, anche se qui è particolarmente avvincente e soprattutto ben pensata, ben strutturata, ricca di </w:t>
      </w:r>
      <w:r>
        <w:rPr>
          <w:rFonts w:ascii="Times New Roman" w:hAnsi="Times New Roman" w:cs="Times New Roman"/>
          <w:sz w:val="26"/>
          <w:szCs w:val="26"/>
        </w:rPr>
        <w:lastRenderedPageBreak/>
        <w:t xml:space="preserve">allusioni, doppi sensi, tipici di un poeta di un certo livello. </w:t>
      </w:r>
      <w:r w:rsidRPr="00047AC5">
        <w:rPr>
          <w:rFonts w:ascii="Times New Roman" w:hAnsi="Times New Roman" w:cs="Times New Roman"/>
          <w:sz w:val="26"/>
          <w:szCs w:val="26"/>
        </w:rPr>
        <w:t xml:space="preserve">La concezione materialista dell’amore non è sostenuta solamente dal primo trovatore, ma sarà caratteristica di molta della produzione del Pittavino. Gli intrecci riscontrabili in questa pastorella sono legati anche con quella produzione, in cui si inserisce, e sono molto più complessi e sottili di quanto sembri ad una prima lettura. Il fenomeno di intertestualità del testo di Marcabruno è davvero composito. </w:t>
      </w:r>
    </w:p>
    <w:p w:rsidR="007B0BAE" w:rsidRPr="007B0BAE" w:rsidRDefault="007B0BAE" w:rsidP="007B0BAE">
      <w:pPr>
        <w:spacing w:after="120" w:line="360" w:lineRule="auto"/>
        <w:jc w:val="both"/>
        <w:rPr>
          <w:rFonts w:ascii="Times New Roman" w:hAnsi="Times New Roman" w:cs="Times New Roman"/>
          <w:b/>
          <w:sz w:val="26"/>
          <w:szCs w:val="26"/>
        </w:rPr>
      </w:pPr>
    </w:p>
    <w:p w:rsidR="007B0BAE" w:rsidRPr="007B0BAE" w:rsidRDefault="007B0BAE" w:rsidP="007B0BAE">
      <w:pPr>
        <w:tabs>
          <w:tab w:val="left" w:pos="2717"/>
        </w:tabs>
        <w:spacing w:line="360" w:lineRule="auto"/>
        <w:rPr>
          <w:rFonts w:ascii="Times New Roman" w:hAnsi="Times New Roman" w:cs="Times New Roman"/>
          <w:b/>
          <w:i/>
          <w:sz w:val="26"/>
          <w:szCs w:val="26"/>
        </w:rPr>
      </w:pPr>
      <w:r w:rsidRPr="007B0BAE">
        <w:rPr>
          <w:rFonts w:ascii="Times New Roman" w:hAnsi="Times New Roman" w:cs="Times New Roman"/>
          <w:b/>
          <w:sz w:val="26"/>
          <w:szCs w:val="26"/>
        </w:rPr>
        <w:t xml:space="preserve">Capitolo 3: Marcabruno e il suo </w:t>
      </w:r>
      <w:r w:rsidRPr="007B0BAE">
        <w:rPr>
          <w:rFonts w:ascii="Times New Roman" w:hAnsi="Times New Roman" w:cs="Times New Roman"/>
          <w:b/>
          <w:i/>
          <w:sz w:val="26"/>
          <w:szCs w:val="26"/>
        </w:rPr>
        <w:t xml:space="preserve">intransigente moralismo </w:t>
      </w:r>
    </w:p>
    <w:p w:rsidR="007B0BAE" w:rsidRPr="007B0BAE" w:rsidRDefault="007B0BAE" w:rsidP="007B0BAE">
      <w:pPr>
        <w:tabs>
          <w:tab w:val="left" w:pos="2717"/>
        </w:tabs>
        <w:spacing w:line="360" w:lineRule="auto"/>
        <w:rPr>
          <w:rFonts w:ascii="Times New Roman" w:hAnsi="Times New Roman" w:cs="Times New Roman"/>
          <w:b/>
          <w:sz w:val="26"/>
          <w:szCs w:val="26"/>
        </w:rPr>
      </w:pPr>
      <w:r w:rsidRPr="007B0BAE">
        <w:rPr>
          <w:rFonts w:ascii="Times New Roman" w:hAnsi="Times New Roman" w:cs="Times New Roman"/>
          <w:b/>
          <w:sz w:val="26"/>
          <w:szCs w:val="26"/>
        </w:rPr>
        <w:t>3.1 Il moralismo di Marcabruniano e trobar naturau</w:t>
      </w:r>
    </w:p>
    <w:p w:rsidR="001347BA"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Marcabruno è un moralista. Infatti considera la </w:t>
      </w:r>
      <w:r w:rsidRPr="007B0BAE">
        <w:rPr>
          <w:rFonts w:ascii="Times New Roman" w:hAnsi="Times New Roman" w:cs="Times New Roman"/>
          <w:i/>
          <w:sz w:val="26"/>
          <w:szCs w:val="26"/>
        </w:rPr>
        <w:t>foudatz</w:t>
      </w:r>
      <w:r w:rsidRPr="007B0BAE">
        <w:rPr>
          <w:rFonts w:ascii="Times New Roman" w:hAnsi="Times New Roman" w:cs="Times New Roman"/>
          <w:sz w:val="26"/>
          <w:szCs w:val="26"/>
        </w:rPr>
        <w:t xml:space="preserve"> che anima i versi di Guglielmo IX, per esempio, come una sorta di follia peccaminosa, o meglio una  </w:t>
      </w:r>
      <w:r w:rsidRPr="007B0BAE">
        <w:rPr>
          <w:rFonts w:ascii="Times New Roman" w:hAnsi="Times New Roman" w:cs="Times New Roman"/>
          <w:i/>
          <w:sz w:val="26"/>
          <w:szCs w:val="26"/>
        </w:rPr>
        <w:t>frivolezza peccaminosa e irregolare</w:t>
      </w:r>
      <w:r w:rsidRPr="007B0BAE">
        <w:rPr>
          <w:rFonts w:ascii="Times New Roman" w:hAnsi="Times New Roman" w:cs="Times New Roman"/>
          <w:i/>
          <w:sz w:val="26"/>
          <w:szCs w:val="26"/>
          <w:vertAlign w:val="superscript"/>
        </w:rPr>
        <w:footnoteReference w:id="37"/>
      </w:r>
      <w:r w:rsidRPr="007B0BAE">
        <w:rPr>
          <w:rFonts w:ascii="Times New Roman" w:hAnsi="Times New Roman" w:cs="Times New Roman"/>
          <w:sz w:val="26"/>
          <w:szCs w:val="26"/>
        </w:rPr>
        <w:t xml:space="preserve">. L’ideale d’amore marcabruniano risiede nell’amore cristiano, l’amore cristiano in tutte le sue sfaccettature. </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Nel XII secolo, il pubblico, quello cosiddetto ristretto ed elitario, ricercava e apprezzava la follia nelle poesie, piuttosto che il senno e la saggezza. </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Finora il discorso si è basato principalmente su un’antitesi Marcabruno-Guglielmo IX. Ma il moralismo marcabruniano va oltre anche Guglielmo IX e </w:t>
      </w:r>
      <w:r w:rsidRPr="007B0BAE">
        <w:rPr>
          <w:rFonts w:ascii="Times New Roman" w:hAnsi="Times New Roman" w:cs="Times New Roman"/>
          <w:sz w:val="26"/>
          <w:szCs w:val="26"/>
        </w:rPr>
        <w:lastRenderedPageBreak/>
        <w:t xml:space="preserve">affonda le radici nelle origini della letteratura profana in volgare. La questione è ampiamente legata al cristianesimo. </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Che cosa accade nel momento in cui inizia a svilupparsi una letteratura in volgare che tratta tematiche laiche? </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La lirica trobadorica quando appare per la prima volta (fine XI secolo) con Guglielmo IX, è già strutturata. La critica non ha un’idea unanime riguardo le sue origini</w:t>
      </w:r>
      <w:r w:rsidRPr="007B0BAE">
        <w:rPr>
          <w:rFonts w:ascii="Times New Roman" w:hAnsi="Times New Roman" w:cs="Times New Roman"/>
          <w:sz w:val="26"/>
          <w:szCs w:val="26"/>
          <w:vertAlign w:val="superscript"/>
        </w:rPr>
        <w:footnoteReference w:id="38"/>
      </w:r>
      <w:r w:rsidRPr="007B0BAE">
        <w:rPr>
          <w:rFonts w:ascii="Times New Roman" w:hAnsi="Times New Roman" w:cs="Times New Roman"/>
          <w:sz w:val="26"/>
          <w:szCs w:val="26"/>
        </w:rPr>
        <w:t>, le quali però, sono innegabilmente legate al Sud-ovest della Francia, zona che si stava sviluppando culturalmente ed economicamente anche grazie all’attività dell’abbazia di San Martial a Limonge</w:t>
      </w:r>
      <w:r w:rsidRPr="007B0BAE">
        <w:rPr>
          <w:rFonts w:ascii="Times New Roman" w:hAnsi="Times New Roman" w:cs="Times New Roman"/>
          <w:sz w:val="26"/>
          <w:szCs w:val="26"/>
          <w:vertAlign w:val="superscript"/>
        </w:rPr>
        <w:footnoteReference w:id="39"/>
      </w:r>
      <w:r w:rsidRPr="007B0BAE">
        <w:rPr>
          <w:rFonts w:ascii="Times New Roman" w:hAnsi="Times New Roman" w:cs="Times New Roman"/>
          <w:sz w:val="26"/>
          <w:szCs w:val="26"/>
        </w:rPr>
        <w:t xml:space="preserve">. Con la letteratura trobadorica cambia il modo di fruire della letteratura nel medioevo. La cultura clericale sarà modello di partenza, ma anche anti-modello su cui innestare polemiche e parodie. Rita Lejeune, già citata, vede nell’opera del conte D’Aquitania una </w:t>
      </w:r>
      <w:r w:rsidRPr="007B0BAE">
        <w:rPr>
          <w:rFonts w:ascii="Times New Roman" w:hAnsi="Times New Roman" w:cs="Times New Roman"/>
          <w:i/>
          <w:sz w:val="26"/>
          <w:szCs w:val="26"/>
        </w:rPr>
        <w:t>straordinaria insolenza</w:t>
      </w:r>
      <w:r w:rsidRPr="007B0BAE">
        <w:rPr>
          <w:rFonts w:ascii="Times New Roman" w:hAnsi="Times New Roman" w:cs="Times New Roman"/>
          <w:sz w:val="26"/>
          <w:szCs w:val="26"/>
        </w:rPr>
        <w:t xml:space="preserve">, perché riscontra una provocazione di tipo polemico e parodico nei confronti della produzione limosina, soprattutto per quel che riguarda il tipo di strutture metrico-musicali utilizzate, le quali non si ritroveranno nella produzione successiva. Quindi Guglielmo IX parla di un amore profano e adulterino con gli stessi mezzi stilistici utilizzati dalla letteratura </w:t>
      </w:r>
      <w:r w:rsidR="00F91DF4">
        <w:rPr>
          <w:rFonts w:ascii="Times New Roman" w:hAnsi="Times New Roman" w:cs="Times New Roman"/>
          <w:sz w:val="26"/>
          <w:szCs w:val="26"/>
        </w:rPr>
        <w:t>clericale. C</w:t>
      </w:r>
      <w:r w:rsidRPr="007B0BAE">
        <w:rPr>
          <w:rFonts w:ascii="Times New Roman" w:hAnsi="Times New Roman" w:cs="Times New Roman"/>
          <w:sz w:val="26"/>
          <w:szCs w:val="26"/>
        </w:rPr>
        <w:t xml:space="preserve">iò che fa realmente la differenza tra fine XI e il XII secolo è che la letteratura, con la nascita della produzione trobadorica, </w:t>
      </w:r>
      <w:r w:rsidRPr="007B0BAE">
        <w:rPr>
          <w:rFonts w:ascii="Times New Roman" w:hAnsi="Times New Roman" w:cs="Times New Roman"/>
          <w:sz w:val="26"/>
          <w:szCs w:val="26"/>
        </w:rPr>
        <w:lastRenderedPageBreak/>
        <w:t xml:space="preserve">esce finalmente fuori dai monasteri, unici centri di cultura fino a quel momento. </w:t>
      </w:r>
    </w:p>
    <w:p w:rsidR="00F91DF4"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La produzione cortese è letteratura laica, fruita dalla nobiltà dell’epoca, alta e bassa</w:t>
      </w:r>
      <w:r w:rsidR="00F91DF4">
        <w:rPr>
          <w:rFonts w:ascii="Times New Roman" w:hAnsi="Times New Roman" w:cs="Times New Roman"/>
          <w:sz w:val="26"/>
          <w:szCs w:val="26"/>
        </w:rPr>
        <w:t xml:space="preserve"> che ha avuto un ruolo cruciale nella laicizzazione della cultura</w:t>
      </w:r>
      <w:r w:rsidRPr="007B0BAE">
        <w:rPr>
          <w:rFonts w:ascii="Times New Roman" w:hAnsi="Times New Roman" w:cs="Times New Roman"/>
          <w:sz w:val="26"/>
          <w:szCs w:val="26"/>
        </w:rPr>
        <w:t>. Non a caso i primi trovatori sono signori nobili, Guglielmo IX, Jaufre Rudel, Eble II di Ventardorn</w:t>
      </w:r>
      <w:r w:rsidRPr="007B0BAE">
        <w:rPr>
          <w:rFonts w:ascii="Times New Roman" w:hAnsi="Times New Roman" w:cs="Times New Roman"/>
          <w:sz w:val="26"/>
          <w:szCs w:val="26"/>
          <w:vertAlign w:val="superscript"/>
        </w:rPr>
        <w:footnoteReference w:id="40"/>
      </w:r>
      <w:r w:rsidRPr="007B0BAE">
        <w:rPr>
          <w:rFonts w:ascii="Times New Roman" w:hAnsi="Times New Roman" w:cs="Times New Roman"/>
          <w:sz w:val="26"/>
          <w:szCs w:val="26"/>
        </w:rPr>
        <w:t xml:space="preserve">. </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All’altezza del XII secolo si crea una vera e propria spaccatura tra produzione letteraria laica e produzione letteraria cristiana. </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Come reagiscono le frange religiose tradizionali? La nascita del movimento cistercense alimenta ancor di più un ritorno all’austerità, alla manualità. E i moralisti? </w:t>
      </w:r>
    </w:p>
    <w:p w:rsidR="007B0BAE" w:rsidRPr="007B0BAE" w:rsidRDefault="001347BA" w:rsidP="007B0BA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Prima di Marcabruno altri </w:t>
      </w:r>
      <w:r w:rsidR="007B0BAE" w:rsidRPr="007B0BAE">
        <w:rPr>
          <w:rFonts w:ascii="Times New Roman" w:hAnsi="Times New Roman" w:cs="Times New Roman"/>
          <w:sz w:val="26"/>
          <w:szCs w:val="26"/>
        </w:rPr>
        <w:t>autori di trattatistica religiosa cercano di difendere l’austerità religiosa contro il dilagare di mondanità, lussuria, erotismo: Guglielmo di Saint-Thierry</w:t>
      </w:r>
      <w:r w:rsidR="00F91DF4" w:rsidRPr="007B0BAE">
        <w:rPr>
          <w:rFonts w:ascii="Times New Roman" w:hAnsi="Times New Roman" w:cs="Times New Roman"/>
          <w:sz w:val="26"/>
          <w:szCs w:val="26"/>
          <w:vertAlign w:val="superscript"/>
        </w:rPr>
        <w:footnoteReference w:id="41"/>
      </w:r>
      <w:r w:rsidR="00F91DF4" w:rsidRPr="007B0BAE">
        <w:rPr>
          <w:rFonts w:ascii="Times New Roman" w:hAnsi="Times New Roman" w:cs="Times New Roman"/>
          <w:sz w:val="26"/>
          <w:szCs w:val="26"/>
        </w:rPr>
        <w:t xml:space="preserve"> </w:t>
      </w:r>
      <w:r w:rsidR="007B0BAE" w:rsidRPr="007B0BAE">
        <w:rPr>
          <w:rFonts w:ascii="Times New Roman" w:hAnsi="Times New Roman" w:cs="Times New Roman"/>
          <w:sz w:val="26"/>
          <w:szCs w:val="26"/>
        </w:rPr>
        <w:t xml:space="preserve"> con il </w:t>
      </w:r>
      <w:r w:rsidR="007B0BAE" w:rsidRPr="007B0BAE">
        <w:rPr>
          <w:rFonts w:ascii="Times New Roman" w:hAnsi="Times New Roman" w:cs="Times New Roman"/>
          <w:i/>
          <w:sz w:val="26"/>
          <w:szCs w:val="26"/>
        </w:rPr>
        <w:t>Tractatus de natura et dignitate amoris</w:t>
      </w:r>
      <w:r w:rsidR="007B0BAE" w:rsidRPr="007B0BAE">
        <w:rPr>
          <w:rFonts w:ascii="Times New Roman" w:hAnsi="Times New Roman" w:cs="Times New Roman"/>
          <w:sz w:val="26"/>
          <w:szCs w:val="26"/>
        </w:rPr>
        <w:t xml:space="preserve"> (compost</w:t>
      </w:r>
      <w:r w:rsidR="00F91DF4">
        <w:rPr>
          <w:rFonts w:ascii="Times New Roman" w:hAnsi="Times New Roman" w:cs="Times New Roman"/>
          <w:sz w:val="26"/>
          <w:szCs w:val="26"/>
        </w:rPr>
        <w:t xml:space="preserve">o tra 1119 e 1122), per esempio, il quale </w:t>
      </w:r>
      <w:r w:rsidR="007B0BAE" w:rsidRPr="007B0BAE">
        <w:rPr>
          <w:rFonts w:ascii="Times New Roman" w:hAnsi="Times New Roman" w:cs="Times New Roman"/>
          <w:sz w:val="26"/>
          <w:szCs w:val="26"/>
        </w:rPr>
        <w:t xml:space="preserve">nella sua opera si scaglia contro autori come Ovidio, il </w:t>
      </w:r>
      <w:r w:rsidR="007B0BAE" w:rsidRPr="007B0BAE">
        <w:rPr>
          <w:rFonts w:ascii="Times New Roman" w:hAnsi="Times New Roman" w:cs="Times New Roman"/>
          <w:i/>
          <w:sz w:val="26"/>
          <w:szCs w:val="26"/>
        </w:rPr>
        <w:t>magister amoris</w:t>
      </w:r>
      <w:r w:rsidR="007B0BAE" w:rsidRPr="007B0BAE">
        <w:rPr>
          <w:rFonts w:ascii="Times New Roman" w:hAnsi="Times New Roman" w:cs="Times New Roman"/>
          <w:sz w:val="26"/>
          <w:szCs w:val="26"/>
        </w:rPr>
        <w:t xml:space="preserve">, che attraverso la sua </w:t>
      </w:r>
      <w:r w:rsidR="007B0BAE" w:rsidRPr="007B0BAE">
        <w:rPr>
          <w:rFonts w:ascii="Times New Roman" w:hAnsi="Times New Roman" w:cs="Times New Roman"/>
          <w:i/>
          <w:sz w:val="26"/>
          <w:szCs w:val="26"/>
        </w:rPr>
        <w:t>l’Ars amatoria</w:t>
      </w:r>
      <w:r w:rsidR="007B0BAE" w:rsidRPr="007B0BAE">
        <w:rPr>
          <w:rFonts w:ascii="Times New Roman" w:hAnsi="Times New Roman" w:cs="Times New Roman"/>
          <w:sz w:val="26"/>
          <w:szCs w:val="26"/>
        </w:rPr>
        <w:t xml:space="preserve"> avrebbe influenzato la degenerazione cortese. L’abate attacca quegli insegnamenti perché vanno ad alimentare un libertinismo erotico lontano </w:t>
      </w:r>
      <w:r w:rsidR="007B0BAE" w:rsidRPr="007B0BAE">
        <w:rPr>
          <w:rFonts w:ascii="Times New Roman" w:hAnsi="Times New Roman" w:cs="Times New Roman"/>
          <w:sz w:val="26"/>
          <w:szCs w:val="26"/>
        </w:rPr>
        <w:lastRenderedPageBreak/>
        <w:t>dall</w:t>
      </w:r>
      <w:r w:rsidR="00527D29">
        <w:rPr>
          <w:rFonts w:ascii="Times New Roman" w:hAnsi="Times New Roman" w:cs="Times New Roman"/>
          <w:sz w:val="26"/>
          <w:szCs w:val="26"/>
        </w:rPr>
        <w:t xml:space="preserve">a morale cristiana. Gugliemo di Saint-Thierry </w:t>
      </w:r>
      <w:r w:rsidR="007B0BAE" w:rsidRPr="007B0BAE">
        <w:rPr>
          <w:rFonts w:ascii="Times New Roman" w:hAnsi="Times New Roman" w:cs="Times New Roman"/>
          <w:sz w:val="26"/>
          <w:szCs w:val="26"/>
        </w:rPr>
        <w:t xml:space="preserve">sarà un modello marcabruniano, sarà sua </w:t>
      </w:r>
      <w:r w:rsidR="007B0BAE" w:rsidRPr="007B0BAE">
        <w:rPr>
          <w:rFonts w:ascii="Times New Roman" w:hAnsi="Times New Roman" w:cs="Times New Roman"/>
          <w:i/>
          <w:sz w:val="26"/>
          <w:szCs w:val="26"/>
        </w:rPr>
        <w:t>fonte ideologica</w:t>
      </w:r>
      <w:r w:rsidR="007B0BAE" w:rsidRPr="007B0BAE">
        <w:rPr>
          <w:rFonts w:ascii="Times New Roman" w:hAnsi="Times New Roman" w:cs="Times New Roman"/>
          <w:sz w:val="26"/>
          <w:szCs w:val="26"/>
        </w:rPr>
        <w:t>, come dice Roncaglia</w:t>
      </w:r>
      <w:r w:rsidR="007B0BAE" w:rsidRPr="007B0BAE">
        <w:rPr>
          <w:rFonts w:ascii="Times New Roman" w:hAnsi="Times New Roman" w:cs="Times New Roman"/>
          <w:sz w:val="26"/>
          <w:szCs w:val="26"/>
          <w:vertAlign w:val="superscript"/>
        </w:rPr>
        <w:footnoteReference w:id="42"/>
      </w:r>
      <w:r w:rsidR="007B0BAE" w:rsidRPr="007B0BAE">
        <w:rPr>
          <w:rFonts w:ascii="Times New Roman" w:hAnsi="Times New Roman" w:cs="Times New Roman"/>
          <w:sz w:val="26"/>
          <w:szCs w:val="26"/>
        </w:rPr>
        <w:t xml:space="preserve"> . </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Inoltre, i cristiani rispondono</w:t>
      </w:r>
      <w:r w:rsidR="00527D29">
        <w:rPr>
          <w:rFonts w:ascii="Times New Roman" w:hAnsi="Times New Roman" w:cs="Times New Roman"/>
          <w:sz w:val="26"/>
          <w:szCs w:val="26"/>
        </w:rPr>
        <w:t xml:space="preserve"> alla corruzione dei loro giorni</w:t>
      </w:r>
      <w:r w:rsidRPr="007B0BAE">
        <w:rPr>
          <w:rFonts w:ascii="Times New Roman" w:hAnsi="Times New Roman" w:cs="Times New Roman"/>
          <w:sz w:val="26"/>
          <w:szCs w:val="26"/>
        </w:rPr>
        <w:t xml:space="preserve"> con i vari commentari al </w:t>
      </w:r>
      <w:r w:rsidRPr="007B0BAE">
        <w:rPr>
          <w:rFonts w:ascii="Times New Roman" w:hAnsi="Times New Roman" w:cs="Times New Roman"/>
          <w:i/>
          <w:sz w:val="26"/>
          <w:szCs w:val="26"/>
        </w:rPr>
        <w:t>Cantico dei cantici</w:t>
      </w:r>
      <w:r w:rsidRPr="007B0BAE">
        <w:rPr>
          <w:rFonts w:ascii="Times New Roman" w:hAnsi="Times New Roman" w:cs="Times New Roman"/>
          <w:i/>
          <w:sz w:val="26"/>
          <w:szCs w:val="26"/>
          <w:vertAlign w:val="superscript"/>
        </w:rPr>
        <w:footnoteReference w:id="43"/>
      </w:r>
      <w:r w:rsidRPr="007B0BAE">
        <w:rPr>
          <w:rFonts w:ascii="Times New Roman" w:hAnsi="Times New Roman" w:cs="Times New Roman"/>
          <w:sz w:val="26"/>
          <w:szCs w:val="26"/>
        </w:rPr>
        <w:t xml:space="preserve">: l’imperare della poesia cortese doveva necessariamente riportare a riflessioni moralistiche secondo canoni religiosi. Altro autore importante in questo senso San Bernardo con </w:t>
      </w:r>
      <w:r w:rsidRPr="007B0BAE">
        <w:rPr>
          <w:rFonts w:ascii="Times New Roman" w:hAnsi="Times New Roman" w:cs="Times New Roman"/>
          <w:i/>
          <w:sz w:val="26"/>
          <w:szCs w:val="26"/>
        </w:rPr>
        <w:t>Il de laude novae militiae</w:t>
      </w:r>
      <w:r w:rsidRPr="007B0BAE">
        <w:rPr>
          <w:rFonts w:ascii="Times New Roman" w:hAnsi="Times New Roman" w:cs="Times New Roman"/>
          <w:sz w:val="26"/>
          <w:szCs w:val="26"/>
        </w:rPr>
        <w:t xml:space="preserve">, opera in cui si esaltano i Templari e in cui il Santo impone la figura di un cavaliere cristiano contrapposta a quella quasi ridicola del cavaliere cortese. </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Insomma, tutto questo preambolo serve per comprendere in quale contesto culturale, così delineato, operasse e si fosse formato Marcabruno, ma anche a chi si rivolgesse, a chi ammiccasse e chi attaccasse. Va tenuto conto però di una informazione biografica di non secondaria importanza: il giullare guascone ha girovagato per le migliori corti d’Europa in varie fasi della sua vita, come il Poitou di Guglielmo X, il Portogallo, la Spagna. Questi riferimenti sono desumibili dalla sua opera; come pare anche che tra il poeta e i Signori presso i quali soggiornava non si creasse un rapporto di simpatia. Marcabruno non ingraziava questi potenti nei suoi componimenti, ricchi piuttosto di allusioni, allegorie, metafore. Era una sorta di clerico vagante; anche soltanto il </w:t>
      </w:r>
      <w:r w:rsidRPr="007B0BAE">
        <w:rPr>
          <w:rFonts w:ascii="Times New Roman" w:hAnsi="Times New Roman" w:cs="Times New Roman"/>
          <w:sz w:val="26"/>
          <w:szCs w:val="26"/>
        </w:rPr>
        <w:lastRenderedPageBreak/>
        <w:t>nome, rispetto a quello dei trovatori aristocratici è</w:t>
      </w:r>
      <w:r w:rsidR="001347BA">
        <w:rPr>
          <w:rFonts w:ascii="Times New Roman" w:hAnsi="Times New Roman" w:cs="Times New Roman"/>
          <w:sz w:val="26"/>
          <w:szCs w:val="26"/>
        </w:rPr>
        <w:t xml:space="preserve"> emblematico, meno altisonante. Il suo intento </w:t>
      </w:r>
      <w:r w:rsidRPr="007B0BAE">
        <w:rPr>
          <w:rFonts w:ascii="Times New Roman" w:hAnsi="Times New Roman" w:cs="Times New Roman"/>
          <w:sz w:val="26"/>
          <w:szCs w:val="26"/>
        </w:rPr>
        <w:t>è quello di denunciare, denunciare la degenerazione della società e lo fa riprendendo quelle istante di tipo religioso portate avanti da Guglielmo di Sanit-Thierry, utilizzando però la stessa poesia dei trovatori. Marcabruno combatte una guerra ad armi pari; prende la poesia trobadorica, la svuota della sua natura e la riempie di natura cristiana. La società, secondo la sua visione, oramai ha perso la bussola, succedono cose immonde nell’alta aristocrazia e nessuno ne parla. Per palesare questa situazione attacca uomini e donn</w:t>
      </w:r>
      <w:r w:rsidR="00527D29">
        <w:rPr>
          <w:rFonts w:ascii="Times New Roman" w:hAnsi="Times New Roman" w:cs="Times New Roman"/>
          <w:sz w:val="26"/>
          <w:szCs w:val="26"/>
        </w:rPr>
        <w:t>e, senza distinzione di genere. N</w:t>
      </w:r>
      <w:r w:rsidRPr="007B0BAE">
        <w:rPr>
          <w:rFonts w:ascii="Times New Roman" w:hAnsi="Times New Roman" w:cs="Times New Roman"/>
          <w:sz w:val="26"/>
          <w:szCs w:val="26"/>
        </w:rPr>
        <w:t xml:space="preserve">el suo essere uomo medievale e nelle </w:t>
      </w:r>
      <w:r w:rsidRPr="0036469D">
        <w:rPr>
          <w:rFonts w:ascii="Times New Roman" w:hAnsi="Times New Roman" w:cs="Times New Roman"/>
          <w:sz w:val="26"/>
          <w:szCs w:val="26"/>
        </w:rPr>
        <w:t>sue critiche</w:t>
      </w:r>
      <w:r w:rsidRPr="007B0BAE">
        <w:rPr>
          <w:rFonts w:ascii="Times New Roman" w:hAnsi="Times New Roman" w:cs="Times New Roman"/>
        </w:rPr>
        <w:t xml:space="preserve"> </w:t>
      </w:r>
      <w:r w:rsidR="00527D29">
        <w:rPr>
          <w:rFonts w:ascii="Times New Roman" w:hAnsi="Times New Roman" w:cs="Times New Roman"/>
          <w:sz w:val="26"/>
          <w:szCs w:val="26"/>
        </w:rPr>
        <w:t>di stampo medievale, è avanti.</w:t>
      </w:r>
    </w:p>
    <w:p w:rsidR="007B0BAE" w:rsidRPr="007B0BAE" w:rsidRDefault="007B0BAE" w:rsidP="00953579">
      <w:pPr>
        <w:spacing w:line="360" w:lineRule="auto"/>
        <w:ind w:left="2268"/>
        <w:rPr>
          <w:rFonts w:ascii="Times New Roman" w:hAnsi="Times New Roman" w:cs="Times New Roman"/>
          <w:i/>
        </w:rPr>
      </w:pPr>
      <w:r w:rsidRPr="007B0BAE">
        <w:rPr>
          <w:rFonts w:ascii="Times New Roman" w:hAnsi="Times New Roman" w:cs="Times New Roman"/>
          <w:i/>
        </w:rPr>
        <w:t>Cill son fals jutg’ e raubador,                                                                                                           flas molherat e jurador,                                                                                                                             fals home finh e lauzengier,                                                                                                            lengua-logat, creba-mostier                                                                                                                         e aissellas putas ardens                                                                                                                             que son d’autrui maritz sufrens:                                                                                                                         cist auran guadanh ifernau</w:t>
      </w:r>
      <w:r w:rsidRPr="007B0BAE">
        <w:rPr>
          <w:rFonts w:ascii="Times New Roman" w:hAnsi="Times New Roman" w:cs="Times New Roman"/>
          <w:i/>
          <w:vertAlign w:val="superscript"/>
        </w:rPr>
        <w:footnoteReference w:id="44"/>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Traduzione: [Sono falsi giudici e ladri, / falsi mariti e spergiuri, / simulatori e maldicenti, / lingue-in-affitto, saccheggia-chiese, / e quelle puttane in calore / che si concedono ai mariti altrui: / questi si guadagneranno l’inferno//]</w:t>
      </w:r>
      <w:r w:rsidRPr="007B0BAE">
        <w:rPr>
          <w:rFonts w:ascii="Times New Roman" w:hAnsi="Times New Roman" w:cs="Times New Roman"/>
          <w:sz w:val="26"/>
          <w:szCs w:val="26"/>
          <w:vertAlign w:val="superscript"/>
        </w:rPr>
        <w:footnoteReference w:id="45"/>
      </w:r>
      <w:r w:rsidRPr="007B0BAE">
        <w:rPr>
          <w:rFonts w:ascii="Times New Roman" w:hAnsi="Times New Roman" w:cs="Times New Roman"/>
          <w:sz w:val="26"/>
          <w:szCs w:val="26"/>
        </w:rPr>
        <w:t>.</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In questo caso il giullare sta parlando di un fenomeno tipico della nobiltà feudale: i cavalieri, uomini nobili corteggiano le nobildonne altrui, </w:t>
      </w:r>
      <w:r w:rsidR="00527D29">
        <w:rPr>
          <w:rFonts w:ascii="Times New Roman" w:hAnsi="Times New Roman" w:cs="Times New Roman"/>
          <w:sz w:val="26"/>
          <w:szCs w:val="26"/>
        </w:rPr>
        <w:t xml:space="preserve">e fanno sì che </w:t>
      </w:r>
      <w:r w:rsidR="00527D29">
        <w:rPr>
          <w:rFonts w:ascii="Times New Roman" w:hAnsi="Times New Roman" w:cs="Times New Roman"/>
          <w:sz w:val="26"/>
          <w:szCs w:val="26"/>
        </w:rPr>
        <w:lastRenderedPageBreak/>
        <w:t xml:space="preserve">le loro mogli siano corteggiate </w:t>
      </w:r>
      <w:r w:rsidRPr="007B0BAE">
        <w:rPr>
          <w:rFonts w:ascii="Times New Roman" w:hAnsi="Times New Roman" w:cs="Times New Roman"/>
          <w:sz w:val="26"/>
          <w:szCs w:val="26"/>
        </w:rPr>
        <w:t xml:space="preserve">da ragazzi, cicisbei pariniani ante-litteram, i quali di solito sono proprio trovatori, poeti di corte, intellettuali. È in questo circolo vizioso che Marcabruno vede la rovina dell’intera società, non solo a livello morale, ma anche biologico: da unioni del genere, in particolare con questi “ragazzetti”, nascono uomini avariati, bastardi, che non conoscono il padre, che non sanno da chi sono stati generati. Piccolo particolare: nella </w:t>
      </w:r>
      <w:r w:rsidRPr="007B0BAE">
        <w:rPr>
          <w:rFonts w:ascii="Times New Roman" w:hAnsi="Times New Roman" w:cs="Times New Roman"/>
          <w:i/>
          <w:sz w:val="26"/>
          <w:szCs w:val="26"/>
        </w:rPr>
        <w:t>vida</w:t>
      </w:r>
      <w:r w:rsidRPr="007B0BAE">
        <w:rPr>
          <w:rFonts w:ascii="Times New Roman" w:hAnsi="Times New Roman" w:cs="Times New Roman"/>
          <w:sz w:val="26"/>
          <w:szCs w:val="26"/>
        </w:rPr>
        <w:t xml:space="preserve"> del ms. K, riportata a p. anche Marcabruno era stato definito un “trovatello”. Sarà forse che al trovatore moralista questa situazione non andava giù perché lui stesso era stato vittima di rapporti ingannevoli e adulterini? Non è dato saperlo. Ma ciò che invece risulta evidente è la sua convinzione che questi vizi circolari, che oramai </w:t>
      </w:r>
      <w:r w:rsidR="00527D29">
        <w:rPr>
          <w:rFonts w:ascii="Times New Roman" w:hAnsi="Times New Roman" w:cs="Times New Roman"/>
          <w:sz w:val="26"/>
          <w:szCs w:val="26"/>
        </w:rPr>
        <w:t xml:space="preserve">hanno invaso </w:t>
      </w:r>
      <w:r w:rsidRPr="007B0BAE">
        <w:rPr>
          <w:rFonts w:ascii="Times New Roman" w:hAnsi="Times New Roman" w:cs="Times New Roman"/>
          <w:sz w:val="26"/>
          <w:szCs w:val="26"/>
        </w:rPr>
        <w:t xml:space="preserve">la società, siano all’origine dei mali politici e storici, della corruzione della società stessa. In ballo c’è anche la questione storica delle crociate. I giovani nati da relazioni così peccaminose sono vigliacchi, come i padri, sono vittime di colpe ataviche e quindi preferiscono la vita agiata aristocratica piuttosto che andare a combattere per liberare la Terra Santa dagli arabi e riconquistarla; tocca ai Templari farlo, come diceva San Bernardo che esaltava il vero cavaliere, quello cristiano. I ragazzi che abusano della compagnia delle dame altrui, detti </w:t>
      </w:r>
      <w:r w:rsidRPr="007B0BAE">
        <w:rPr>
          <w:rFonts w:ascii="Times New Roman" w:hAnsi="Times New Roman" w:cs="Times New Roman"/>
          <w:i/>
          <w:sz w:val="26"/>
          <w:szCs w:val="26"/>
        </w:rPr>
        <w:t>girabautz de maiso</w:t>
      </w:r>
      <w:r w:rsidRPr="007B0BAE">
        <w:rPr>
          <w:rFonts w:ascii="Times New Roman" w:hAnsi="Times New Roman" w:cs="Times New Roman"/>
          <w:sz w:val="26"/>
          <w:szCs w:val="26"/>
        </w:rPr>
        <w:t xml:space="preserve">, sono avidi, gretti, corrotti, hanno perso ogni valore, anche la </w:t>
      </w:r>
      <w:r w:rsidRPr="007B0BAE">
        <w:rPr>
          <w:rFonts w:ascii="Times New Roman" w:hAnsi="Times New Roman" w:cs="Times New Roman"/>
          <w:i/>
          <w:sz w:val="26"/>
          <w:szCs w:val="26"/>
        </w:rPr>
        <w:t>largueza</w:t>
      </w:r>
      <w:r w:rsidRPr="007B0BAE">
        <w:rPr>
          <w:rFonts w:ascii="Times New Roman" w:hAnsi="Times New Roman" w:cs="Times New Roman"/>
          <w:sz w:val="26"/>
          <w:szCs w:val="26"/>
        </w:rPr>
        <w:t xml:space="preserve">, la liberalità. </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Marcabruno definisce </w:t>
      </w:r>
      <w:r w:rsidRPr="007B0BAE">
        <w:rPr>
          <w:rFonts w:ascii="Times New Roman" w:hAnsi="Times New Roman" w:cs="Times New Roman"/>
          <w:i/>
          <w:sz w:val="26"/>
          <w:szCs w:val="26"/>
        </w:rPr>
        <w:t xml:space="preserve">Joven </w:t>
      </w:r>
      <w:r w:rsidRPr="007B0BAE">
        <w:rPr>
          <w:rFonts w:ascii="Times New Roman" w:hAnsi="Times New Roman" w:cs="Times New Roman"/>
          <w:sz w:val="26"/>
          <w:szCs w:val="26"/>
        </w:rPr>
        <w:t xml:space="preserve">i soldati, </w:t>
      </w:r>
      <w:r w:rsidRPr="007B0BAE">
        <w:rPr>
          <w:rFonts w:ascii="Times New Roman" w:hAnsi="Times New Roman" w:cs="Times New Roman"/>
          <w:i/>
          <w:sz w:val="26"/>
          <w:szCs w:val="26"/>
        </w:rPr>
        <w:t>soudadiers</w:t>
      </w:r>
      <w:r w:rsidRPr="007B0BAE">
        <w:rPr>
          <w:rFonts w:ascii="Times New Roman" w:hAnsi="Times New Roman" w:cs="Times New Roman"/>
          <w:i/>
          <w:sz w:val="26"/>
          <w:szCs w:val="26"/>
          <w:vertAlign w:val="superscript"/>
        </w:rPr>
        <w:footnoteReference w:id="46"/>
      </w:r>
      <w:r w:rsidRPr="007B0BAE">
        <w:rPr>
          <w:rFonts w:ascii="Times New Roman" w:hAnsi="Times New Roman" w:cs="Times New Roman"/>
          <w:sz w:val="26"/>
          <w:szCs w:val="26"/>
        </w:rPr>
        <w:t xml:space="preserve">, che non si fanno ingannare, che non si dovrebbero far ingannare; chi è come lui insomma. Il termine </w:t>
      </w:r>
      <w:r w:rsidRPr="007B0BAE">
        <w:rPr>
          <w:rFonts w:ascii="Times New Roman" w:hAnsi="Times New Roman" w:cs="Times New Roman"/>
          <w:sz w:val="26"/>
          <w:szCs w:val="26"/>
        </w:rPr>
        <w:lastRenderedPageBreak/>
        <w:t xml:space="preserve">non designa un’età anagrafica, quindi non parla di giovani anagraficamente, ma di giovani (cantori) perché ultimi depositari di valori sinceri, incorrotti, che iniziano ad avere problemi perché viene a mancare sempre di più la </w:t>
      </w:r>
      <w:r w:rsidRPr="007B0BAE">
        <w:rPr>
          <w:rFonts w:ascii="Times New Roman" w:hAnsi="Times New Roman" w:cs="Times New Roman"/>
          <w:i/>
          <w:sz w:val="26"/>
          <w:szCs w:val="26"/>
        </w:rPr>
        <w:t>largueza</w:t>
      </w:r>
      <w:r w:rsidRPr="007B0BAE">
        <w:rPr>
          <w:rFonts w:ascii="Times New Roman" w:hAnsi="Times New Roman" w:cs="Times New Roman"/>
          <w:sz w:val="26"/>
          <w:szCs w:val="26"/>
        </w:rPr>
        <w:t xml:space="preserve"> e nessuno vuole più ospitarli.  Ma anche i </w:t>
      </w:r>
      <w:r w:rsidRPr="007B0BAE">
        <w:rPr>
          <w:rFonts w:ascii="Times New Roman" w:hAnsi="Times New Roman" w:cs="Times New Roman"/>
          <w:i/>
          <w:sz w:val="26"/>
          <w:szCs w:val="26"/>
        </w:rPr>
        <w:t>Joven</w:t>
      </w:r>
      <w:r w:rsidRPr="007B0BAE">
        <w:rPr>
          <w:rFonts w:ascii="Times New Roman" w:hAnsi="Times New Roman" w:cs="Times New Roman"/>
          <w:sz w:val="26"/>
          <w:szCs w:val="26"/>
        </w:rPr>
        <w:t xml:space="preserve"> si fanno corrompere, si lasciano trascinare da amori amorali. È qui che Roncaglia legge l’esasperazione del giullare. Il vero problema, è </w:t>
      </w:r>
      <w:r w:rsidRPr="007B0BAE">
        <w:rPr>
          <w:rFonts w:ascii="Times New Roman" w:hAnsi="Times New Roman" w:cs="Times New Roman"/>
          <w:i/>
          <w:sz w:val="26"/>
          <w:szCs w:val="26"/>
        </w:rPr>
        <w:t>la corruzione dello stesso Joven</w:t>
      </w:r>
      <w:r w:rsidRPr="007B0BAE">
        <w:rPr>
          <w:rFonts w:ascii="Times New Roman" w:hAnsi="Times New Roman" w:cs="Times New Roman"/>
          <w:sz w:val="26"/>
          <w:szCs w:val="26"/>
          <w:vertAlign w:val="superscript"/>
        </w:rPr>
        <w:footnoteReference w:id="47"/>
      </w:r>
      <w:r w:rsidRPr="007B0BAE">
        <w:rPr>
          <w:rFonts w:ascii="Times New Roman" w:hAnsi="Times New Roman" w:cs="Times New Roman"/>
          <w:sz w:val="26"/>
          <w:szCs w:val="26"/>
        </w:rPr>
        <w:t xml:space="preserve">, quando la figura del </w:t>
      </w:r>
      <w:r w:rsidRPr="007B0BAE">
        <w:rPr>
          <w:rFonts w:ascii="Times New Roman" w:hAnsi="Times New Roman" w:cs="Times New Roman"/>
          <w:i/>
          <w:sz w:val="26"/>
          <w:szCs w:val="26"/>
        </w:rPr>
        <w:t xml:space="preserve">girabautz de maiso </w:t>
      </w:r>
      <w:r w:rsidRPr="007B0BAE">
        <w:rPr>
          <w:rFonts w:ascii="Times New Roman" w:hAnsi="Times New Roman" w:cs="Times New Roman"/>
          <w:sz w:val="26"/>
          <w:szCs w:val="26"/>
        </w:rPr>
        <w:t xml:space="preserve">si sovrappone a quella del </w:t>
      </w:r>
      <w:r w:rsidRPr="007B0BAE">
        <w:rPr>
          <w:rFonts w:ascii="Times New Roman" w:hAnsi="Times New Roman" w:cs="Times New Roman"/>
          <w:i/>
          <w:sz w:val="26"/>
          <w:szCs w:val="26"/>
        </w:rPr>
        <w:t>Joven</w:t>
      </w:r>
      <w:r w:rsidRPr="007B0BAE">
        <w:rPr>
          <w:rFonts w:ascii="Times New Roman" w:hAnsi="Times New Roman" w:cs="Times New Roman"/>
          <w:sz w:val="26"/>
          <w:szCs w:val="26"/>
        </w:rPr>
        <w:t xml:space="preserve">. I </w:t>
      </w:r>
      <w:r w:rsidRPr="007B0BAE">
        <w:rPr>
          <w:rFonts w:ascii="Times New Roman" w:hAnsi="Times New Roman" w:cs="Times New Roman"/>
          <w:i/>
          <w:sz w:val="26"/>
          <w:szCs w:val="26"/>
        </w:rPr>
        <w:t>Joven</w:t>
      </w:r>
      <w:r w:rsidRPr="007B0BAE">
        <w:rPr>
          <w:rFonts w:ascii="Times New Roman" w:hAnsi="Times New Roman" w:cs="Times New Roman"/>
          <w:sz w:val="26"/>
          <w:szCs w:val="26"/>
        </w:rPr>
        <w:t xml:space="preserve"> non avevano alcun diritto sulle mogli altrui. Marcabruno non usa mezzi termini, manda all’inferno (come si legge nello stralcio dei sei versi di </w:t>
      </w:r>
      <w:r w:rsidRPr="007B0BAE">
        <w:rPr>
          <w:rFonts w:ascii="Times New Roman" w:hAnsi="Times New Roman" w:cs="Times New Roman"/>
          <w:i/>
          <w:sz w:val="26"/>
          <w:szCs w:val="26"/>
        </w:rPr>
        <w:t>Pos mos coratages esclazir</w:t>
      </w:r>
      <w:r w:rsidRPr="007B0BAE">
        <w:rPr>
          <w:rFonts w:ascii="Times New Roman" w:hAnsi="Times New Roman" w:cs="Times New Roman"/>
          <w:sz w:val="26"/>
          <w:szCs w:val="26"/>
        </w:rPr>
        <w:t>, riportata nella pagina precedente) questi codardi e lussuriosi</w:t>
      </w:r>
      <w:r w:rsidRPr="007B0BAE">
        <w:rPr>
          <w:rFonts w:ascii="Times New Roman" w:hAnsi="Times New Roman" w:cs="Times New Roman"/>
          <w:sz w:val="26"/>
          <w:szCs w:val="26"/>
          <w:vertAlign w:val="superscript"/>
        </w:rPr>
        <w:footnoteReference w:id="48"/>
      </w:r>
      <w:r w:rsidRPr="007B0BAE">
        <w:rPr>
          <w:rFonts w:ascii="Times New Roman" w:hAnsi="Times New Roman" w:cs="Times New Roman"/>
          <w:sz w:val="26"/>
          <w:szCs w:val="26"/>
        </w:rPr>
        <w:t xml:space="preserve"> ed è lì che colloca tutti i corrotti dall’amor cortese. Il suo linguaggio è ricco di invettive e termini forti, non fa sconti a nessuno. Spesso alcuni rimandi sono imputabili alla Sacra Scrittura, ma non essendo sempre così evidenti, è davvero difficile interpretare molte sue considerazioni. </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Disegnato tutto il quadro circostanziale riguardo la società e la </w:t>
      </w:r>
      <w:r w:rsidRPr="007B0BAE">
        <w:rPr>
          <w:rFonts w:ascii="Times New Roman" w:hAnsi="Times New Roman" w:cs="Times New Roman"/>
          <w:i/>
          <w:sz w:val="26"/>
          <w:szCs w:val="26"/>
        </w:rPr>
        <w:t>forma mentis</w:t>
      </w:r>
      <w:r w:rsidRPr="007B0BAE">
        <w:rPr>
          <w:rFonts w:ascii="Times New Roman" w:hAnsi="Times New Roman" w:cs="Times New Roman"/>
          <w:sz w:val="26"/>
          <w:szCs w:val="26"/>
        </w:rPr>
        <w:t xml:space="preserve"> di Marcabruno appare più immediata la </w:t>
      </w:r>
      <w:r w:rsidR="0041718A">
        <w:rPr>
          <w:rFonts w:ascii="Times New Roman" w:hAnsi="Times New Roman" w:cs="Times New Roman"/>
          <w:sz w:val="26"/>
          <w:szCs w:val="26"/>
        </w:rPr>
        <w:t>lettura, data nel capitolo 2, de</w:t>
      </w:r>
      <w:r w:rsidRPr="007B0BAE">
        <w:rPr>
          <w:rFonts w:ascii="Times New Roman" w:hAnsi="Times New Roman" w:cs="Times New Roman"/>
          <w:sz w:val="26"/>
          <w:szCs w:val="26"/>
        </w:rPr>
        <w:t xml:space="preserve">lla pastorella, </w:t>
      </w:r>
      <w:r w:rsidRPr="007B0BAE">
        <w:rPr>
          <w:rFonts w:ascii="Times New Roman" w:hAnsi="Times New Roman" w:cs="Times New Roman"/>
          <w:i/>
          <w:sz w:val="26"/>
          <w:szCs w:val="26"/>
        </w:rPr>
        <w:t>L’autrier jost’una sebissa</w:t>
      </w:r>
      <w:r w:rsidRPr="007B0BAE">
        <w:rPr>
          <w:rFonts w:ascii="Times New Roman" w:hAnsi="Times New Roman" w:cs="Times New Roman"/>
          <w:sz w:val="26"/>
          <w:szCs w:val="26"/>
        </w:rPr>
        <w:t xml:space="preserve">. La pastorella è sì personaggio femminile e quindi simbolo di tutto ciò che rappresenta questo status, ma è soprattutto </w:t>
      </w:r>
      <w:r w:rsidRPr="007B0BAE">
        <w:rPr>
          <w:rFonts w:ascii="Times New Roman" w:hAnsi="Times New Roman" w:cs="Times New Roman"/>
          <w:sz w:val="26"/>
          <w:szCs w:val="26"/>
        </w:rPr>
        <w:lastRenderedPageBreak/>
        <w:t>portavoce delle istanze marcabruniane. Anche il vestiario, quello che Roncaglia ha letto come tipico dei cistercensi è emblematico.  Cappa e le calze di lana come simbolo di umiltà; la pelliccia, essendo composta da pelo di animale morto che rappresenta la mortificazione della carne. Questa pastorella simboleggia il ritorno all’ordine e al pudore. L’ordine monastico dei cistercensi nasce pr</w:t>
      </w:r>
      <w:r w:rsidR="0036469D">
        <w:rPr>
          <w:rFonts w:ascii="Times New Roman" w:hAnsi="Times New Roman" w:cs="Times New Roman"/>
          <w:sz w:val="26"/>
          <w:szCs w:val="26"/>
        </w:rPr>
        <w:t xml:space="preserve">oprio per tornare all’austerità, </w:t>
      </w:r>
      <w:r w:rsidRPr="007B0BAE">
        <w:rPr>
          <w:rFonts w:ascii="Times New Roman" w:hAnsi="Times New Roman" w:cs="Times New Roman"/>
          <w:sz w:val="26"/>
          <w:szCs w:val="26"/>
        </w:rPr>
        <w:t xml:space="preserve">al pudore. La pastorella rappresenta il mondo pudico, sano, cristiano, non corrotto da vizi, è il simbolo delle virtù monastiche anche cistercensi (se si accetta la lettura di Roncaglia sul vestiario) che risponde a tono e surclassa il mondo della cavalleria cortese, che è il simbolo di corruzione, di impudicizia. Il vestiario della pastora rimanda anche alla sua classe sociale, perché la descrizione che ne viene data rimanda alla semplicità (nelle pastorelle successive, il vestiario è molto più vicino a quello delle dame cortesi). </w:t>
      </w:r>
      <w:r w:rsidR="006F6A56">
        <w:rPr>
          <w:rFonts w:ascii="Times New Roman" w:hAnsi="Times New Roman" w:cs="Times New Roman"/>
          <w:sz w:val="26"/>
          <w:szCs w:val="26"/>
        </w:rPr>
        <w:t>È in questo caso donna</w:t>
      </w:r>
      <w:r w:rsidRPr="007B0BAE">
        <w:rPr>
          <w:rFonts w:ascii="Times New Roman" w:hAnsi="Times New Roman" w:cs="Times New Roman"/>
          <w:sz w:val="26"/>
          <w:szCs w:val="26"/>
        </w:rPr>
        <w:t xml:space="preserve"> </w:t>
      </w:r>
      <w:r w:rsidR="006F6A56">
        <w:rPr>
          <w:rFonts w:ascii="Times New Roman" w:hAnsi="Times New Roman" w:cs="Times New Roman"/>
          <w:sz w:val="26"/>
          <w:szCs w:val="26"/>
        </w:rPr>
        <w:t>incorruttibile che</w:t>
      </w:r>
      <w:r w:rsidRPr="007B0BAE">
        <w:rPr>
          <w:rFonts w:ascii="Times New Roman" w:hAnsi="Times New Roman" w:cs="Times New Roman"/>
          <w:sz w:val="26"/>
          <w:szCs w:val="26"/>
        </w:rPr>
        <w:t xml:space="preserve"> non cade nel peccato di un amore carnale e profano. Ma </w:t>
      </w:r>
      <w:r w:rsidR="006F6A56">
        <w:rPr>
          <w:rFonts w:ascii="Times New Roman" w:hAnsi="Times New Roman" w:cs="Times New Roman"/>
          <w:sz w:val="26"/>
          <w:szCs w:val="26"/>
        </w:rPr>
        <w:t xml:space="preserve">la pastora </w:t>
      </w:r>
      <w:r w:rsidRPr="007B0BAE">
        <w:rPr>
          <w:rFonts w:ascii="Times New Roman" w:hAnsi="Times New Roman" w:cs="Times New Roman"/>
          <w:sz w:val="26"/>
          <w:szCs w:val="26"/>
        </w:rPr>
        <w:t>è anche Marcabruno, poeta lontano dalla lussuria cortese, profana, adultera… Questa potrebbe risultare una lettura sociologica abbastanza completa. È chiaro che non si può slegare completamente questo primo esemplare del genere dagli altri componimenti successi</w:t>
      </w:r>
      <w:r w:rsidR="0036469D">
        <w:rPr>
          <w:rFonts w:ascii="Times New Roman" w:hAnsi="Times New Roman" w:cs="Times New Roman"/>
          <w:sz w:val="26"/>
          <w:szCs w:val="26"/>
        </w:rPr>
        <w:t>vi. Marcabruno stesso comporrà altre due pastorelle</w:t>
      </w:r>
      <w:r w:rsidRPr="007B0BAE">
        <w:rPr>
          <w:rFonts w:ascii="Times New Roman" w:hAnsi="Times New Roman" w:cs="Times New Roman"/>
          <w:sz w:val="26"/>
          <w:szCs w:val="26"/>
        </w:rPr>
        <w:t xml:space="preserve">, ma a livello sociologico il contrasto è comprensibile solo dopo l’esame di elementi sull’autore e sulla società in cui viveva e che criticava.  </w:t>
      </w:r>
    </w:p>
    <w:p w:rsidR="00D63F43"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Se si va oltre la lettura sociologica, dietro il personaggio della villana è riscontrabile un ri</w:t>
      </w:r>
      <w:r w:rsidR="006F6A56">
        <w:rPr>
          <w:rFonts w:ascii="Times New Roman" w:hAnsi="Times New Roman" w:cs="Times New Roman"/>
          <w:sz w:val="26"/>
          <w:szCs w:val="26"/>
        </w:rPr>
        <w:t xml:space="preserve">nvio alle Sacra Scrittura, più precisamente </w:t>
      </w:r>
      <w:r w:rsidRPr="007B0BAE">
        <w:rPr>
          <w:rFonts w:ascii="Times New Roman" w:hAnsi="Times New Roman" w:cs="Times New Roman"/>
          <w:sz w:val="26"/>
          <w:szCs w:val="26"/>
        </w:rPr>
        <w:t xml:space="preserve">alla Sposa del </w:t>
      </w:r>
      <w:r w:rsidRPr="007B0BAE">
        <w:rPr>
          <w:rFonts w:ascii="Times New Roman" w:hAnsi="Times New Roman" w:cs="Times New Roman"/>
          <w:i/>
          <w:sz w:val="26"/>
          <w:szCs w:val="26"/>
        </w:rPr>
        <w:t>Cantico dei Cantici</w:t>
      </w:r>
      <w:r w:rsidRPr="007B0BAE">
        <w:rPr>
          <w:rFonts w:ascii="Times New Roman" w:hAnsi="Times New Roman" w:cs="Times New Roman"/>
          <w:sz w:val="26"/>
          <w:szCs w:val="26"/>
        </w:rPr>
        <w:t xml:space="preserve">, Sulammita. Anche Sulammita è una pastora e lo si capisce perché lo Sposo le ordina di pascolaere il gregge. </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lastRenderedPageBreak/>
        <w:t xml:space="preserve">L’ispirazione </w:t>
      </w:r>
      <w:r w:rsidR="00D63F43">
        <w:rPr>
          <w:rFonts w:ascii="Times New Roman" w:hAnsi="Times New Roman" w:cs="Times New Roman"/>
          <w:sz w:val="26"/>
          <w:szCs w:val="26"/>
        </w:rPr>
        <w:t>dell</w:t>
      </w:r>
      <w:r w:rsidRPr="007B0BAE">
        <w:rPr>
          <w:rFonts w:ascii="Times New Roman" w:hAnsi="Times New Roman" w:cs="Times New Roman"/>
          <w:sz w:val="26"/>
          <w:szCs w:val="26"/>
        </w:rPr>
        <w:t>’esemplare marcabruniano come detto nel capitolo 1 è incerta: Marcabruno potrebbe essersi ri</w:t>
      </w:r>
      <w:r w:rsidR="006F6A56">
        <w:rPr>
          <w:rFonts w:ascii="Times New Roman" w:hAnsi="Times New Roman" w:cs="Times New Roman"/>
          <w:sz w:val="26"/>
          <w:szCs w:val="26"/>
        </w:rPr>
        <w:t>fatto sia alle Sacre scritture; potrebbe aver inventato</w:t>
      </w:r>
      <w:r w:rsidRPr="007B0BAE">
        <w:rPr>
          <w:rFonts w:ascii="Times New Roman" w:hAnsi="Times New Roman" w:cs="Times New Roman"/>
          <w:sz w:val="26"/>
          <w:szCs w:val="26"/>
        </w:rPr>
        <w:t xml:space="preserve"> di suo pugno questo tipo di struttura, o ancora pare possibile che un antecedente similare alla pastorella provenga dalla penisola iberica. Certo è che la pastorella marcabruniana è carica di significazioni, e di rimandi, il che la rende complessa e non di facile intuizione almeno ad una le</w:t>
      </w:r>
      <w:r w:rsidR="006F6A56">
        <w:rPr>
          <w:rFonts w:ascii="Times New Roman" w:hAnsi="Times New Roman" w:cs="Times New Roman"/>
          <w:sz w:val="26"/>
          <w:szCs w:val="26"/>
        </w:rPr>
        <w:t xml:space="preserve">ttura analitica, nonostante </w:t>
      </w:r>
      <w:r w:rsidRPr="007B0BAE">
        <w:rPr>
          <w:rFonts w:ascii="Times New Roman" w:hAnsi="Times New Roman" w:cs="Times New Roman"/>
          <w:sz w:val="26"/>
          <w:szCs w:val="26"/>
        </w:rPr>
        <w:t xml:space="preserve">il genere poi nel corso della sua storia rientri nel novero della letteratura popolare. </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In fondo dietro la polemica e protesta marcabruniana contro i cavalieri cortesi, che va a caratteri</w:t>
      </w:r>
      <w:r w:rsidR="006F6A56">
        <w:rPr>
          <w:rFonts w:ascii="Times New Roman" w:hAnsi="Times New Roman" w:cs="Times New Roman"/>
          <w:sz w:val="26"/>
          <w:szCs w:val="26"/>
        </w:rPr>
        <w:t>zzare tutta la sua opera, si potrebbe</w:t>
      </w:r>
      <w:r w:rsidRPr="007B0BAE">
        <w:rPr>
          <w:rFonts w:ascii="Times New Roman" w:hAnsi="Times New Roman" w:cs="Times New Roman"/>
          <w:sz w:val="26"/>
          <w:szCs w:val="26"/>
        </w:rPr>
        <w:t xml:space="preserve"> scorgere anche qualcosa di più pratico: troppi cantori che richiedono compensi monetari per la sussistenza, ne va eliminato qualcuno. Come? Screditando questi cicisbei ante-litteram e diffondendo l’idea che i </w:t>
      </w:r>
      <w:r w:rsidRPr="007B0BAE">
        <w:rPr>
          <w:rFonts w:ascii="Times New Roman" w:hAnsi="Times New Roman" w:cs="Times New Roman"/>
          <w:i/>
          <w:sz w:val="26"/>
          <w:szCs w:val="26"/>
        </w:rPr>
        <w:t xml:space="preserve">girabautz de maiso </w:t>
      </w:r>
      <w:r w:rsidRPr="007B0BAE">
        <w:rPr>
          <w:rFonts w:ascii="Times New Roman" w:hAnsi="Times New Roman" w:cs="Times New Roman"/>
          <w:sz w:val="26"/>
          <w:szCs w:val="26"/>
        </w:rPr>
        <w:t xml:space="preserve">sfruttino in maniera arbitraria e profana la compagnia delle donne, cosicché vengano cacciati dalla corte. Si pensi a ciò che si legge nella </w:t>
      </w:r>
      <w:r w:rsidRPr="007B0BAE">
        <w:rPr>
          <w:rFonts w:ascii="Times New Roman" w:hAnsi="Times New Roman" w:cs="Times New Roman"/>
          <w:i/>
          <w:sz w:val="26"/>
          <w:szCs w:val="26"/>
        </w:rPr>
        <w:t xml:space="preserve">vida </w:t>
      </w:r>
      <w:r w:rsidRPr="007B0BAE">
        <w:rPr>
          <w:rFonts w:ascii="Times New Roman" w:hAnsi="Times New Roman" w:cs="Times New Roman"/>
          <w:sz w:val="26"/>
          <w:szCs w:val="26"/>
        </w:rPr>
        <w:t xml:space="preserve">di Bernart de Ventadorn. Il trovatore viveva nella corte del Visconte di Ventadorn. Bernart si innamorò della moglie del visconte e tra loro nacque un amore; compose molti </w:t>
      </w:r>
      <w:r w:rsidRPr="007B0BAE">
        <w:rPr>
          <w:rFonts w:ascii="Times New Roman" w:hAnsi="Times New Roman" w:cs="Times New Roman"/>
          <w:i/>
          <w:sz w:val="26"/>
          <w:szCs w:val="26"/>
        </w:rPr>
        <w:t>vers</w:t>
      </w:r>
      <w:r w:rsidRPr="007B0BAE">
        <w:rPr>
          <w:rFonts w:ascii="Times New Roman" w:hAnsi="Times New Roman" w:cs="Times New Roman"/>
          <w:sz w:val="26"/>
          <w:szCs w:val="26"/>
        </w:rPr>
        <w:t xml:space="preserve"> sul loro amore. Quando il Visconte se ne accorse lo cacciò via</w:t>
      </w:r>
      <w:r w:rsidRPr="007B0BAE">
        <w:rPr>
          <w:rFonts w:ascii="Times New Roman" w:hAnsi="Times New Roman" w:cs="Times New Roman"/>
          <w:sz w:val="26"/>
          <w:szCs w:val="26"/>
          <w:vertAlign w:val="superscript"/>
        </w:rPr>
        <w:footnoteReference w:id="49"/>
      </w:r>
      <w:r w:rsidR="00D63F43">
        <w:rPr>
          <w:rFonts w:ascii="Times New Roman" w:hAnsi="Times New Roman" w:cs="Times New Roman"/>
          <w:sz w:val="26"/>
          <w:szCs w:val="26"/>
        </w:rPr>
        <w:t xml:space="preserve">. </w:t>
      </w:r>
      <w:r w:rsidRPr="007B0BAE">
        <w:rPr>
          <w:rFonts w:ascii="Times New Roman" w:hAnsi="Times New Roman" w:cs="Times New Roman"/>
          <w:sz w:val="26"/>
          <w:szCs w:val="26"/>
        </w:rPr>
        <w:t xml:space="preserve">Altro aspetto che potrebbe dar credito a questa lettura utilitaristica è quell’elemento biografico che riguarda la carriera del giullare guascone di cui si parlava più su: aveva girato molte corti d’Europa e il fatto che il suo linguaggio fosse talmente criptico, allusivo, con rime estremamente complesse, potrebbe far pensare che </w:t>
      </w:r>
      <w:r w:rsidRPr="007B0BAE">
        <w:rPr>
          <w:rFonts w:ascii="Times New Roman" w:hAnsi="Times New Roman" w:cs="Times New Roman"/>
          <w:sz w:val="26"/>
          <w:szCs w:val="26"/>
        </w:rPr>
        <w:lastRenderedPageBreak/>
        <w:t xml:space="preserve">anche il suo pubblico, almeno in determinate fasi della sua produzione, fosse elitario, di corte. Quindi non è poi così fuori luogo ipotizzare che una buona dose di moralismo potesse avere fini molto pratici, come quello di avere la preminenza in una determinata corte signorile. Marcabruno afferma, che a differenza di quello di molti suoi “colleghi” lussuriosi, immondi, dediti alla vita mondana, corrotti dalla vita cortese, il suo fosse </w:t>
      </w:r>
      <w:r w:rsidRPr="007B0BAE">
        <w:rPr>
          <w:rFonts w:ascii="Times New Roman" w:hAnsi="Times New Roman" w:cs="Times New Roman"/>
          <w:i/>
          <w:sz w:val="26"/>
          <w:szCs w:val="26"/>
        </w:rPr>
        <w:t>trobar naturau</w:t>
      </w:r>
      <w:r w:rsidR="00C63316">
        <w:rPr>
          <w:rFonts w:ascii="Times New Roman" w:hAnsi="Times New Roman" w:cs="Times New Roman"/>
          <w:sz w:val="26"/>
          <w:szCs w:val="26"/>
        </w:rPr>
        <w:t>. Lo scopo del suo canto è quello di attaccare quei</w:t>
      </w:r>
      <w:r w:rsidRPr="007B0BAE">
        <w:rPr>
          <w:rFonts w:ascii="Times New Roman" w:hAnsi="Times New Roman" w:cs="Times New Roman"/>
          <w:sz w:val="26"/>
          <w:szCs w:val="26"/>
        </w:rPr>
        <w:t xml:space="preserve"> trovatori così lontani dall’amore puro, prima di tutto nei loro </w:t>
      </w:r>
      <w:r w:rsidRPr="007B0BAE">
        <w:rPr>
          <w:rFonts w:ascii="Times New Roman" w:hAnsi="Times New Roman" w:cs="Times New Roman"/>
          <w:i/>
          <w:sz w:val="26"/>
          <w:szCs w:val="26"/>
        </w:rPr>
        <w:t>vers</w:t>
      </w:r>
      <w:r w:rsidRPr="007B0BAE">
        <w:rPr>
          <w:rFonts w:ascii="Times New Roman" w:hAnsi="Times New Roman" w:cs="Times New Roman"/>
          <w:sz w:val="26"/>
          <w:szCs w:val="26"/>
        </w:rPr>
        <w:t xml:space="preserve">, ma poi anche nella vita reale. </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Il </w:t>
      </w:r>
      <w:r w:rsidRPr="007B0BAE">
        <w:rPr>
          <w:rFonts w:ascii="Times New Roman" w:hAnsi="Times New Roman" w:cs="Times New Roman"/>
          <w:i/>
          <w:sz w:val="26"/>
          <w:szCs w:val="26"/>
        </w:rPr>
        <w:t>trobar naturau</w:t>
      </w:r>
      <w:r w:rsidRPr="007B0BAE">
        <w:rPr>
          <w:rFonts w:ascii="Times New Roman" w:hAnsi="Times New Roman" w:cs="Times New Roman"/>
          <w:sz w:val="26"/>
          <w:szCs w:val="26"/>
        </w:rPr>
        <w:t xml:space="preserve"> altro non è che il riflesso in letteratura volgare di </w:t>
      </w:r>
      <w:r w:rsidRPr="007B0BAE">
        <w:rPr>
          <w:rFonts w:ascii="Times New Roman" w:hAnsi="Times New Roman" w:cs="Times New Roman"/>
          <w:i/>
          <w:sz w:val="26"/>
          <w:szCs w:val="26"/>
        </w:rPr>
        <w:t>quelle stesse dottrine, rivendicative della dignità e della morale naturale</w:t>
      </w:r>
      <w:r w:rsidRPr="007B0BAE">
        <w:rPr>
          <w:rFonts w:ascii="Times New Roman" w:hAnsi="Times New Roman" w:cs="Times New Roman"/>
          <w:i/>
          <w:sz w:val="26"/>
          <w:szCs w:val="26"/>
          <w:vertAlign w:val="superscript"/>
        </w:rPr>
        <w:footnoteReference w:id="50"/>
      </w:r>
      <w:r w:rsidRPr="007B0BAE">
        <w:rPr>
          <w:rFonts w:ascii="Times New Roman" w:hAnsi="Times New Roman" w:cs="Times New Roman"/>
          <w:sz w:val="26"/>
          <w:szCs w:val="26"/>
        </w:rPr>
        <w:t xml:space="preserve"> di cui già si era parlato nella trattatistica cristiana in latino (Guglielmo di Saint-Thierry e non solo). Il poetare naturale di cui si vanta Marcabruno è un poetare che vuole essere ispirato da un tipo di amore sincero, lontano da mondanità, corruzione di costume, un amore cristiano. La vera battaglia ideologica è proprio tra cultura, se così si può definire, o meglio ancora letteratura cristiana e letteratura laica. La vena che ispira Marcabruno è evidentemente di stampo cristiano, anche quando con il suo linguaggio colorito esprime il suo disprezzo per quella società che descrive. </w:t>
      </w:r>
      <w:r w:rsidR="00C63316">
        <w:rPr>
          <w:rFonts w:ascii="Times New Roman" w:hAnsi="Times New Roman" w:cs="Times New Roman"/>
          <w:sz w:val="26"/>
          <w:szCs w:val="26"/>
        </w:rPr>
        <w:t xml:space="preserve">È </w:t>
      </w:r>
      <w:r w:rsidRPr="007B0BAE">
        <w:rPr>
          <w:rFonts w:ascii="Times New Roman" w:hAnsi="Times New Roman" w:cs="Times New Roman"/>
          <w:sz w:val="26"/>
          <w:szCs w:val="26"/>
        </w:rPr>
        <w:t xml:space="preserve">contro i canoni della società cortese, ma prima ancora è contro quell’amore laico e profano che si riverbera nella produzione trobadorica e nello stile di vita dell’alta società. Non è un caso che Roncaglia sia convinto che l’ispirazione marcabruniana provenga dall’opera </w:t>
      </w:r>
      <w:r w:rsidRPr="007B0BAE">
        <w:rPr>
          <w:rFonts w:ascii="Times New Roman" w:hAnsi="Times New Roman" w:cs="Times New Roman"/>
          <w:sz w:val="26"/>
          <w:szCs w:val="26"/>
        </w:rPr>
        <w:lastRenderedPageBreak/>
        <w:t>di Guglielmo di Saint- Thierry, in particolare dal suo trattato in latino, come precedentemente affermato. Quel trattato non è altro che la reazione della chiesa alla laicizzazione della società da parte della componente nobile e cavalleresca. La cristianità quando inizia a rendersi conto dalla letteratura del tipo di amore che questi trovatori cantavano e del tipo di vita che esaltavano, inizi</w:t>
      </w:r>
      <w:r w:rsidR="00C63316">
        <w:rPr>
          <w:rFonts w:ascii="Times New Roman" w:hAnsi="Times New Roman" w:cs="Times New Roman"/>
          <w:sz w:val="26"/>
          <w:szCs w:val="26"/>
        </w:rPr>
        <w:t xml:space="preserve">a ad indignarsi e a rispondere. Ecco che nascono </w:t>
      </w:r>
      <w:r w:rsidRPr="007B0BAE">
        <w:rPr>
          <w:rFonts w:ascii="Times New Roman" w:hAnsi="Times New Roman" w:cs="Times New Roman"/>
          <w:sz w:val="26"/>
          <w:szCs w:val="26"/>
        </w:rPr>
        <w:t xml:space="preserve">opere moralistiche di stampo religioso in difesa dei principi cristiani contrari ad ogni tipo di amore corrotto, adulterino, alla figura di cavaliere non cristiano. </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Sempre secondo la lettura roncagliana, è Marcabruno stesso a far intuire che la sua ispira</w:t>
      </w:r>
      <w:r w:rsidR="00634DFA">
        <w:rPr>
          <w:rFonts w:ascii="Times New Roman" w:hAnsi="Times New Roman" w:cs="Times New Roman"/>
          <w:sz w:val="26"/>
          <w:szCs w:val="26"/>
        </w:rPr>
        <w:t xml:space="preserve">zione provenga </w:t>
      </w:r>
      <w:r w:rsidRPr="007B0BAE">
        <w:rPr>
          <w:rFonts w:ascii="Times New Roman" w:hAnsi="Times New Roman" w:cs="Times New Roman"/>
          <w:sz w:val="26"/>
          <w:szCs w:val="26"/>
        </w:rPr>
        <w:t>dall’opera dell’Abate di Saint-Thierry</w:t>
      </w:r>
      <w:r w:rsidRPr="007B0BAE">
        <w:rPr>
          <w:rFonts w:ascii="Times New Roman" w:hAnsi="Times New Roman" w:cs="Times New Roman"/>
          <w:sz w:val="26"/>
          <w:szCs w:val="26"/>
          <w:vertAlign w:val="superscript"/>
        </w:rPr>
        <w:footnoteReference w:id="51"/>
      </w:r>
      <w:r w:rsidRPr="007B0BAE">
        <w:rPr>
          <w:rFonts w:ascii="Times New Roman" w:hAnsi="Times New Roman" w:cs="Times New Roman"/>
          <w:sz w:val="26"/>
          <w:szCs w:val="26"/>
        </w:rPr>
        <w:t xml:space="preserve">, proprio quando definisce il suo canto come </w:t>
      </w:r>
      <w:r w:rsidRPr="007B0BAE">
        <w:rPr>
          <w:rFonts w:ascii="Times New Roman" w:hAnsi="Times New Roman" w:cs="Times New Roman"/>
          <w:i/>
          <w:sz w:val="26"/>
          <w:szCs w:val="26"/>
        </w:rPr>
        <w:t xml:space="preserve">trobar naturau. </w:t>
      </w:r>
      <w:r w:rsidRPr="007B0BAE">
        <w:rPr>
          <w:rFonts w:ascii="Times New Roman" w:hAnsi="Times New Roman" w:cs="Times New Roman"/>
          <w:sz w:val="26"/>
          <w:szCs w:val="26"/>
        </w:rPr>
        <w:t xml:space="preserve">Guglielmo di Sanit-Thierry nella sua opera in latino riprende un’espressione senecana, scritta dal poeta-filosofo latino a Lucilio (Epist. V 4), </w:t>
      </w:r>
      <w:r w:rsidRPr="007B0BAE">
        <w:rPr>
          <w:rFonts w:ascii="Times New Roman" w:hAnsi="Times New Roman" w:cs="Times New Roman"/>
          <w:i/>
          <w:sz w:val="26"/>
          <w:szCs w:val="26"/>
        </w:rPr>
        <w:t xml:space="preserve">Propositum nostrum est secundum natura vivere, </w:t>
      </w:r>
      <w:r w:rsidRPr="007B0BAE">
        <w:rPr>
          <w:rFonts w:ascii="Times New Roman" w:hAnsi="Times New Roman" w:cs="Times New Roman"/>
          <w:sz w:val="26"/>
          <w:szCs w:val="26"/>
        </w:rPr>
        <w:t xml:space="preserve">risemantizzandola e cristianizzandola. Queste parole vengono sfruttate anche per attaccare Ovidio, la sua </w:t>
      </w:r>
      <w:r w:rsidRPr="007B0BAE">
        <w:rPr>
          <w:rFonts w:ascii="Times New Roman" w:hAnsi="Times New Roman" w:cs="Times New Roman"/>
          <w:i/>
          <w:sz w:val="26"/>
          <w:szCs w:val="26"/>
        </w:rPr>
        <w:t>Ars Amatoria</w:t>
      </w:r>
      <w:r w:rsidRPr="007B0BAE">
        <w:rPr>
          <w:rFonts w:ascii="Times New Roman" w:hAnsi="Times New Roman" w:cs="Times New Roman"/>
          <w:sz w:val="26"/>
          <w:szCs w:val="26"/>
        </w:rPr>
        <w:t xml:space="preserve">. È nelle elegie del </w:t>
      </w:r>
      <w:r w:rsidRPr="007B0BAE">
        <w:rPr>
          <w:rFonts w:ascii="Times New Roman" w:hAnsi="Times New Roman" w:cs="Times New Roman"/>
          <w:i/>
          <w:sz w:val="26"/>
          <w:szCs w:val="26"/>
        </w:rPr>
        <w:t>magister amoris</w:t>
      </w:r>
      <w:r w:rsidRPr="007B0BAE">
        <w:rPr>
          <w:rFonts w:ascii="Times New Roman" w:hAnsi="Times New Roman" w:cs="Times New Roman"/>
          <w:sz w:val="26"/>
          <w:szCs w:val="26"/>
        </w:rPr>
        <w:t xml:space="preserve"> per eccellenza che si intravedeva l’origine della corruzione cortese. L’abate rivolge il suo sdegno anche personaggio a lui coevo, un filosofo, Abelardo</w:t>
      </w:r>
      <w:r w:rsidRPr="007B0BAE">
        <w:rPr>
          <w:rFonts w:ascii="Times New Roman" w:hAnsi="Times New Roman" w:cs="Times New Roman"/>
          <w:sz w:val="26"/>
          <w:szCs w:val="26"/>
          <w:vertAlign w:val="superscript"/>
        </w:rPr>
        <w:footnoteReference w:id="52"/>
      </w:r>
      <w:r w:rsidRPr="007B0BAE">
        <w:rPr>
          <w:rFonts w:ascii="Times New Roman" w:hAnsi="Times New Roman" w:cs="Times New Roman"/>
          <w:sz w:val="26"/>
          <w:szCs w:val="26"/>
        </w:rPr>
        <w:t xml:space="preserve">. Va detto anche che nel XII secolo l’espressione senecana in </w:t>
      </w:r>
      <w:r w:rsidRPr="007B0BAE">
        <w:rPr>
          <w:rFonts w:ascii="Times New Roman" w:hAnsi="Times New Roman" w:cs="Times New Roman"/>
          <w:sz w:val="26"/>
          <w:szCs w:val="26"/>
        </w:rPr>
        <w:lastRenderedPageBreak/>
        <w:t xml:space="preserve">questione era molto utilizzata, ma veniva letta in due modi diversi: laicamente, in Abelardo e cristianamente come si legge in Guglielmo. Abelardo nei suoi scritti aveva interpretato il </w:t>
      </w:r>
      <w:r w:rsidRPr="007B0BAE">
        <w:rPr>
          <w:rFonts w:ascii="Times New Roman" w:hAnsi="Times New Roman" w:cs="Times New Roman"/>
          <w:i/>
          <w:sz w:val="26"/>
          <w:szCs w:val="26"/>
        </w:rPr>
        <w:t>secundum natura vivere</w:t>
      </w:r>
      <w:r w:rsidRPr="007B0BAE">
        <w:rPr>
          <w:rFonts w:ascii="Times New Roman" w:hAnsi="Times New Roman" w:cs="Times New Roman"/>
          <w:sz w:val="26"/>
          <w:szCs w:val="26"/>
        </w:rPr>
        <w:t xml:space="preserve"> in maniera profana, vivere secondo natura, come natura vuole. Invece l’abate e poi Marcabruno parlano di naturalismo cristiano, cioè vivere secondo natura cristiana. L’unica natura che dà ordine al mondo è quella voluta da Dio e qualunque altro tipo di esaltazione della natura diventa fonte di peccato, corruzione, inganno. L’ordine naturale del mondo può essere sconvolto dal peccato, ma questo si può vincere attraverso la grazia. È morale ciò che è </w:t>
      </w:r>
      <w:r w:rsidRPr="007B0BAE">
        <w:rPr>
          <w:rFonts w:ascii="Times New Roman" w:hAnsi="Times New Roman" w:cs="Times New Roman"/>
          <w:i/>
          <w:sz w:val="26"/>
          <w:szCs w:val="26"/>
        </w:rPr>
        <w:t>secundum natura</w:t>
      </w:r>
      <w:r w:rsidRPr="007B0BAE">
        <w:rPr>
          <w:rFonts w:ascii="Times New Roman" w:hAnsi="Times New Roman" w:cs="Times New Roman"/>
          <w:sz w:val="26"/>
          <w:szCs w:val="26"/>
        </w:rPr>
        <w:t xml:space="preserve">, amorale ciò che è contro natura e Marcabruno lo dice nelle sue poesie, in cui si fa </w:t>
      </w:r>
      <w:r w:rsidRPr="007B0BAE">
        <w:rPr>
          <w:rFonts w:ascii="Times New Roman" w:hAnsi="Times New Roman" w:cs="Times New Roman"/>
          <w:i/>
          <w:sz w:val="26"/>
          <w:szCs w:val="26"/>
        </w:rPr>
        <w:t>predicatore di un’etica religiosa, il naturalismo cristiano</w:t>
      </w:r>
      <w:r w:rsidRPr="007B0BAE">
        <w:rPr>
          <w:rFonts w:ascii="Times New Roman" w:hAnsi="Times New Roman" w:cs="Times New Roman"/>
          <w:i/>
          <w:sz w:val="26"/>
          <w:szCs w:val="26"/>
          <w:vertAlign w:val="superscript"/>
        </w:rPr>
        <w:footnoteReference w:id="53"/>
      </w:r>
      <w:r w:rsidRPr="007B0BAE">
        <w:rPr>
          <w:rFonts w:ascii="Times New Roman" w:hAnsi="Times New Roman" w:cs="Times New Roman"/>
          <w:sz w:val="26"/>
          <w:szCs w:val="26"/>
        </w:rPr>
        <w:t>. Dietro il cantare marcabruniano è evidente che ci siano influssi religiosi.</w:t>
      </w:r>
      <w:r w:rsidRPr="007B0BAE">
        <w:rPr>
          <w:rFonts w:ascii="Times New Roman" w:hAnsi="Times New Roman" w:cs="Times New Roman"/>
          <w:i/>
          <w:sz w:val="26"/>
          <w:szCs w:val="26"/>
        </w:rPr>
        <w:t xml:space="preserve"> Trobar naturau</w:t>
      </w:r>
      <w:r w:rsidRPr="007B0BAE">
        <w:rPr>
          <w:rFonts w:ascii="Times New Roman" w:hAnsi="Times New Roman" w:cs="Times New Roman"/>
          <w:sz w:val="26"/>
          <w:szCs w:val="26"/>
        </w:rPr>
        <w:t xml:space="preserve"> come simbolo dell’ispirazione religiosa del suo canto. </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Ecco che si intende per </w:t>
      </w:r>
      <w:r w:rsidRPr="007B0BAE">
        <w:rPr>
          <w:rFonts w:ascii="Times New Roman" w:hAnsi="Times New Roman" w:cs="Times New Roman"/>
          <w:i/>
          <w:sz w:val="26"/>
          <w:szCs w:val="26"/>
        </w:rPr>
        <w:t>trobar naturau</w:t>
      </w:r>
      <w:r w:rsidRPr="007B0BAE">
        <w:rPr>
          <w:rFonts w:ascii="Times New Roman" w:hAnsi="Times New Roman" w:cs="Times New Roman"/>
          <w:sz w:val="26"/>
          <w:szCs w:val="26"/>
        </w:rPr>
        <w:t xml:space="preserve">: poetare, comporre poesie secondo natura cristiana, seguendo quindi i dettami dell’amore puro e perfetto cristiano, quell’amore che non è solo carne, ma anche spirito, e che non prevede relazioni extraconiugali, fuori da quel vincolo sancito al cospetto di Dio, che non distrugge e sconvolge l’ordine naturale, cioè quello voluto da Dio, e che quindi, per questo motivo, è anche ordine morale. </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La pastorella è colei che vive secondo natura, e quindi la sua esistenza è morale; il cavaliere, la sua voglia erotica, la sua libido è quanto di più vicino al peccato. </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lastRenderedPageBreak/>
        <w:t xml:space="preserve">La </w:t>
      </w:r>
      <w:r w:rsidRPr="007B0BAE">
        <w:rPr>
          <w:rFonts w:ascii="Times New Roman" w:hAnsi="Times New Roman" w:cs="Times New Roman"/>
          <w:i/>
          <w:sz w:val="26"/>
          <w:szCs w:val="26"/>
        </w:rPr>
        <w:t>fin’amors</w:t>
      </w:r>
      <w:r w:rsidRPr="007B0BAE">
        <w:rPr>
          <w:rFonts w:ascii="Times New Roman" w:hAnsi="Times New Roman" w:cs="Times New Roman"/>
          <w:sz w:val="26"/>
          <w:szCs w:val="26"/>
        </w:rPr>
        <w:t xml:space="preserve"> di Marcabruno è cristiana, non ci sono dubbi. È solo l’amore cristiano che eleva, dà vita, gioia, speranza. Chi canta e vive un amore eticamente diverso, va all’inferno. </w:t>
      </w:r>
    </w:p>
    <w:p w:rsidR="007B0BAE" w:rsidRPr="007B0BAE" w:rsidRDefault="007B0BAE" w:rsidP="007B0BAE">
      <w:pPr>
        <w:spacing w:line="360" w:lineRule="auto"/>
        <w:jc w:val="both"/>
        <w:rPr>
          <w:rFonts w:ascii="Times New Roman" w:hAnsi="Times New Roman" w:cs="Times New Roman"/>
          <w:sz w:val="26"/>
          <w:szCs w:val="26"/>
        </w:rPr>
      </w:pPr>
    </w:p>
    <w:p w:rsidR="007B0BAE" w:rsidRPr="007B0BAE" w:rsidRDefault="007B0BAE" w:rsidP="007B0BAE">
      <w:pPr>
        <w:spacing w:line="360" w:lineRule="auto"/>
        <w:jc w:val="both"/>
        <w:rPr>
          <w:rFonts w:ascii="Times New Roman" w:hAnsi="Times New Roman" w:cs="Times New Roman"/>
          <w:sz w:val="26"/>
          <w:szCs w:val="26"/>
        </w:rPr>
      </w:pPr>
    </w:p>
    <w:p w:rsidR="007B0BAE" w:rsidRDefault="007B0BAE" w:rsidP="007B0BAE">
      <w:pPr>
        <w:spacing w:line="360" w:lineRule="auto"/>
        <w:jc w:val="both"/>
        <w:rPr>
          <w:rFonts w:ascii="Times New Roman" w:hAnsi="Times New Roman" w:cs="Times New Roman"/>
          <w:sz w:val="26"/>
          <w:szCs w:val="26"/>
        </w:rPr>
      </w:pPr>
    </w:p>
    <w:p w:rsidR="00953579" w:rsidRDefault="00953579" w:rsidP="007B0BAE">
      <w:pPr>
        <w:spacing w:line="360" w:lineRule="auto"/>
        <w:jc w:val="both"/>
        <w:rPr>
          <w:rFonts w:ascii="Times New Roman" w:hAnsi="Times New Roman" w:cs="Times New Roman"/>
          <w:sz w:val="26"/>
          <w:szCs w:val="26"/>
        </w:rPr>
      </w:pPr>
    </w:p>
    <w:p w:rsidR="00953579" w:rsidRDefault="00953579" w:rsidP="007B0BAE">
      <w:pPr>
        <w:spacing w:line="360" w:lineRule="auto"/>
        <w:jc w:val="both"/>
        <w:rPr>
          <w:rFonts w:ascii="Times New Roman" w:hAnsi="Times New Roman" w:cs="Times New Roman"/>
          <w:sz w:val="26"/>
          <w:szCs w:val="26"/>
        </w:rPr>
      </w:pPr>
    </w:p>
    <w:p w:rsidR="00953579" w:rsidRDefault="00953579" w:rsidP="007B0BAE">
      <w:pPr>
        <w:spacing w:line="360" w:lineRule="auto"/>
        <w:jc w:val="both"/>
        <w:rPr>
          <w:rFonts w:ascii="Times New Roman" w:hAnsi="Times New Roman" w:cs="Times New Roman"/>
          <w:sz w:val="26"/>
          <w:szCs w:val="26"/>
        </w:rPr>
      </w:pPr>
    </w:p>
    <w:p w:rsidR="00D63F43" w:rsidRDefault="00D63F43" w:rsidP="007B0BAE">
      <w:pPr>
        <w:spacing w:line="360" w:lineRule="auto"/>
        <w:jc w:val="both"/>
        <w:rPr>
          <w:rFonts w:ascii="Times New Roman" w:hAnsi="Times New Roman" w:cs="Times New Roman"/>
          <w:sz w:val="26"/>
          <w:szCs w:val="26"/>
        </w:rPr>
      </w:pPr>
    </w:p>
    <w:p w:rsidR="00D63F43" w:rsidRDefault="00D63F43" w:rsidP="007B0BAE">
      <w:pPr>
        <w:spacing w:line="360" w:lineRule="auto"/>
        <w:jc w:val="both"/>
        <w:rPr>
          <w:rFonts w:ascii="Times New Roman" w:hAnsi="Times New Roman" w:cs="Times New Roman"/>
          <w:sz w:val="26"/>
          <w:szCs w:val="26"/>
        </w:rPr>
      </w:pPr>
    </w:p>
    <w:p w:rsidR="00D63F43" w:rsidRPr="007B0BAE" w:rsidRDefault="00D63F43" w:rsidP="007B0BAE">
      <w:pPr>
        <w:spacing w:line="360" w:lineRule="auto"/>
        <w:jc w:val="both"/>
        <w:rPr>
          <w:rFonts w:ascii="Times New Roman" w:hAnsi="Times New Roman" w:cs="Times New Roman"/>
          <w:sz w:val="26"/>
          <w:szCs w:val="26"/>
        </w:rPr>
      </w:pPr>
    </w:p>
    <w:p w:rsidR="007B0BAE" w:rsidRPr="007B0BAE" w:rsidRDefault="007B0BAE" w:rsidP="007B0BAE">
      <w:pPr>
        <w:spacing w:line="360" w:lineRule="auto"/>
        <w:jc w:val="both"/>
        <w:rPr>
          <w:rFonts w:ascii="Times New Roman" w:hAnsi="Times New Roman" w:cs="Times New Roman"/>
          <w:b/>
          <w:i/>
          <w:sz w:val="26"/>
          <w:szCs w:val="26"/>
        </w:rPr>
      </w:pPr>
      <w:r w:rsidRPr="007B0BAE">
        <w:rPr>
          <w:rFonts w:ascii="Times New Roman" w:hAnsi="Times New Roman" w:cs="Times New Roman"/>
          <w:b/>
          <w:sz w:val="26"/>
          <w:szCs w:val="26"/>
        </w:rPr>
        <w:t xml:space="preserve">3.2 </w:t>
      </w:r>
      <w:r w:rsidRPr="007B0BAE">
        <w:rPr>
          <w:rFonts w:ascii="Times New Roman" w:hAnsi="Times New Roman" w:cs="Times New Roman"/>
          <w:b/>
          <w:i/>
          <w:sz w:val="26"/>
          <w:szCs w:val="26"/>
        </w:rPr>
        <w:t>L’autrier, a l’issida d’abriu</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i/>
          <w:sz w:val="26"/>
          <w:szCs w:val="26"/>
        </w:rPr>
        <w:t xml:space="preserve">L’autrier, a l’issida d’abriu </w:t>
      </w:r>
      <w:r w:rsidRPr="007B0BAE">
        <w:rPr>
          <w:rFonts w:ascii="Times New Roman" w:hAnsi="Times New Roman" w:cs="Times New Roman"/>
          <w:sz w:val="26"/>
          <w:szCs w:val="26"/>
        </w:rPr>
        <w:t xml:space="preserve">è la seconda ed ultima pastorella marcabruniana. </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5 Coblas di 6 versi </w:t>
      </w:r>
    </w:p>
    <w:p w:rsidR="007B0BAE" w:rsidRPr="007B0BAE" w:rsidRDefault="007B0BAE" w:rsidP="007B0BAE">
      <w:pPr>
        <w:spacing w:line="360" w:lineRule="auto"/>
        <w:jc w:val="center"/>
        <w:rPr>
          <w:rFonts w:ascii="Times New Roman" w:hAnsi="Times New Roman" w:cs="Times New Roman"/>
          <w:i/>
        </w:rPr>
      </w:pPr>
      <w:r w:rsidRPr="007B0BAE">
        <w:rPr>
          <w:rFonts w:ascii="Times New Roman" w:hAnsi="Times New Roman" w:cs="Times New Roman"/>
          <w:i/>
          <w:shd w:val="clear" w:color="auto" w:fill="FFFFFF"/>
        </w:rPr>
        <w:t>L’autrier, a l’issuda d’abriu,</w:t>
      </w:r>
      <w:r w:rsidRPr="007B0BAE">
        <w:rPr>
          <w:rFonts w:ascii="Times New Roman" w:hAnsi="Times New Roman" w:cs="Times New Roman"/>
          <w:i/>
        </w:rPr>
        <w:br/>
      </w:r>
      <w:r w:rsidRPr="007B0BAE">
        <w:rPr>
          <w:rFonts w:ascii="Times New Roman" w:hAnsi="Times New Roman" w:cs="Times New Roman"/>
          <w:i/>
          <w:shd w:val="clear" w:color="auto" w:fill="FFFFFF"/>
        </w:rPr>
        <w:t>en uns pasturaus lonc un riu,</w:t>
      </w:r>
      <w:r w:rsidRPr="007B0BAE">
        <w:rPr>
          <w:rFonts w:ascii="Times New Roman" w:hAnsi="Times New Roman" w:cs="Times New Roman"/>
          <w:i/>
        </w:rPr>
        <w:br/>
      </w:r>
      <w:r w:rsidRPr="007B0BAE">
        <w:rPr>
          <w:rFonts w:ascii="Times New Roman" w:hAnsi="Times New Roman" w:cs="Times New Roman"/>
          <w:i/>
          <w:shd w:val="clear" w:color="auto" w:fill="FFFFFF"/>
        </w:rPr>
        <w:t>et ab lo comens d’un chantiu</w:t>
      </w:r>
      <w:r w:rsidRPr="007B0BAE">
        <w:rPr>
          <w:rFonts w:ascii="Times New Roman" w:hAnsi="Times New Roman" w:cs="Times New Roman"/>
          <w:i/>
        </w:rPr>
        <w:br/>
      </w:r>
      <w:r w:rsidRPr="007B0BAE">
        <w:rPr>
          <w:rFonts w:ascii="Times New Roman" w:hAnsi="Times New Roman" w:cs="Times New Roman"/>
          <w:i/>
          <w:shd w:val="clear" w:color="auto" w:fill="FFFFFF"/>
        </w:rPr>
        <w:t>que fant l’auzeill per alegrar,</w:t>
      </w:r>
      <w:r w:rsidRPr="007B0BAE">
        <w:rPr>
          <w:rFonts w:ascii="Times New Roman" w:hAnsi="Times New Roman" w:cs="Times New Roman"/>
          <w:i/>
        </w:rPr>
        <w:br/>
      </w:r>
      <w:r w:rsidRPr="007B0BAE">
        <w:rPr>
          <w:rFonts w:ascii="Times New Roman" w:hAnsi="Times New Roman" w:cs="Times New Roman"/>
          <w:i/>
          <w:shd w:val="clear" w:color="auto" w:fill="FFFFFF"/>
        </w:rPr>
        <w:lastRenderedPageBreak/>
        <w:t>auzi la votz d’un pastoriu</w:t>
      </w:r>
      <w:r w:rsidRPr="007B0BAE">
        <w:rPr>
          <w:rFonts w:ascii="Times New Roman" w:hAnsi="Times New Roman" w:cs="Times New Roman"/>
          <w:i/>
        </w:rPr>
        <w:br/>
      </w:r>
      <w:r w:rsidRPr="007B0BAE">
        <w:rPr>
          <w:rFonts w:ascii="Times New Roman" w:hAnsi="Times New Roman" w:cs="Times New Roman"/>
          <w:i/>
          <w:shd w:val="clear" w:color="auto" w:fill="FFFFFF"/>
        </w:rPr>
        <w:t>ab una mancipa chantar.</w:t>
      </w:r>
    </w:p>
    <w:p w:rsidR="007B0BAE" w:rsidRPr="007B0BAE" w:rsidRDefault="007B0BAE" w:rsidP="007B0BAE">
      <w:pPr>
        <w:spacing w:line="360" w:lineRule="auto"/>
        <w:jc w:val="center"/>
        <w:rPr>
          <w:rFonts w:ascii="Times New Roman" w:hAnsi="Times New Roman" w:cs="Times New Roman"/>
          <w:i/>
          <w:shd w:val="clear" w:color="auto" w:fill="FFFFFF"/>
        </w:rPr>
      </w:pPr>
      <w:r w:rsidRPr="007B0BAE">
        <w:rPr>
          <w:rFonts w:ascii="Times New Roman" w:hAnsi="Times New Roman" w:cs="Times New Roman"/>
          <w:i/>
          <w:shd w:val="clear" w:color="auto" w:fill="FFFFFF"/>
        </w:rPr>
        <w:t>Trobiei la sotz un fau ombriu:</w:t>
      </w:r>
      <w:r w:rsidRPr="007B0BAE">
        <w:rPr>
          <w:rFonts w:ascii="Times New Roman" w:hAnsi="Times New Roman" w:cs="Times New Roman"/>
          <w:i/>
        </w:rPr>
        <w:br/>
      </w:r>
      <w:r w:rsidRPr="007B0BAE">
        <w:rPr>
          <w:rFonts w:ascii="Times New Roman" w:hAnsi="Times New Roman" w:cs="Times New Roman"/>
          <w:i/>
          <w:shd w:val="clear" w:color="auto" w:fill="FFFFFF"/>
        </w:rPr>
        <w:t>. . . . . . . . . . . . . . . .</w:t>
      </w:r>
      <w:r w:rsidRPr="007B0BAE">
        <w:rPr>
          <w:rFonts w:ascii="Times New Roman" w:hAnsi="Times New Roman" w:cs="Times New Roman"/>
          <w:shd w:val="clear" w:color="auto" w:fill="FFFFFF"/>
        </w:rPr>
        <w:t xml:space="preserve"> (manca un verso) </w:t>
      </w:r>
      <w:r w:rsidRPr="007B0BAE">
        <w:rPr>
          <w:rFonts w:ascii="Times New Roman" w:hAnsi="Times New Roman" w:cs="Times New Roman"/>
        </w:rPr>
        <w:br/>
      </w:r>
      <w:r w:rsidRPr="007B0BAE">
        <w:rPr>
          <w:rFonts w:ascii="Times New Roman" w:hAnsi="Times New Roman" w:cs="Times New Roman"/>
          <w:i/>
          <w:shd w:val="clear" w:color="auto" w:fill="FFFFFF"/>
        </w:rPr>
        <w:t>«Bella, fich m’ieu, pois jois reviu,</w:t>
      </w:r>
      <w:r w:rsidRPr="007B0BAE">
        <w:rPr>
          <w:rFonts w:ascii="Times New Roman" w:hAnsi="Times New Roman" w:cs="Times New Roman"/>
          <w:i/>
        </w:rPr>
        <w:br/>
      </w:r>
      <w:r w:rsidRPr="007B0BAE">
        <w:rPr>
          <w:rFonts w:ascii="Times New Roman" w:hAnsi="Times New Roman" w:cs="Times New Roman"/>
          <w:i/>
          <w:shd w:val="clear" w:color="auto" w:fill="FFFFFF"/>
        </w:rPr>
        <w:t>ben nos devem apareillar».</w:t>
      </w:r>
      <w:r w:rsidRPr="007B0BAE">
        <w:rPr>
          <w:rFonts w:ascii="Times New Roman" w:hAnsi="Times New Roman" w:cs="Times New Roman"/>
          <w:i/>
        </w:rPr>
        <w:br/>
      </w:r>
      <w:r w:rsidRPr="007B0BAE">
        <w:rPr>
          <w:rFonts w:ascii="Times New Roman" w:hAnsi="Times New Roman" w:cs="Times New Roman"/>
          <w:i/>
          <w:shd w:val="clear" w:color="auto" w:fill="FFFFFF"/>
        </w:rPr>
        <w:t>«Non devem, don, que d’als pensiu</w:t>
      </w:r>
      <w:r w:rsidRPr="007B0BAE">
        <w:rPr>
          <w:rFonts w:ascii="Times New Roman" w:hAnsi="Times New Roman" w:cs="Times New Roman"/>
          <w:i/>
        </w:rPr>
        <w:br/>
      </w:r>
      <w:r w:rsidRPr="007B0BAE">
        <w:rPr>
          <w:rFonts w:ascii="Times New Roman" w:hAnsi="Times New Roman" w:cs="Times New Roman"/>
          <w:i/>
          <w:shd w:val="clear" w:color="auto" w:fill="FFFFFF"/>
        </w:rPr>
        <w:t>ai mon coratge e mon affar».</w:t>
      </w:r>
    </w:p>
    <w:p w:rsidR="007B0BAE" w:rsidRPr="007B0BAE" w:rsidRDefault="007B0BAE" w:rsidP="007B0BAE">
      <w:pPr>
        <w:spacing w:line="360" w:lineRule="auto"/>
        <w:jc w:val="center"/>
        <w:rPr>
          <w:rFonts w:ascii="Times New Roman" w:hAnsi="Times New Roman" w:cs="Times New Roman"/>
          <w:i/>
          <w:shd w:val="clear" w:color="auto" w:fill="FFFFFF"/>
        </w:rPr>
      </w:pPr>
      <w:r w:rsidRPr="007B0BAE">
        <w:rPr>
          <w:rFonts w:ascii="Times New Roman" w:hAnsi="Times New Roman" w:cs="Times New Roman"/>
          <w:i/>
          <w:shd w:val="clear" w:color="auto" w:fill="FFFFFF"/>
        </w:rPr>
        <w:t>«Digatz, bella, del pens cum vai</w:t>
      </w:r>
      <w:r w:rsidRPr="007B0BAE">
        <w:rPr>
          <w:rFonts w:ascii="Times New Roman" w:hAnsi="Times New Roman" w:cs="Times New Roman"/>
          <w:i/>
        </w:rPr>
        <w:br/>
      </w:r>
      <w:r w:rsidRPr="007B0BAE">
        <w:rPr>
          <w:rFonts w:ascii="Times New Roman" w:hAnsi="Times New Roman" w:cs="Times New Roman"/>
          <w:i/>
          <w:shd w:val="clear" w:color="auto" w:fill="FFFFFF"/>
        </w:rPr>
        <w:t>on vostre coratges estai?»</w:t>
      </w:r>
      <w:r w:rsidRPr="007B0BAE">
        <w:rPr>
          <w:rFonts w:ascii="Times New Roman" w:hAnsi="Times New Roman" w:cs="Times New Roman"/>
          <w:i/>
        </w:rPr>
        <w:br/>
      </w:r>
      <w:r w:rsidRPr="007B0BAE">
        <w:rPr>
          <w:rFonts w:ascii="Times New Roman" w:hAnsi="Times New Roman" w:cs="Times New Roman"/>
          <w:i/>
          <w:shd w:val="clear" w:color="auto" w:fill="FFFFFF"/>
        </w:rPr>
        <w:t>«A ma fe, don, ieu vos dirai:</w:t>
      </w:r>
      <w:r w:rsidRPr="007B0BAE">
        <w:rPr>
          <w:rFonts w:ascii="Times New Roman" w:hAnsi="Times New Roman" w:cs="Times New Roman"/>
          <w:i/>
        </w:rPr>
        <w:br/>
      </w:r>
      <w:r w:rsidRPr="007B0BAE">
        <w:rPr>
          <w:rFonts w:ascii="Times New Roman" w:hAnsi="Times New Roman" w:cs="Times New Roman"/>
          <w:i/>
          <w:shd w:val="clear" w:color="auto" w:fill="FFFFFF"/>
        </w:rPr>
        <w:t>s’aisi es vers cum aug comtar,</w:t>
      </w:r>
      <w:r w:rsidRPr="007B0BAE">
        <w:rPr>
          <w:rFonts w:ascii="Times New Roman" w:hAnsi="Times New Roman" w:cs="Times New Roman"/>
          <w:i/>
        </w:rPr>
        <w:br/>
      </w:r>
      <w:r w:rsidRPr="007B0BAE">
        <w:rPr>
          <w:rFonts w:ascii="Times New Roman" w:hAnsi="Times New Roman" w:cs="Times New Roman"/>
          <w:i/>
          <w:shd w:val="clear" w:color="auto" w:fill="FFFFFF"/>
        </w:rPr>
        <w:t>pretz e jovens e jois dechai</w:t>
      </w:r>
      <w:r w:rsidRPr="007B0BAE">
        <w:rPr>
          <w:rFonts w:ascii="Times New Roman" w:hAnsi="Times New Roman" w:cs="Times New Roman"/>
          <w:i/>
        </w:rPr>
        <w:br/>
      </w:r>
      <w:r w:rsidRPr="007B0BAE">
        <w:rPr>
          <w:rFonts w:ascii="Times New Roman" w:hAnsi="Times New Roman" w:cs="Times New Roman"/>
          <w:i/>
          <w:shd w:val="clear" w:color="auto" w:fill="FFFFFF"/>
        </w:rPr>
        <w:t>c’om en autre no·is pot fiar.</w:t>
      </w:r>
    </w:p>
    <w:p w:rsidR="007B0BAE" w:rsidRPr="007B0BAE" w:rsidRDefault="007B0BAE" w:rsidP="007B0BAE">
      <w:pPr>
        <w:spacing w:line="360" w:lineRule="auto"/>
        <w:jc w:val="center"/>
        <w:rPr>
          <w:rFonts w:ascii="Times New Roman" w:hAnsi="Times New Roman" w:cs="Times New Roman"/>
          <w:shd w:val="clear" w:color="auto" w:fill="FFFFFF"/>
        </w:rPr>
      </w:pPr>
      <w:r w:rsidRPr="007B0BAE">
        <w:rPr>
          <w:rFonts w:ascii="Times New Roman" w:hAnsi="Times New Roman" w:cs="Times New Roman"/>
          <w:shd w:val="clear" w:color="auto" w:fill="FFFFFF"/>
        </w:rPr>
        <w:t>Cobla mancante</w:t>
      </w:r>
    </w:p>
    <w:p w:rsidR="007B0BAE" w:rsidRPr="007B0BAE" w:rsidRDefault="007B0BAE" w:rsidP="007B0BAE">
      <w:pPr>
        <w:spacing w:line="360" w:lineRule="auto"/>
        <w:jc w:val="center"/>
        <w:rPr>
          <w:rFonts w:ascii="Times New Roman" w:hAnsi="Times New Roman" w:cs="Times New Roman"/>
          <w:i/>
          <w:shd w:val="clear" w:color="auto" w:fill="FFFFFF"/>
        </w:rPr>
      </w:pPr>
      <w:r w:rsidRPr="007B0BAE">
        <w:rPr>
          <w:rFonts w:ascii="Times New Roman" w:hAnsi="Times New Roman" w:cs="Times New Roman"/>
          <w:i/>
          <w:shd w:val="clear" w:color="auto" w:fill="FFFFFF"/>
        </w:rPr>
        <w:t>D’autra manieira cogossos</w:t>
      </w:r>
      <w:r w:rsidRPr="007B0BAE">
        <w:rPr>
          <w:rFonts w:ascii="Times New Roman" w:hAnsi="Times New Roman" w:cs="Times New Roman"/>
          <w:i/>
        </w:rPr>
        <w:br/>
      </w:r>
      <w:r w:rsidRPr="007B0BAE">
        <w:rPr>
          <w:rFonts w:ascii="Times New Roman" w:hAnsi="Times New Roman" w:cs="Times New Roman"/>
          <w:i/>
          <w:shd w:val="clear" w:color="auto" w:fill="FFFFFF"/>
        </w:rPr>
        <w:t>hi a rics homes e baros</w:t>
      </w:r>
      <w:r w:rsidRPr="007B0BAE">
        <w:rPr>
          <w:rFonts w:ascii="Times New Roman" w:hAnsi="Times New Roman" w:cs="Times New Roman"/>
          <w:i/>
        </w:rPr>
        <w:br/>
      </w:r>
      <w:r w:rsidRPr="007B0BAE">
        <w:rPr>
          <w:rFonts w:ascii="Times New Roman" w:hAnsi="Times New Roman" w:cs="Times New Roman"/>
          <w:i/>
          <w:shd w:val="clear" w:color="auto" w:fill="FFFFFF"/>
        </w:rPr>
        <w:t>que las enserron dinz maios</w:t>
      </w:r>
      <w:r w:rsidRPr="007B0BAE">
        <w:rPr>
          <w:rFonts w:ascii="Times New Roman" w:hAnsi="Times New Roman" w:cs="Times New Roman"/>
          <w:i/>
        </w:rPr>
        <w:br/>
      </w:r>
      <w:r w:rsidRPr="007B0BAE">
        <w:rPr>
          <w:rFonts w:ascii="Times New Roman" w:hAnsi="Times New Roman" w:cs="Times New Roman"/>
          <w:i/>
          <w:shd w:val="clear" w:color="auto" w:fill="FFFFFF"/>
        </w:rPr>
        <w:t>q’estrains non i posca intrar,</w:t>
      </w:r>
      <w:r w:rsidRPr="007B0BAE">
        <w:rPr>
          <w:rFonts w:ascii="Times New Roman" w:hAnsi="Times New Roman" w:cs="Times New Roman"/>
          <w:i/>
        </w:rPr>
        <w:br/>
      </w:r>
      <w:r w:rsidRPr="007B0BAE">
        <w:rPr>
          <w:rFonts w:ascii="Times New Roman" w:hAnsi="Times New Roman" w:cs="Times New Roman"/>
          <w:i/>
          <w:shd w:val="clear" w:color="auto" w:fill="FFFFFF"/>
        </w:rPr>
        <w:t>e tenon guirbautz als tizos</w:t>
      </w:r>
      <w:r w:rsidRPr="007B0BAE">
        <w:rPr>
          <w:rFonts w:ascii="Times New Roman" w:hAnsi="Times New Roman" w:cs="Times New Roman"/>
          <w:i/>
        </w:rPr>
        <w:br/>
      </w:r>
      <w:r w:rsidRPr="007B0BAE">
        <w:rPr>
          <w:rFonts w:ascii="Times New Roman" w:hAnsi="Times New Roman" w:cs="Times New Roman"/>
          <w:i/>
          <w:shd w:val="clear" w:color="auto" w:fill="FFFFFF"/>
        </w:rPr>
        <w:t>cui las comandon a gardar.</w:t>
      </w:r>
    </w:p>
    <w:p w:rsidR="007B0BAE" w:rsidRPr="007B0BAE" w:rsidRDefault="007B0BAE" w:rsidP="007B0BAE">
      <w:pPr>
        <w:spacing w:line="360" w:lineRule="auto"/>
        <w:jc w:val="center"/>
        <w:rPr>
          <w:rFonts w:ascii="Times New Roman" w:hAnsi="Times New Roman" w:cs="Times New Roman"/>
          <w:i/>
          <w:shd w:val="clear" w:color="auto" w:fill="FFFFFF"/>
        </w:rPr>
      </w:pPr>
      <w:r w:rsidRPr="007B0BAE">
        <w:rPr>
          <w:rFonts w:ascii="Times New Roman" w:hAnsi="Times New Roman" w:cs="Times New Roman"/>
          <w:i/>
          <w:shd w:val="clear" w:color="auto" w:fill="FFFFFF"/>
        </w:rPr>
        <w:t>E segon que ditz Salamos,</w:t>
      </w:r>
      <w:r w:rsidRPr="007B0BAE">
        <w:rPr>
          <w:rFonts w:ascii="Times New Roman" w:hAnsi="Times New Roman" w:cs="Times New Roman"/>
          <w:i/>
        </w:rPr>
        <w:br/>
      </w:r>
      <w:r w:rsidRPr="007B0BAE">
        <w:rPr>
          <w:rFonts w:ascii="Times New Roman" w:hAnsi="Times New Roman" w:cs="Times New Roman"/>
          <w:i/>
          <w:shd w:val="clear" w:color="auto" w:fill="FFFFFF"/>
        </w:rPr>
        <w:t>non podon cill peiors lairos</w:t>
      </w:r>
      <w:r w:rsidRPr="007B0BAE">
        <w:rPr>
          <w:rFonts w:ascii="Times New Roman" w:hAnsi="Times New Roman" w:cs="Times New Roman"/>
          <w:i/>
        </w:rPr>
        <w:br/>
      </w:r>
      <w:r w:rsidRPr="007B0BAE">
        <w:rPr>
          <w:rFonts w:ascii="Times New Roman" w:hAnsi="Times New Roman" w:cs="Times New Roman"/>
          <w:i/>
          <w:shd w:val="clear" w:color="auto" w:fill="FFFFFF"/>
        </w:rPr>
        <w:t>acuillir d’aqels compaignos</w:t>
      </w:r>
      <w:r w:rsidRPr="007B0BAE">
        <w:rPr>
          <w:rFonts w:ascii="Times New Roman" w:hAnsi="Times New Roman" w:cs="Times New Roman"/>
          <w:i/>
        </w:rPr>
        <w:br/>
      </w:r>
      <w:r w:rsidRPr="007B0BAE">
        <w:rPr>
          <w:rFonts w:ascii="Times New Roman" w:hAnsi="Times New Roman" w:cs="Times New Roman"/>
          <w:i/>
          <w:shd w:val="clear" w:color="auto" w:fill="FFFFFF"/>
        </w:rPr>
        <w:t>qui fant lo noirim cogular,</w:t>
      </w:r>
      <w:r w:rsidRPr="007B0BAE">
        <w:rPr>
          <w:rFonts w:ascii="Times New Roman" w:hAnsi="Times New Roman" w:cs="Times New Roman"/>
          <w:i/>
        </w:rPr>
        <w:br/>
      </w:r>
      <w:r w:rsidRPr="007B0BAE">
        <w:rPr>
          <w:rFonts w:ascii="Times New Roman" w:hAnsi="Times New Roman" w:cs="Times New Roman"/>
          <w:i/>
          <w:shd w:val="clear" w:color="auto" w:fill="FFFFFF"/>
        </w:rPr>
        <w:lastRenderedPageBreak/>
        <w:t>et aplanon los guirbaudos</w:t>
      </w:r>
      <w:r w:rsidRPr="007B0BAE">
        <w:rPr>
          <w:rFonts w:ascii="Times New Roman" w:hAnsi="Times New Roman" w:cs="Times New Roman"/>
          <w:i/>
        </w:rPr>
        <w:br/>
      </w:r>
      <w:r w:rsidRPr="007B0BAE">
        <w:rPr>
          <w:rFonts w:ascii="Times New Roman" w:hAnsi="Times New Roman" w:cs="Times New Roman"/>
          <w:i/>
          <w:shd w:val="clear" w:color="auto" w:fill="FFFFFF"/>
        </w:rPr>
        <w:t>e cuion lor fills piadar».</w:t>
      </w:r>
      <w:r w:rsidRPr="007B0BAE">
        <w:rPr>
          <w:rFonts w:ascii="Times New Roman" w:hAnsi="Times New Roman" w:cs="Times New Roman"/>
          <w:i/>
          <w:shd w:val="clear" w:color="auto" w:fill="FFFFFF"/>
          <w:vertAlign w:val="superscript"/>
        </w:rPr>
        <w:footnoteReference w:id="54"/>
      </w:r>
    </w:p>
    <w:p w:rsidR="007B0BAE" w:rsidRPr="007B0BAE" w:rsidRDefault="007B0BAE" w:rsidP="007B0BAE">
      <w:pPr>
        <w:spacing w:line="360" w:lineRule="auto"/>
        <w:jc w:val="both"/>
        <w:rPr>
          <w:rFonts w:ascii="Times New Roman" w:hAnsi="Times New Roman" w:cs="Times New Roman"/>
          <w:sz w:val="26"/>
          <w:szCs w:val="26"/>
        </w:rPr>
      </w:pP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Traduzione: [L’altro giorno, alla fine di aprile / in un pascolo lungo un fiume, / udì una voce gentile che fa rallegrare il cuore, come di un uccello. Cantò, poi, anche un pastorello / e una fanciulla con quello. / La trovai sotto un faggio ombroso / «Bella», dissi, «Gioia trovare / possiamo in un modo gustoso: / Ora noi ci dobbiamo accoppiare». / «No, signore, c’ho da pensare / al mio cuore e al mio da fare». / «Ora dimmi, bella per favore, / a cosa pensi nel tuo cuore?» / «In fede mia, vi dico, signore / da quello che ho inteso narrare / scadono virtù, gioia e onore. / Su altri non si può fidare. / C’è un altro modo di metter le corna: / ora usano baroni e paesani / chiudere a casa le mogli. / Gli estranei non devono entrare / e ingaggiano rudi ruffiani / per far la guardia al focolare. / Ma, come dice Salomone, non trovi peggior ladrone / di quei poco fidi guardiani / che danno bastardi al padrone. / Ei carezza bimbi ruffiani / credendoli propri, il caprone. </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Questa pastorella è composta da 5 </w:t>
      </w:r>
      <w:r w:rsidRPr="007B0BAE">
        <w:rPr>
          <w:rFonts w:ascii="Times New Roman" w:hAnsi="Times New Roman" w:cs="Times New Roman"/>
          <w:i/>
          <w:sz w:val="26"/>
          <w:szCs w:val="26"/>
        </w:rPr>
        <w:t>coblas doblas</w:t>
      </w:r>
      <w:r w:rsidRPr="007B0BAE">
        <w:rPr>
          <w:rFonts w:ascii="Times New Roman" w:hAnsi="Times New Roman" w:cs="Times New Roman"/>
          <w:sz w:val="26"/>
          <w:szCs w:val="26"/>
        </w:rPr>
        <w:t xml:space="preserve"> di 6 versi. Lo schema rimico è A A A B A B in ogni strofa. Le parole rima cambiano di volta in volta. Non sono riportate </w:t>
      </w:r>
      <w:r w:rsidRPr="007B0BAE">
        <w:rPr>
          <w:rFonts w:ascii="Times New Roman" w:hAnsi="Times New Roman" w:cs="Times New Roman"/>
          <w:i/>
          <w:sz w:val="26"/>
          <w:szCs w:val="26"/>
        </w:rPr>
        <w:t>tornadas</w:t>
      </w:r>
      <w:r w:rsidRPr="007B0BAE">
        <w:rPr>
          <w:rFonts w:ascii="Times New Roman" w:hAnsi="Times New Roman" w:cs="Times New Roman"/>
          <w:sz w:val="26"/>
          <w:szCs w:val="26"/>
        </w:rPr>
        <w:t xml:space="preserve"> di congedo, né un refrain che si ripeta come </w:t>
      </w:r>
      <w:r w:rsidRPr="007B0BAE">
        <w:rPr>
          <w:rFonts w:ascii="Times New Roman" w:hAnsi="Times New Roman" w:cs="Times New Roman"/>
          <w:i/>
          <w:sz w:val="26"/>
          <w:szCs w:val="26"/>
        </w:rPr>
        <w:t>vilana</w:t>
      </w:r>
      <w:r w:rsidRPr="007B0BAE">
        <w:rPr>
          <w:rFonts w:ascii="Times New Roman" w:hAnsi="Times New Roman" w:cs="Times New Roman"/>
          <w:sz w:val="26"/>
          <w:szCs w:val="26"/>
        </w:rPr>
        <w:t xml:space="preserve"> in </w:t>
      </w:r>
      <w:r w:rsidRPr="007B0BAE">
        <w:rPr>
          <w:rFonts w:ascii="Times New Roman" w:hAnsi="Times New Roman" w:cs="Times New Roman"/>
          <w:i/>
          <w:sz w:val="26"/>
          <w:szCs w:val="26"/>
        </w:rPr>
        <w:lastRenderedPageBreak/>
        <w:t xml:space="preserve">L’autreir jost’una sebissa, </w:t>
      </w:r>
      <w:r w:rsidRPr="007B0BAE">
        <w:rPr>
          <w:rFonts w:ascii="Times New Roman" w:hAnsi="Times New Roman" w:cs="Times New Roman"/>
          <w:sz w:val="26"/>
          <w:szCs w:val="26"/>
        </w:rPr>
        <w:t xml:space="preserve">per sottolineare e marcare chi fosse al centro del componimento. </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Il topos che apre la composizione è quello che poi, in maniera similare, si ritroverà anche nelle pastorelle successive: un cavaliere che, galoppando per un sentiero vicino ad un ruscello, si imbatte in un pascolo e sente la voce, prima di un pastore, e poi quella soave di una pastora. Si avvicina alla ragazza. Senza troppi giri di parole, le propone un </w:t>
      </w:r>
      <w:r w:rsidRPr="007B0BAE">
        <w:rPr>
          <w:rFonts w:ascii="Times New Roman" w:hAnsi="Times New Roman" w:cs="Times New Roman"/>
          <w:i/>
          <w:sz w:val="26"/>
          <w:szCs w:val="26"/>
        </w:rPr>
        <w:t>accoppiamento</w:t>
      </w:r>
      <w:r w:rsidRPr="007B0BAE">
        <w:rPr>
          <w:rFonts w:ascii="Times New Roman" w:hAnsi="Times New Roman" w:cs="Times New Roman"/>
          <w:sz w:val="26"/>
          <w:szCs w:val="26"/>
        </w:rPr>
        <w:t>. Anche qui la villana anche qui rifiuta.</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Il verso inicipitario, che convenzionalmente è riconosciuto anche come titolo, è ricostruito sul calco di </w:t>
      </w:r>
      <w:r w:rsidRPr="007B0BAE">
        <w:rPr>
          <w:rFonts w:ascii="Times New Roman" w:hAnsi="Times New Roman" w:cs="Times New Roman"/>
          <w:i/>
          <w:sz w:val="26"/>
          <w:szCs w:val="26"/>
        </w:rPr>
        <w:t>L’autrier jost’una sebissa</w:t>
      </w:r>
      <w:r w:rsidRPr="007B0BAE">
        <w:rPr>
          <w:rFonts w:ascii="Times New Roman" w:hAnsi="Times New Roman" w:cs="Times New Roman"/>
          <w:sz w:val="26"/>
          <w:szCs w:val="26"/>
        </w:rPr>
        <w:t xml:space="preserve">. </w:t>
      </w:r>
      <w:r w:rsidRPr="007B0BAE">
        <w:rPr>
          <w:rFonts w:ascii="Times New Roman" w:hAnsi="Times New Roman" w:cs="Times New Roman"/>
          <w:i/>
          <w:sz w:val="26"/>
          <w:szCs w:val="26"/>
        </w:rPr>
        <w:t>L’autrier</w:t>
      </w:r>
      <w:r w:rsidRPr="007B0BAE">
        <w:rPr>
          <w:rFonts w:ascii="Times New Roman" w:hAnsi="Times New Roman" w:cs="Times New Roman"/>
          <w:sz w:val="26"/>
          <w:szCs w:val="26"/>
        </w:rPr>
        <w:t xml:space="preserve"> (l’altro giorno) qui</w:t>
      </w:r>
      <w:r w:rsidR="00634DFA">
        <w:rPr>
          <w:rFonts w:ascii="Times New Roman" w:hAnsi="Times New Roman" w:cs="Times New Roman"/>
          <w:sz w:val="26"/>
          <w:szCs w:val="26"/>
        </w:rPr>
        <w:t xml:space="preserve"> </w:t>
      </w:r>
      <w:r w:rsidRPr="007B0BAE">
        <w:rPr>
          <w:rFonts w:ascii="Times New Roman" w:hAnsi="Times New Roman" w:cs="Times New Roman"/>
          <w:sz w:val="26"/>
          <w:szCs w:val="26"/>
        </w:rPr>
        <w:t xml:space="preserve">è come se fosse espressione idiomatica tipica per aprire una poesia, simile al </w:t>
      </w:r>
      <w:r w:rsidRPr="007B0BAE">
        <w:rPr>
          <w:rFonts w:ascii="Times New Roman" w:hAnsi="Times New Roman" w:cs="Times New Roman"/>
          <w:i/>
          <w:sz w:val="26"/>
          <w:szCs w:val="26"/>
        </w:rPr>
        <w:t>c’era una volta</w:t>
      </w:r>
      <w:r w:rsidRPr="007B0BAE">
        <w:rPr>
          <w:rFonts w:ascii="Times New Roman" w:hAnsi="Times New Roman" w:cs="Times New Roman"/>
          <w:sz w:val="26"/>
          <w:szCs w:val="26"/>
        </w:rPr>
        <w:t xml:space="preserve"> delle fiabe. È quell’espressione che permette di introdurre un racconto, come già detto più volte, nel caso specifico delle pastorelle, da parte del cavaliere in prima persona</w:t>
      </w:r>
      <w:r w:rsidR="00634DFA">
        <w:rPr>
          <w:rFonts w:ascii="Times New Roman" w:hAnsi="Times New Roman" w:cs="Times New Roman"/>
          <w:sz w:val="26"/>
          <w:szCs w:val="26"/>
        </w:rPr>
        <w:t xml:space="preserve"> (e nel capitolo 4 si vedrà che è un incipit tipico)</w:t>
      </w:r>
      <w:r w:rsidRPr="007B0BAE">
        <w:rPr>
          <w:rFonts w:ascii="Times New Roman" w:hAnsi="Times New Roman" w:cs="Times New Roman"/>
          <w:sz w:val="26"/>
          <w:szCs w:val="26"/>
        </w:rPr>
        <w:t>. Il cavaliere inizia a raccontare e poi attraverso il discorso diretto viene messo in scena il dialogo, se non un vero e proprio alterco tra i due attanti. Il cavaliere, simbolo di libertinismo e lussuria, pretende qualcosa dalla ragazza, quella che pensa il sesso debole. La donna tenta delle risposte. Sono meno sicure rispetto al capolavoro precedente. Probabilmente, mancando un verso e poi una strofa si è perso qualche passaggio. Risulta però essere un componimento meno efficace rispetto al primo esemplare. I doppi sensi lì erano molto più velati e acuti, qui si nota, quasi in maniera evidente, dove la pole</w:t>
      </w:r>
      <w:r w:rsidRPr="007B0BAE">
        <w:rPr>
          <w:rFonts w:ascii="Times New Roman" w:hAnsi="Times New Roman" w:cs="Times New Roman"/>
          <w:sz w:val="26"/>
          <w:szCs w:val="26"/>
        </w:rPr>
        <w:lastRenderedPageBreak/>
        <w:t xml:space="preserve">mica di Marcabruno voglia mirare: contro i famosi </w:t>
      </w:r>
      <w:r w:rsidRPr="007B0BAE">
        <w:rPr>
          <w:rFonts w:ascii="Times New Roman" w:hAnsi="Times New Roman" w:cs="Times New Roman"/>
          <w:i/>
          <w:sz w:val="26"/>
          <w:szCs w:val="26"/>
        </w:rPr>
        <w:t>girabautz de maiso</w:t>
      </w:r>
      <w:r w:rsidRPr="007B0BAE">
        <w:rPr>
          <w:rFonts w:ascii="Times New Roman" w:hAnsi="Times New Roman" w:cs="Times New Roman"/>
          <w:sz w:val="26"/>
          <w:szCs w:val="26"/>
        </w:rPr>
        <w:t xml:space="preserve">, i ragazzi prezzolati che “abusano” delle mogli altrui, di nobili, che nel frattempo perdono tempo </w:t>
      </w:r>
      <w:r w:rsidRPr="007B0BAE">
        <w:rPr>
          <w:rFonts w:ascii="Times New Roman" w:hAnsi="Times New Roman" w:cs="Times New Roman"/>
          <w:i/>
          <w:sz w:val="26"/>
          <w:szCs w:val="26"/>
        </w:rPr>
        <w:t>dietro vane chimere</w:t>
      </w:r>
      <w:r w:rsidRPr="007B0BAE">
        <w:rPr>
          <w:rFonts w:ascii="Times New Roman" w:hAnsi="Times New Roman" w:cs="Times New Roman"/>
          <w:sz w:val="26"/>
          <w:szCs w:val="26"/>
        </w:rPr>
        <w:t xml:space="preserve"> e si dedicano ad</w:t>
      </w:r>
      <w:r w:rsidR="00634DFA">
        <w:rPr>
          <w:rFonts w:ascii="Times New Roman" w:hAnsi="Times New Roman" w:cs="Times New Roman"/>
          <w:sz w:val="26"/>
          <w:szCs w:val="26"/>
        </w:rPr>
        <w:t xml:space="preserve"> altre donne. Insomma anche in questo caso il moralismo permea il componimento e </w:t>
      </w:r>
      <w:r w:rsidRPr="007B0BAE">
        <w:rPr>
          <w:rFonts w:ascii="Times New Roman" w:hAnsi="Times New Roman" w:cs="Times New Roman"/>
          <w:sz w:val="26"/>
          <w:szCs w:val="26"/>
        </w:rPr>
        <w:t xml:space="preserve">particolarmente lampante </w:t>
      </w:r>
      <w:r w:rsidR="00634DFA">
        <w:rPr>
          <w:rFonts w:ascii="Times New Roman" w:hAnsi="Times New Roman" w:cs="Times New Roman"/>
          <w:sz w:val="26"/>
          <w:szCs w:val="26"/>
        </w:rPr>
        <w:t xml:space="preserve">risulta essere </w:t>
      </w:r>
      <w:r w:rsidRPr="007B0BAE">
        <w:rPr>
          <w:rFonts w:ascii="Times New Roman" w:hAnsi="Times New Roman" w:cs="Times New Roman"/>
          <w:sz w:val="26"/>
          <w:szCs w:val="26"/>
        </w:rPr>
        <w:t xml:space="preserve">l’intenzione di denuncia. </w:t>
      </w:r>
      <w:r w:rsidR="00634DFA">
        <w:rPr>
          <w:rFonts w:ascii="Times New Roman" w:hAnsi="Times New Roman" w:cs="Times New Roman"/>
          <w:sz w:val="26"/>
          <w:szCs w:val="26"/>
        </w:rPr>
        <w:t xml:space="preserve">L’uomo, </w:t>
      </w:r>
      <w:r w:rsidRPr="007B0BAE">
        <w:rPr>
          <w:rFonts w:ascii="Times New Roman" w:hAnsi="Times New Roman" w:cs="Times New Roman"/>
          <w:sz w:val="26"/>
          <w:szCs w:val="26"/>
        </w:rPr>
        <w:t>che pur di ricevere i servizi della donna, la quale sa che fidandosi degli sconosciuti perderebbe virtù e castità, porta ad esempio la questione delle dame che vengono chiuse in casa con questi ragazzi di compagnia a far da guardia e invece loro infingardi e corrotti danno sfogo al loro godimento. Questo è il vero peccato secondo il cavaliere, non ciò che lui sta proponendo alla donna. La ridicolezza del personaggio del cavaliere costruito a pennello da Marcabruno si evince quando cita Salomone, personaggio biblico, per affermare la sua tesi, …</w:t>
      </w:r>
      <w:r w:rsidRPr="007B0BAE">
        <w:rPr>
          <w:rFonts w:ascii="Times New Roman" w:hAnsi="Times New Roman" w:cs="Times New Roman"/>
          <w:i/>
          <w:sz w:val="26"/>
          <w:szCs w:val="26"/>
        </w:rPr>
        <w:t>ma come dice Salomone</w:t>
      </w:r>
      <w:r w:rsidRPr="007B0BAE">
        <w:rPr>
          <w:rFonts w:ascii="Times New Roman" w:hAnsi="Times New Roman" w:cs="Times New Roman"/>
          <w:sz w:val="26"/>
          <w:szCs w:val="26"/>
        </w:rPr>
        <w:t>….</w:t>
      </w:r>
    </w:p>
    <w:p w:rsidR="007B0BAE" w:rsidRPr="007B0BAE" w:rsidRDefault="005B29C1" w:rsidP="007B0BA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Quando il cavaliere </w:t>
      </w:r>
      <w:r w:rsidR="007B0BAE" w:rsidRPr="007B0BAE">
        <w:rPr>
          <w:rFonts w:ascii="Times New Roman" w:hAnsi="Times New Roman" w:cs="Times New Roman"/>
          <w:sz w:val="26"/>
          <w:szCs w:val="26"/>
        </w:rPr>
        <w:t xml:space="preserve">porta ad esempio la situazione dei ragazzi prezzolati per avvalorare il suo scopo, si potrebbe scorgere un rimando a Guglielmo IX, in un componimento molto polemico nei confronti dei clercs, </w:t>
      </w:r>
      <w:r w:rsidR="007B0BAE" w:rsidRPr="007B0BAE">
        <w:rPr>
          <w:rFonts w:ascii="Times New Roman" w:hAnsi="Times New Roman" w:cs="Times New Roman"/>
          <w:i/>
          <w:sz w:val="26"/>
          <w:szCs w:val="26"/>
        </w:rPr>
        <w:t>Farai un vers, pos mi sonelh</w:t>
      </w:r>
      <w:r w:rsidR="007B0BAE" w:rsidRPr="007B0BAE">
        <w:rPr>
          <w:rFonts w:ascii="Times New Roman" w:hAnsi="Times New Roman" w:cs="Times New Roman"/>
          <w:sz w:val="26"/>
          <w:szCs w:val="26"/>
        </w:rPr>
        <w:t xml:space="preserve">, già citato nel precedente capitolo: </w:t>
      </w:r>
    </w:p>
    <w:p w:rsidR="007B0BAE" w:rsidRPr="007B0BAE" w:rsidRDefault="007B0BAE" w:rsidP="00953579">
      <w:pPr>
        <w:spacing w:line="360" w:lineRule="auto"/>
        <w:ind w:left="2268"/>
        <w:rPr>
          <w:rFonts w:ascii="Times New Roman" w:hAnsi="Times New Roman" w:cs="Times New Roman"/>
          <w:i/>
        </w:rPr>
      </w:pPr>
      <w:r w:rsidRPr="007B0BAE">
        <w:rPr>
          <w:rFonts w:ascii="Times New Roman" w:hAnsi="Times New Roman" w:cs="Times New Roman"/>
          <w:i/>
        </w:rPr>
        <w:t xml:space="preserve">Donna non fai pechat mortau                                                                                                               que ama chevaler leau;                                                                                                                mas s’ama monge o clergau                                                                                                               non a raizo:                                                                                                                                              per dreg la deuria hom cremar                                                                                                              ab un tezo (V, 6-12) </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lastRenderedPageBreak/>
        <w:t xml:space="preserve">Traduzione: [Una dama che ama un leale cavaliere non commette peccato mortale; ma ella ha torto, se ama un monaco o un chierico. A giusto titolo la si dovrebbe bruciare su un rogo]. </w:t>
      </w:r>
    </w:p>
    <w:p w:rsidR="007B0BAE" w:rsidRP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t xml:space="preserve">La donna farebbe peccato se si concedesse ad un chierico. Quello è il vero peccato. </w:t>
      </w:r>
      <w:r w:rsidR="005B29C1">
        <w:rPr>
          <w:rFonts w:ascii="Times New Roman" w:hAnsi="Times New Roman" w:cs="Times New Roman"/>
          <w:sz w:val="26"/>
          <w:szCs w:val="26"/>
        </w:rPr>
        <w:t>P</w:t>
      </w:r>
      <w:r w:rsidRPr="007B0BAE">
        <w:rPr>
          <w:rFonts w:ascii="Times New Roman" w:hAnsi="Times New Roman" w:cs="Times New Roman"/>
          <w:sz w:val="26"/>
          <w:szCs w:val="26"/>
        </w:rPr>
        <w:t xml:space="preserve">uò innamorarsi del cavaliere. Anche in </w:t>
      </w:r>
      <w:r w:rsidRPr="007B0BAE">
        <w:rPr>
          <w:rFonts w:ascii="Times New Roman" w:hAnsi="Times New Roman" w:cs="Times New Roman"/>
          <w:i/>
          <w:sz w:val="26"/>
          <w:szCs w:val="26"/>
        </w:rPr>
        <w:t>L’autrier, a l’issida d’abriu</w:t>
      </w:r>
      <w:r w:rsidRPr="007B0BAE">
        <w:rPr>
          <w:rFonts w:ascii="Times New Roman" w:hAnsi="Times New Roman" w:cs="Times New Roman"/>
          <w:sz w:val="26"/>
          <w:szCs w:val="26"/>
        </w:rPr>
        <w:t xml:space="preserve">, il vero peccato non è quello che farebbe la villana se si concedesse al cavaliere, ma i peccatori sono i </w:t>
      </w:r>
      <w:r w:rsidRPr="007B0BAE">
        <w:rPr>
          <w:rFonts w:ascii="Times New Roman" w:hAnsi="Times New Roman" w:cs="Times New Roman"/>
          <w:i/>
          <w:sz w:val="26"/>
          <w:szCs w:val="26"/>
        </w:rPr>
        <w:t>girabautz</w:t>
      </w:r>
      <w:r w:rsidRPr="007B0BAE">
        <w:rPr>
          <w:rFonts w:ascii="Times New Roman" w:hAnsi="Times New Roman" w:cs="Times New Roman"/>
          <w:sz w:val="26"/>
          <w:szCs w:val="26"/>
        </w:rPr>
        <w:t xml:space="preserve">, questi ingannatori che distruggono le stirpi attraverso le loro voglie e libertà. Chiaramente </w:t>
      </w:r>
      <w:r w:rsidR="005B29C1">
        <w:rPr>
          <w:rFonts w:ascii="Times New Roman" w:hAnsi="Times New Roman" w:cs="Times New Roman"/>
          <w:sz w:val="26"/>
          <w:szCs w:val="26"/>
        </w:rPr>
        <w:t xml:space="preserve">il giullare </w:t>
      </w:r>
      <w:r w:rsidRPr="007B0BAE">
        <w:rPr>
          <w:rFonts w:ascii="Times New Roman" w:hAnsi="Times New Roman" w:cs="Times New Roman"/>
          <w:sz w:val="26"/>
          <w:szCs w:val="26"/>
        </w:rPr>
        <w:t xml:space="preserve">intende ridicolizzare questo tipo di pensiero e convinzione dei cavalieri. </w:t>
      </w:r>
    </w:p>
    <w:p w:rsidR="005B29C1" w:rsidRDefault="005B29C1" w:rsidP="007B0BAE">
      <w:pPr>
        <w:spacing w:line="360" w:lineRule="auto"/>
        <w:jc w:val="both"/>
        <w:rPr>
          <w:rFonts w:ascii="Times New Roman" w:hAnsi="Times New Roman" w:cs="Times New Roman"/>
          <w:sz w:val="26"/>
          <w:szCs w:val="26"/>
        </w:rPr>
      </w:pPr>
      <w:r>
        <w:rPr>
          <w:rFonts w:ascii="Times New Roman" w:hAnsi="Times New Roman" w:cs="Times New Roman"/>
          <w:sz w:val="26"/>
          <w:szCs w:val="26"/>
        </w:rPr>
        <w:t>Marcabruno i</w:t>
      </w:r>
      <w:r w:rsidR="007B0BAE" w:rsidRPr="007B0BAE">
        <w:rPr>
          <w:rFonts w:ascii="Times New Roman" w:hAnsi="Times New Roman" w:cs="Times New Roman"/>
          <w:sz w:val="26"/>
          <w:szCs w:val="26"/>
        </w:rPr>
        <w:t xml:space="preserve">n questa pastorella mette a nudo, senza veli, il suo sdegno verso i </w:t>
      </w:r>
      <w:r w:rsidR="007B0BAE" w:rsidRPr="007B0BAE">
        <w:rPr>
          <w:rFonts w:ascii="Times New Roman" w:hAnsi="Times New Roman" w:cs="Times New Roman"/>
          <w:i/>
          <w:sz w:val="26"/>
          <w:szCs w:val="26"/>
        </w:rPr>
        <w:t>girabautz de maiso</w:t>
      </w:r>
      <w:r>
        <w:rPr>
          <w:rFonts w:ascii="Times New Roman" w:hAnsi="Times New Roman" w:cs="Times New Roman"/>
          <w:sz w:val="26"/>
          <w:szCs w:val="26"/>
        </w:rPr>
        <w:t xml:space="preserve"> che insudiciano le dinastie</w:t>
      </w:r>
      <w:r w:rsidR="007B0BAE" w:rsidRPr="007B0BAE">
        <w:rPr>
          <w:rFonts w:ascii="Times New Roman" w:hAnsi="Times New Roman" w:cs="Times New Roman"/>
          <w:sz w:val="26"/>
          <w:szCs w:val="26"/>
        </w:rPr>
        <w:t xml:space="preserve"> nobili con il loro sangue codardo e</w:t>
      </w:r>
      <w:r>
        <w:rPr>
          <w:rFonts w:ascii="Times New Roman" w:hAnsi="Times New Roman" w:cs="Times New Roman"/>
          <w:sz w:val="26"/>
          <w:szCs w:val="26"/>
        </w:rPr>
        <w:t xml:space="preserve"> viziato</w:t>
      </w:r>
      <w:r w:rsidR="007B0BAE" w:rsidRPr="007B0BAE">
        <w:rPr>
          <w:rFonts w:ascii="Times New Roman" w:hAnsi="Times New Roman" w:cs="Times New Roman"/>
          <w:sz w:val="26"/>
          <w:szCs w:val="26"/>
        </w:rPr>
        <w:t>. Distruggono l’ordine naturale del mondo voluto da Dio. Dalle loro unioni nascono figli bastardi e la colpa di questi usurpatori ricadrà sulla prol</w:t>
      </w:r>
      <w:r>
        <w:rPr>
          <w:rFonts w:ascii="Times New Roman" w:hAnsi="Times New Roman" w:cs="Times New Roman"/>
          <w:sz w:val="26"/>
          <w:szCs w:val="26"/>
        </w:rPr>
        <w:t>e, ignava e accidiosa, che non sarà</w:t>
      </w:r>
      <w:r w:rsidR="007B0BAE" w:rsidRPr="007B0BAE">
        <w:rPr>
          <w:rFonts w:ascii="Times New Roman" w:hAnsi="Times New Roman" w:cs="Times New Roman"/>
          <w:sz w:val="26"/>
          <w:szCs w:val="26"/>
        </w:rPr>
        <w:t xml:space="preserve"> capace di andare a difendere il cristianesimo nelle terre arabe e non ne ha voglia. </w:t>
      </w:r>
      <w:r>
        <w:rPr>
          <w:rFonts w:ascii="Times New Roman" w:hAnsi="Times New Roman" w:cs="Times New Roman"/>
          <w:sz w:val="26"/>
          <w:szCs w:val="26"/>
        </w:rPr>
        <w:t>Non vengono utilizzati usa mezzi termini,</w:t>
      </w:r>
      <w:r w:rsidR="007B0BAE" w:rsidRPr="007B0BAE">
        <w:rPr>
          <w:rFonts w:ascii="Times New Roman" w:hAnsi="Times New Roman" w:cs="Times New Roman"/>
          <w:sz w:val="26"/>
          <w:szCs w:val="26"/>
        </w:rPr>
        <w:t xml:space="preserve"> il senso del ridicolo</w:t>
      </w:r>
      <w:r>
        <w:rPr>
          <w:rFonts w:ascii="Times New Roman" w:hAnsi="Times New Roman" w:cs="Times New Roman"/>
          <w:sz w:val="26"/>
          <w:szCs w:val="26"/>
        </w:rPr>
        <w:t xml:space="preserve"> viene accentuato perché queste condanne vengono pronunciate </w:t>
      </w:r>
      <w:r w:rsidR="007B0BAE" w:rsidRPr="007B0BAE">
        <w:rPr>
          <w:rFonts w:ascii="Times New Roman" w:hAnsi="Times New Roman" w:cs="Times New Roman"/>
          <w:sz w:val="26"/>
          <w:szCs w:val="26"/>
        </w:rPr>
        <w:t xml:space="preserve">dal cavaliere. Praticamente, secondo l’ottica marcabruniana, è l’uomo sta descrivendo i suoi consimili e sé stesso. La villana qui non è particolarmente aggressiva. È un po' sulle sue, dà quasi l’impressione di essere timorosa e imbarazzata, ma non di avere la risposta pronta, ricca di allusioni, proverbi, termini comuni. Addirittura viene nominato il cuore. </w:t>
      </w:r>
    </w:p>
    <w:p w:rsidR="007B0BAE" w:rsidRDefault="007B0BAE" w:rsidP="007B0BAE">
      <w:pPr>
        <w:spacing w:line="360" w:lineRule="auto"/>
        <w:jc w:val="both"/>
        <w:rPr>
          <w:rFonts w:ascii="Times New Roman" w:hAnsi="Times New Roman" w:cs="Times New Roman"/>
          <w:sz w:val="26"/>
          <w:szCs w:val="26"/>
        </w:rPr>
      </w:pPr>
      <w:r w:rsidRPr="007B0BAE">
        <w:rPr>
          <w:rFonts w:ascii="Times New Roman" w:hAnsi="Times New Roman" w:cs="Times New Roman"/>
          <w:sz w:val="26"/>
          <w:szCs w:val="26"/>
        </w:rPr>
        <w:lastRenderedPageBreak/>
        <w:t xml:space="preserve">Insomma il capolavoro di Marcabruno per quanto riguarda il genere della pastorella è proprio il suo primo esemplare. È opera emblematica che rappresenta tutto </w:t>
      </w:r>
      <w:r w:rsidR="005B29C1">
        <w:rPr>
          <w:rFonts w:ascii="Times New Roman" w:hAnsi="Times New Roman" w:cs="Times New Roman"/>
          <w:sz w:val="26"/>
          <w:szCs w:val="26"/>
        </w:rPr>
        <w:t xml:space="preserve">l’universo </w:t>
      </w:r>
      <w:r w:rsidRPr="007B0BAE">
        <w:rPr>
          <w:rFonts w:ascii="Times New Roman" w:hAnsi="Times New Roman" w:cs="Times New Roman"/>
          <w:sz w:val="26"/>
          <w:szCs w:val="26"/>
        </w:rPr>
        <w:t xml:space="preserve">marcabruniano, il suo modo di pensare e agire; le circostanze storiche in cui si ritrova a comporre e ciò che denuncia. Lo stile lì è alto, allusivo, allegorico, ricco di doppi sensi, ma sempre con un tipo di linguaggio che si affaccia al popolare, attraverso detti e proverbi. La seconda prova sembra più un tentativo non riuscito. </w:t>
      </w:r>
    </w:p>
    <w:p w:rsidR="009A06AD" w:rsidRDefault="009A06AD" w:rsidP="007B0BAE">
      <w:pPr>
        <w:spacing w:line="360" w:lineRule="auto"/>
        <w:jc w:val="both"/>
        <w:rPr>
          <w:rFonts w:ascii="Times New Roman" w:hAnsi="Times New Roman" w:cs="Times New Roman"/>
          <w:sz w:val="26"/>
          <w:szCs w:val="26"/>
        </w:rPr>
      </w:pPr>
    </w:p>
    <w:p w:rsidR="009A06AD" w:rsidRDefault="009A06AD" w:rsidP="007B0BAE">
      <w:pPr>
        <w:spacing w:line="360" w:lineRule="auto"/>
        <w:jc w:val="both"/>
        <w:rPr>
          <w:rFonts w:ascii="Times New Roman" w:hAnsi="Times New Roman" w:cs="Times New Roman"/>
          <w:sz w:val="26"/>
          <w:szCs w:val="26"/>
        </w:rPr>
      </w:pPr>
    </w:p>
    <w:p w:rsidR="009A06AD" w:rsidRDefault="009A06AD" w:rsidP="007B0BAE">
      <w:pPr>
        <w:spacing w:line="360" w:lineRule="auto"/>
        <w:jc w:val="both"/>
        <w:rPr>
          <w:rFonts w:ascii="Times New Roman" w:hAnsi="Times New Roman" w:cs="Times New Roman"/>
          <w:sz w:val="26"/>
          <w:szCs w:val="26"/>
        </w:rPr>
      </w:pPr>
    </w:p>
    <w:p w:rsidR="009A06AD" w:rsidRDefault="009A06AD" w:rsidP="007B0BAE">
      <w:pPr>
        <w:spacing w:line="360" w:lineRule="auto"/>
        <w:jc w:val="both"/>
        <w:rPr>
          <w:rFonts w:ascii="Times New Roman" w:hAnsi="Times New Roman" w:cs="Times New Roman"/>
          <w:sz w:val="26"/>
          <w:szCs w:val="26"/>
        </w:rPr>
      </w:pPr>
    </w:p>
    <w:p w:rsidR="005B29C1" w:rsidRDefault="005B29C1" w:rsidP="009A06AD">
      <w:pPr>
        <w:rPr>
          <w:rFonts w:ascii="Times New Roman" w:hAnsi="Times New Roman" w:cs="Times New Roman"/>
          <w:sz w:val="26"/>
          <w:szCs w:val="26"/>
        </w:rPr>
      </w:pPr>
    </w:p>
    <w:p w:rsidR="009A06AD" w:rsidRDefault="009A06AD" w:rsidP="009A06AD">
      <w:pPr>
        <w:rPr>
          <w:rFonts w:ascii="Times New Roman" w:hAnsi="Times New Roman" w:cs="Times New Roman"/>
          <w:b/>
          <w:sz w:val="26"/>
          <w:szCs w:val="26"/>
        </w:rPr>
      </w:pPr>
      <w:r w:rsidRPr="00FC5CA8">
        <w:rPr>
          <w:rFonts w:ascii="Times New Roman" w:hAnsi="Times New Roman" w:cs="Times New Roman"/>
          <w:b/>
          <w:sz w:val="26"/>
          <w:szCs w:val="26"/>
        </w:rPr>
        <w:t>Capitolo 4: La pastorella oltre Marcabruno</w:t>
      </w:r>
    </w:p>
    <w:p w:rsidR="009A06AD" w:rsidRDefault="009A06AD" w:rsidP="009A06AD">
      <w:pPr>
        <w:spacing w:line="360" w:lineRule="auto"/>
        <w:jc w:val="both"/>
        <w:rPr>
          <w:rFonts w:ascii="Times New Roman" w:hAnsi="Times New Roman" w:cs="Times New Roman"/>
          <w:sz w:val="26"/>
          <w:szCs w:val="26"/>
        </w:rPr>
      </w:pPr>
      <w:r w:rsidRPr="00FC5CA8">
        <w:rPr>
          <w:rFonts w:ascii="Times New Roman" w:hAnsi="Times New Roman" w:cs="Times New Roman"/>
          <w:sz w:val="26"/>
          <w:szCs w:val="26"/>
        </w:rPr>
        <w:t>Come già precisato le pastorelle in li</w:t>
      </w:r>
      <w:r>
        <w:rPr>
          <w:rFonts w:ascii="Times New Roman" w:hAnsi="Times New Roman" w:cs="Times New Roman"/>
          <w:sz w:val="26"/>
          <w:szCs w:val="26"/>
        </w:rPr>
        <w:t>ngua d’oc conservate sono poco più di una trentina, su per giù trentotto</w:t>
      </w:r>
      <w:r w:rsidR="00A52E79">
        <w:rPr>
          <w:rStyle w:val="Rimandonotaapidipagina"/>
          <w:rFonts w:ascii="Times New Roman" w:hAnsi="Times New Roman" w:cs="Times New Roman"/>
          <w:sz w:val="26"/>
          <w:szCs w:val="26"/>
        </w:rPr>
        <w:footnoteReference w:id="55"/>
      </w:r>
      <w:r w:rsidRPr="00FC5CA8">
        <w:rPr>
          <w:rFonts w:ascii="Times New Roman" w:hAnsi="Times New Roman" w:cs="Times New Roman"/>
          <w:sz w:val="26"/>
          <w:szCs w:val="26"/>
        </w:rPr>
        <w:t>.</w:t>
      </w:r>
      <w:r>
        <w:rPr>
          <w:rFonts w:ascii="Times New Roman" w:hAnsi="Times New Roman" w:cs="Times New Roman"/>
          <w:sz w:val="26"/>
          <w:szCs w:val="26"/>
        </w:rPr>
        <w:t xml:space="preserve"> Di Marcabruno sono stati già analizzati in maniera capillare due testi, ma ce ne sarebbe anche un terzo, </w:t>
      </w:r>
      <w:r w:rsidRPr="00C25B62">
        <w:rPr>
          <w:rFonts w:ascii="Times New Roman" w:hAnsi="Times New Roman" w:cs="Times New Roman"/>
          <w:i/>
          <w:sz w:val="26"/>
          <w:szCs w:val="26"/>
        </w:rPr>
        <w:t>A la fontana del vergier</w:t>
      </w:r>
      <w:r>
        <w:rPr>
          <w:rFonts w:ascii="Times New Roman" w:hAnsi="Times New Roman" w:cs="Times New Roman"/>
          <w:sz w:val="26"/>
          <w:szCs w:val="26"/>
        </w:rPr>
        <w:t xml:space="preserve">. </w:t>
      </w:r>
      <w:r w:rsidRPr="00FC5CA8">
        <w:rPr>
          <w:rFonts w:ascii="Times New Roman" w:hAnsi="Times New Roman" w:cs="Times New Roman"/>
          <w:sz w:val="26"/>
          <w:szCs w:val="26"/>
        </w:rPr>
        <w:t xml:space="preserve">Altri autori </w:t>
      </w:r>
      <w:r>
        <w:rPr>
          <w:rFonts w:ascii="Times New Roman" w:hAnsi="Times New Roman" w:cs="Times New Roman"/>
          <w:sz w:val="26"/>
          <w:szCs w:val="26"/>
        </w:rPr>
        <w:t xml:space="preserve">sono Giraut de Bornelh (due), Garin d’Apchier (una), Gauvadan (due), Gui D’Ussel (tre), Caudenet (una), Paulet de Marselha (una), Giraut Riquier (sei), Joan Esteve (tre), Giraut d’Espanha (attribuzione dubbia), Cerverì de Girona (cinque), Joyos de Tholoza (una), Guilhem d’Autpol </w:t>
      </w:r>
      <w:r>
        <w:rPr>
          <w:rFonts w:ascii="Times New Roman" w:hAnsi="Times New Roman" w:cs="Times New Roman"/>
          <w:sz w:val="26"/>
          <w:szCs w:val="26"/>
        </w:rPr>
        <w:lastRenderedPageBreak/>
        <w:t xml:space="preserve">(una), Bartolome Zorzi. Esistono altre sette pastorelle, ma sono anonime (l’ordine di elencazione è casuale). Non si ha la datazione certa per ogni componimento.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Dopo Marcabruno, il genere della pastorella occitanica inizia a canonizzare alcuni </w:t>
      </w:r>
      <w:r w:rsidRPr="00A94D47">
        <w:rPr>
          <w:rFonts w:ascii="Times New Roman" w:hAnsi="Times New Roman" w:cs="Times New Roman"/>
          <w:i/>
          <w:sz w:val="26"/>
          <w:szCs w:val="26"/>
        </w:rPr>
        <w:t>topoi</w:t>
      </w:r>
      <w:r>
        <w:rPr>
          <w:rFonts w:ascii="Times New Roman" w:hAnsi="Times New Roman" w:cs="Times New Roman"/>
          <w:sz w:val="26"/>
          <w:szCs w:val="26"/>
        </w:rPr>
        <w:t xml:space="preserve">. Lo scopo è comprendere quali siano le peculiarità che accomunino le singole composizioni, cosa vogliano esprimere, e le differenze particolari riscontrabili.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Uno degli elementi caratterizzanti del genere, anche se non sufficiente per definire da solo una pastorella, e che non si trova in tutte le composizioni è l’incipit, </w:t>
      </w:r>
      <w:r w:rsidRPr="00D1323B">
        <w:rPr>
          <w:rFonts w:ascii="Times New Roman" w:hAnsi="Times New Roman" w:cs="Times New Roman"/>
          <w:i/>
          <w:sz w:val="26"/>
          <w:szCs w:val="26"/>
        </w:rPr>
        <w:t>L’autrier</w:t>
      </w:r>
      <w:r>
        <w:rPr>
          <w:rFonts w:ascii="Times New Roman" w:hAnsi="Times New Roman" w:cs="Times New Roman"/>
          <w:i/>
          <w:sz w:val="26"/>
          <w:szCs w:val="26"/>
        </w:rPr>
        <w:t xml:space="preserve">, </w:t>
      </w:r>
      <w:r w:rsidRPr="00D06965">
        <w:rPr>
          <w:rFonts w:ascii="Times New Roman" w:hAnsi="Times New Roman" w:cs="Times New Roman"/>
          <w:sz w:val="26"/>
          <w:szCs w:val="26"/>
        </w:rPr>
        <w:t>con tutte le sue varianti grafiche</w:t>
      </w:r>
      <w:r>
        <w:rPr>
          <w:rFonts w:ascii="Times New Roman" w:hAnsi="Times New Roman" w:cs="Times New Roman"/>
          <w:i/>
          <w:sz w:val="26"/>
          <w:szCs w:val="26"/>
        </w:rPr>
        <w:t xml:space="preserve"> (L’altrer), </w:t>
      </w:r>
      <w:r w:rsidRPr="00D06965">
        <w:rPr>
          <w:rFonts w:ascii="Times New Roman" w:hAnsi="Times New Roman" w:cs="Times New Roman"/>
          <w:sz w:val="26"/>
          <w:szCs w:val="26"/>
        </w:rPr>
        <w:t>linguistiche</w:t>
      </w:r>
      <w:r>
        <w:rPr>
          <w:rFonts w:ascii="Times New Roman" w:hAnsi="Times New Roman" w:cs="Times New Roman"/>
          <w:i/>
          <w:sz w:val="26"/>
          <w:szCs w:val="26"/>
        </w:rPr>
        <w:t xml:space="preserve"> (L’autre), </w:t>
      </w:r>
      <w:r w:rsidRPr="00D06965">
        <w:rPr>
          <w:rFonts w:ascii="Times New Roman" w:hAnsi="Times New Roman" w:cs="Times New Roman"/>
          <w:sz w:val="26"/>
          <w:szCs w:val="26"/>
        </w:rPr>
        <w:t>o sintattiche</w:t>
      </w:r>
      <w:r>
        <w:rPr>
          <w:rFonts w:ascii="Times New Roman" w:hAnsi="Times New Roman" w:cs="Times New Roman"/>
          <w:i/>
          <w:sz w:val="26"/>
          <w:szCs w:val="26"/>
        </w:rPr>
        <w:t xml:space="preserve">. </w:t>
      </w:r>
      <w:r w:rsidRPr="00694D1D">
        <w:rPr>
          <w:rFonts w:ascii="Times New Roman" w:hAnsi="Times New Roman" w:cs="Times New Roman"/>
          <w:sz w:val="26"/>
          <w:szCs w:val="26"/>
        </w:rPr>
        <w:t xml:space="preserve">Può </w:t>
      </w:r>
      <w:r>
        <w:rPr>
          <w:rFonts w:ascii="Times New Roman" w:hAnsi="Times New Roman" w:cs="Times New Roman"/>
          <w:sz w:val="26"/>
          <w:szCs w:val="26"/>
        </w:rPr>
        <w:t xml:space="preserve">apparire con varianti diverse anche quando si tratta di uno stesso componimento, quando edito sulla base di testimoni diversi. Ventisette pastorelle in lingua d’oc presentano questo tipo di espressione. È importante </w:t>
      </w:r>
      <w:r w:rsidRPr="00D1323B">
        <w:rPr>
          <w:rFonts w:ascii="Times New Roman" w:hAnsi="Times New Roman" w:cs="Times New Roman"/>
          <w:i/>
          <w:sz w:val="26"/>
          <w:szCs w:val="26"/>
        </w:rPr>
        <w:t>L’autrier</w:t>
      </w:r>
      <w:r>
        <w:rPr>
          <w:rFonts w:ascii="Times New Roman" w:hAnsi="Times New Roman" w:cs="Times New Roman"/>
          <w:sz w:val="26"/>
          <w:szCs w:val="26"/>
        </w:rPr>
        <w:t xml:space="preserve"> perché è indice dell’elemento temporale, anche se spesso il tempo che introduce è indefinito. L’altro giorno. Quando? Anche nei casi in cui, come per esempio in </w:t>
      </w:r>
      <w:r w:rsidRPr="00D1323B">
        <w:rPr>
          <w:rFonts w:ascii="Times New Roman" w:hAnsi="Times New Roman" w:cs="Times New Roman"/>
          <w:i/>
          <w:sz w:val="26"/>
          <w:szCs w:val="26"/>
        </w:rPr>
        <w:t xml:space="preserve">L’altrer, lo primer jorn d’aost </w:t>
      </w:r>
      <w:r>
        <w:rPr>
          <w:rFonts w:ascii="Times New Roman" w:hAnsi="Times New Roman" w:cs="Times New Roman"/>
          <w:sz w:val="26"/>
          <w:szCs w:val="26"/>
        </w:rPr>
        <w:t xml:space="preserve">di Giraut de Bornelh o in </w:t>
      </w:r>
      <w:r w:rsidRPr="00D1323B">
        <w:rPr>
          <w:rFonts w:ascii="Times New Roman" w:hAnsi="Times New Roman" w:cs="Times New Roman"/>
          <w:i/>
          <w:sz w:val="26"/>
          <w:szCs w:val="26"/>
        </w:rPr>
        <w:t xml:space="preserve">L’autrier a l’issida d’abriu </w:t>
      </w:r>
      <w:r>
        <w:rPr>
          <w:rFonts w:ascii="Times New Roman" w:hAnsi="Times New Roman" w:cs="Times New Roman"/>
          <w:sz w:val="26"/>
          <w:szCs w:val="26"/>
        </w:rPr>
        <w:t>marcabruniana, c’è indicazione esplicita di giorni o mesi, è evidente una sorta di sospensione nel tempo. Agosto, o aprile di che anno? Ad ogni modo la dimensione temporale è interna al testo. Lo scorrere del tempo è intrinseco alla vicenda, è diverso da quello della realtà dell’autore.</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Un’altra funzione imputabile all’incipit </w:t>
      </w:r>
      <w:r w:rsidRPr="00D1323B">
        <w:rPr>
          <w:rFonts w:ascii="Times New Roman" w:hAnsi="Times New Roman" w:cs="Times New Roman"/>
          <w:i/>
          <w:sz w:val="26"/>
          <w:szCs w:val="26"/>
        </w:rPr>
        <w:t>L’autrier</w:t>
      </w:r>
      <w:r>
        <w:rPr>
          <w:rFonts w:ascii="Times New Roman" w:hAnsi="Times New Roman" w:cs="Times New Roman"/>
          <w:sz w:val="26"/>
          <w:szCs w:val="26"/>
        </w:rPr>
        <w:t xml:space="preserve"> potrebbe essere la volontà di trasporre la storia raccontata su un piano di verosimiglianza: l’espressione </w:t>
      </w:r>
      <w:r w:rsidRPr="00523A50">
        <w:rPr>
          <w:rFonts w:ascii="Times New Roman" w:hAnsi="Times New Roman" w:cs="Times New Roman"/>
          <w:i/>
          <w:sz w:val="26"/>
          <w:szCs w:val="26"/>
        </w:rPr>
        <w:lastRenderedPageBreak/>
        <w:t>l’altro giorno</w:t>
      </w:r>
      <w:r>
        <w:rPr>
          <w:rFonts w:ascii="Times New Roman" w:hAnsi="Times New Roman" w:cs="Times New Roman"/>
          <w:sz w:val="26"/>
          <w:szCs w:val="26"/>
        </w:rPr>
        <w:t xml:space="preserve"> è come se facesse sì che il pubblico possa pensare reale e realmente accaduto il canto che ascolta (si ricordi che l’esecuzione era musicata e cantata; non erano testi adibiti alla lettura). In questo modo è come se il narratore in prima persona corrisponda a colui che sta recitando il testo. Questa formula non sempre si trova al primo verso, ma anche quando è collocata in altre strofe, rimane caratteristica del genere, perché conferisce al componimento verità e realtà; sposta l’attenzione da una situazione reale ad una narrativa verosimile che poco alla volta trasla in scena drammatica, cioè dibattuta, contrastata tra due personaggi attanti. Si passa dal narratore in prima persona, ad una scena dove i personaggi in commedia sono due, ognuno con la sua parte e sue battute.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Testi che presentano l’espressione </w:t>
      </w:r>
      <w:r w:rsidRPr="003A0A37">
        <w:rPr>
          <w:rFonts w:ascii="Times New Roman" w:hAnsi="Times New Roman" w:cs="Times New Roman"/>
          <w:i/>
          <w:sz w:val="26"/>
          <w:szCs w:val="26"/>
        </w:rPr>
        <w:t xml:space="preserve">L’autrier </w:t>
      </w:r>
      <w:r>
        <w:rPr>
          <w:rFonts w:ascii="Times New Roman" w:hAnsi="Times New Roman" w:cs="Times New Roman"/>
          <w:sz w:val="26"/>
          <w:szCs w:val="26"/>
        </w:rPr>
        <w:t xml:space="preserve">o varianti similari in posizione iniziale: </w:t>
      </w:r>
      <w:r w:rsidRPr="00626328">
        <w:rPr>
          <w:rFonts w:ascii="Times New Roman" w:hAnsi="Times New Roman" w:cs="Times New Roman"/>
          <w:i/>
          <w:sz w:val="26"/>
          <w:szCs w:val="26"/>
        </w:rPr>
        <w:t>L’autrier jost’una sebissa, L’autrier, a l’issida d’abriu</w:t>
      </w:r>
      <w:r>
        <w:rPr>
          <w:rFonts w:ascii="Times New Roman" w:hAnsi="Times New Roman" w:cs="Times New Roman"/>
          <w:sz w:val="26"/>
          <w:szCs w:val="26"/>
        </w:rPr>
        <w:t xml:space="preserve"> (Marcabruno); </w:t>
      </w:r>
      <w:r w:rsidRPr="00626328">
        <w:rPr>
          <w:rFonts w:ascii="Times New Roman" w:hAnsi="Times New Roman" w:cs="Times New Roman"/>
          <w:i/>
          <w:sz w:val="26"/>
          <w:szCs w:val="26"/>
        </w:rPr>
        <w:t xml:space="preserve">L’altrer, lo primer jorn d’aost </w:t>
      </w:r>
      <w:r>
        <w:rPr>
          <w:rFonts w:ascii="Times New Roman" w:hAnsi="Times New Roman" w:cs="Times New Roman"/>
          <w:sz w:val="26"/>
          <w:szCs w:val="26"/>
        </w:rPr>
        <w:t xml:space="preserve">(Giraut de Bornelh); </w:t>
      </w:r>
      <w:r w:rsidRPr="00626328">
        <w:rPr>
          <w:rFonts w:ascii="Times New Roman" w:hAnsi="Times New Roman" w:cs="Times New Roman"/>
          <w:i/>
          <w:sz w:val="26"/>
          <w:szCs w:val="26"/>
        </w:rPr>
        <w:t>L’autrier trobei tras un fogier</w:t>
      </w:r>
      <w:r>
        <w:rPr>
          <w:rFonts w:ascii="Times New Roman" w:hAnsi="Times New Roman" w:cs="Times New Roman"/>
          <w:sz w:val="26"/>
          <w:szCs w:val="26"/>
        </w:rPr>
        <w:t xml:space="preserve"> (Garin D’Apchier); </w:t>
      </w:r>
      <w:r w:rsidRPr="00626328">
        <w:rPr>
          <w:rFonts w:ascii="Times New Roman" w:hAnsi="Times New Roman" w:cs="Times New Roman"/>
          <w:i/>
          <w:sz w:val="26"/>
          <w:szCs w:val="26"/>
        </w:rPr>
        <w:t>L’autre jorn, cost’una via, L’autre jorn, per aventura, L’autrier, cavalcava</w:t>
      </w:r>
      <w:r>
        <w:rPr>
          <w:rFonts w:ascii="Times New Roman" w:hAnsi="Times New Roman" w:cs="Times New Roman"/>
          <w:sz w:val="26"/>
          <w:szCs w:val="26"/>
        </w:rPr>
        <w:t xml:space="preserve"> (Gui d’Ussel); </w:t>
      </w:r>
      <w:r w:rsidRPr="00626328">
        <w:rPr>
          <w:rFonts w:ascii="Times New Roman" w:hAnsi="Times New Roman" w:cs="Times New Roman"/>
          <w:i/>
          <w:sz w:val="26"/>
          <w:szCs w:val="26"/>
        </w:rPr>
        <w:t>L’autre dia, per un mati</w:t>
      </w:r>
      <w:r>
        <w:rPr>
          <w:rFonts w:ascii="Times New Roman" w:hAnsi="Times New Roman" w:cs="Times New Roman"/>
          <w:sz w:val="26"/>
          <w:szCs w:val="26"/>
        </w:rPr>
        <w:t xml:space="preserve"> (Gaudavan); </w:t>
      </w:r>
      <w:r w:rsidRPr="00626328">
        <w:rPr>
          <w:rFonts w:ascii="Times New Roman" w:hAnsi="Times New Roman" w:cs="Times New Roman"/>
          <w:i/>
          <w:sz w:val="26"/>
          <w:szCs w:val="26"/>
        </w:rPr>
        <w:t>L’autrier, lonc un bosc fullos</w:t>
      </w:r>
      <w:r>
        <w:rPr>
          <w:rFonts w:ascii="Times New Roman" w:hAnsi="Times New Roman" w:cs="Times New Roman"/>
          <w:sz w:val="26"/>
          <w:szCs w:val="26"/>
        </w:rPr>
        <w:t xml:space="preserve"> (Cadenet); </w:t>
      </w:r>
      <w:r w:rsidRPr="00626328">
        <w:rPr>
          <w:rFonts w:ascii="Times New Roman" w:hAnsi="Times New Roman" w:cs="Times New Roman"/>
          <w:i/>
          <w:sz w:val="26"/>
          <w:szCs w:val="26"/>
        </w:rPr>
        <w:t>L’autrier manav’ab cor pensiu</w:t>
      </w:r>
      <w:r>
        <w:rPr>
          <w:rFonts w:ascii="Times New Roman" w:hAnsi="Times New Roman" w:cs="Times New Roman"/>
          <w:sz w:val="26"/>
          <w:szCs w:val="26"/>
        </w:rPr>
        <w:t xml:space="preserve"> (Paulet de Marselha); </w:t>
      </w:r>
      <w:r w:rsidRPr="00626328">
        <w:rPr>
          <w:rFonts w:ascii="Times New Roman" w:hAnsi="Times New Roman" w:cs="Times New Roman"/>
          <w:i/>
          <w:sz w:val="26"/>
          <w:szCs w:val="26"/>
        </w:rPr>
        <w:t>L’autreir a l’intrada d’abril</w:t>
      </w:r>
      <w:r>
        <w:rPr>
          <w:rFonts w:ascii="Times New Roman" w:hAnsi="Times New Roman" w:cs="Times New Roman"/>
          <w:sz w:val="26"/>
          <w:szCs w:val="26"/>
        </w:rPr>
        <w:t xml:space="preserve"> (Guilhem d’Autpol); </w:t>
      </w:r>
      <w:r w:rsidRPr="00626328">
        <w:rPr>
          <w:rFonts w:ascii="Times New Roman" w:hAnsi="Times New Roman" w:cs="Times New Roman"/>
          <w:i/>
          <w:sz w:val="26"/>
          <w:szCs w:val="26"/>
        </w:rPr>
        <w:t>L’autrier quant mos cors sentia</w:t>
      </w:r>
      <w:r>
        <w:rPr>
          <w:rFonts w:ascii="Times New Roman" w:hAnsi="Times New Roman" w:cs="Times New Roman"/>
          <w:sz w:val="26"/>
          <w:szCs w:val="26"/>
        </w:rPr>
        <w:t xml:space="preserve"> (Bartolome Zorzi); </w:t>
      </w:r>
      <w:r w:rsidRPr="00626328">
        <w:rPr>
          <w:rFonts w:ascii="Times New Roman" w:hAnsi="Times New Roman" w:cs="Times New Roman"/>
          <w:i/>
          <w:sz w:val="26"/>
          <w:szCs w:val="26"/>
        </w:rPr>
        <w:t>Pres d’un jardi encontry l’altre dia</w:t>
      </w:r>
      <w:r>
        <w:rPr>
          <w:rFonts w:ascii="Times New Roman" w:hAnsi="Times New Roman" w:cs="Times New Roman"/>
          <w:sz w:val="26"/>
          <w:szCs w:val="26"/>
        </w:rPr>
        <w:t xml:space="preserve"> (Cerveri de Girona); </w:t>
      </w:r>
      <w:r w:rsidRPr="00626328">
        <w:rPr>
          <w:rFonts w:ascii="Times New Roman" w:hAnsi="Times New Roman" w:cs="Times New Roman"/>
          <w:i/>
          <w:sz w:val="26"/>
          <w:szCs w:val="26"/>
        </w:rPr>
        <w:t xml:space="preserve">L’autrier, el gay temps de pascor </w:t>
      </w:r>
      <w:r>
        <w:rPr>
          <w:rFonts w:ascii="Times New Roman" w:hAnsi="Times New Roman" w:cs="Times New Roman"/>
          <w:sz w:val="26"/>
          <w:szCs w:val="26"/>
        </w:rPr>
        <w:t xml:space="preserve">(Johan Esteve); </w:t>
      </w:r>
      <w:r w:rsidRPr="00626328">
        <w:rPr>
          <w:rFonts w:ascii="Times New Roman" w:hAnsi="Times New Roman" w:cs="Times New Roman"/>
          <w:i/>
          <w:sz w:val="26"/>
          <w:szCs w:val="26"/>
        </w:rPr>
        <w:t>L’autre jorn m’anava; L’autrier trobey la bergeira d’antan, L’autrier trobei la bergeira</w:t>
      </w:r>
      <w:r>
        <w:rPr>
          <w:rFonts w:ascii="Times New Roman" w:hAnsi="Times New Roman" w:cs="Times New Roman"/>
          <w:sz w:val="26"/>
          <w:szCs w:val="26"/>
        </w:rPr>
        <w:t xml:space="preserve"> (Giraut Riquier); </w:t>
      </w:r>
      <w:r w:rsidRPr="00626328">
        <w:rPr>
          <w:rFonts w:ascii="Times New Roman" w:hAnsi="Times New Roman" w:cs="Times New Roman"/>
          <w:i/>
          <w:sz w:val="26"/>
          <w:szCs w:val="26"/>
        </w:rPr>
        <w:t>L’autrier, al quint jorn d’Abril</w:t>
      </w:r>
      <w:r>
        <w:rPr>
          <w:rFonts w:ascii="Times New Roman" w:hAnsi="Times New Roman" w:cs="Times New Roman"/>
          <w:sz w:val="26"/>
          <w:szCs w:val="26"/>
        </w:rPr>
        <w:t xml:space="preserve"> (Ano</w:t>
      </w:r>
      <w:r>
        <w:rPr>
          <w:rFonts w:ascii="Times New Roman" w:hAnsi="Times New Roman" w:cs="Times New Roman"/>
          <w:sz w:val="26"/>
          <w:szCs w:val="26"/>
        </w:rPr>
        <w:lastRenderedPageBreak/>
        <w:t xml:space="preserve">nimo); </w:t>
      </w:r>
      <w:r w:rsidRPr="00626328">
        <w:rPr>
          <w:rFonts w:ascii="Times New Roman" w:hAnsi="Times New Roman" w:cs="Times New Roman"/>
          <w:i/>
          <w:sz w:val="26"/>
          <w:szCs w:val="26"/>
        </w:rPr>
        <w:t>L’altrier cuidai aber druda</w:t>
      </w:r>
      <w:r>
        <w:rPr>
          <w:rFonts w:ascii="Times New Roman" w:hAnsi="Times New Roman" w:cs="Times New Roman"/>
          <w:sz w:val="26"/>
          <w:szCs w:val="26"/>
        </w:rPr>
        <w:t xml:space="preserve"> (Anonimo); </w:t>
      </w:r>
      <w:r w:rsidRPr="00626328">
        <w:rPr>
          <w:rFonts w:ascii="Times New Roman" w:hAnsi="Times New Roman" w:cs="Times New Roman"/>
          <w:i/>
          <w:sz w:val="26"/>
          <w:szCs w:val="26"/>
        </w:rPr>
        <w:t>L’altrer fui a Caloan</w:t>
      </w:r>
      <w:r>
        <w:rPr>
          <w:rFonts w:ascii="Times New Roman" w:hAnsi="Times New Roman" w:cs="Times New Roman"/>
          <w:sz w:val="26"/>
          <w:szCs w:val="26"/>
        </w:rPr>
        <w:t xml:space="preserve"> (Anonimo); </w:t>
      </w:r>
      <w:r w:rsidRPr="00626328">
        <w:rPr>
          <w:rFonts w:ascii="Times New Roman" w:hAnsi="Times New Roman" w:cs="Times New Roman"/>
          <w:i/>
          <w:sz w:val="26"/>
          <w:szCs w:val="26"/>
        </w:rPr>
        <w:t>L’autrier m’iere levaz</w:t>
      </w:r>
      <w:r>
        <w:rPr>
          <w:rFonts w:ascii="Times New Roman" w:hAnsi="Times New Roman" w:cs="Times New Roman"/>
          <w:sz w:val="26"/>
          <w:szCs w:val="26"/>
        </w:rPr>
        <w:t xml:space="preserve"> (Anonimo); </w:t>
      </w:r>
      <w:r w:rsidRPr="00626328">
        <w:rPr>
          <w:rFonts w:ascii="Times New Roman" w:hAnsi="Times New Roman" w:cs="Times New Roman"/>
          <w:i/>
          <w:sz w:val="26"/>
          <w:szCs w:val="26"/>
        </w:rPr>
        <w:t>Quant eu escavalcai l’autr’an</w:t>
      </w:r>
      <w:r>
        <w:rPr>
          <w:rFonts w:ascii="Times New Roman" w:hAnsi="Times New Roman" w:cs="Times New Roman"/>
          <w:sz w:val="26"/>
          <w:szCs w:val="26"/>
        </w:rPr>
        <w:t xml:space="preserve"> (Anonimo); </w:t>
      </w:r>
      <w:r w:rsidRPr="00626328">
        <w:rPr>
          <w:rFonts w:ascii="Times New Roman" w:hAnsi="Times New Roman" w:cs="Times New Roman"/>
          <w:i/>
          <w:sz w:val="26"/>
          <w:szCs w:val="26"/>
        </w:rPr>
        <w:t>L’aut jorn, au mes d’abriu cortes</w:t>
      </w:r>
      <w:r>
        <w:rPr>
          <w:rFonts w:ascii="Times New Roman" w:hAnsi="Times New Roman" w:cs="Times New Roman"/>
          <w:sz w:val="26"/>
          <w:szCs w:val="26"/>
        </w:rPr>
        <w:t xml:space="preserve"> (Anonimo).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In </w:t>
      </w:r>
      <w:r w:rsidRPr="00396939">
        <w:rPr>
          <w:rFonts w:ascii="Times New Roman" w:hAnsi="Times New Roman" w:cs="Times New Roman"/>
          <w:i/>
          <w:sz w:val="26"/>
          <w:szCs w:val="26"/>
        </w:rPr>
        <w:t xml:space="preserve">En may, can per la calor </w:t>
      </w:r>
      <w:r>
        <w:rPr>
          <w:rFonts w:ascii="Times New Roman" w:hAnsi="Times New Roman" w:cs="Times New Roman"/>
          <w:sz w:val="26"/>
          <w:szCs w:val="26"/>
        </w:rPr>
        <w:t>di Cerveri de Girona,</w:t>
      </w:r>
      <w:r w:rsidRPr="00694D1D">
        <w:rPr>
          <w:rFonts w:ascii="Times New Roman" w:hAnsi="Times New Roman" w:cs="Times New Roman"/>
          <w:i/>
          <w:sz w:val="26"/>
          <w:szCs w:val="26"/>
        </w:rPr>
        <w:t xml:space="preserve"> l’autre </w:t>
      </w:r>
      <w:r>
        <w:rPr>
          <w:rFonts w:ascii="Times New Roman" w:hAnsi="Times New Roman" w:cs="Times New Roman"/>
          <w:sz w:val="26"/>
          <w:szCs w:val="26"/>
        </w:rPr>
        <w:t>non si trova nel primo verso, ma nella terza cobla, la quale non è neanche parte della narrazione in prima persona.</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Nei restanti componimenti appartenenti al genere, dove questo tipo di espressione non è presente, ci sono altri elementi caratterizzanti sin dall’inizio della lirica che fanno sì che si instaurino le stesse regole comunicative intrinseche al genere stesso e che venga così riconosciuta la sua natura. Per esempio in </w:t>
      </w:r>
      <w:r w:rsidRPr="00AB40C5">
        <w:rPr>
          <w:rFonts w:ascii="Times New Roman" w:hAnsi="Times New Roman" w:cs="Times New Roman"/>
          <w:i/>
          <w:sz w:val="26"/>
          <w:szCs w:val="26"/>
        </w:rPr>
        <w:t>Gaya Pastorela</w:t>
      </w:r>
      <w:r>
        <w:rPr>
          <w:rFonts w:ascii="Times New Roman" w:hAnsi="Times New Roman" w:cs="Times New Roman"/>
          <w:sz w:val="26"/>
          <w:szCs w:val="26"/>
        </w:rPr>
        <w:t xml:space="preserve"> di Guiraut Riquier la formula </w:t>
      </w:r>
      <w:r w:rsidRPr="00373680">
        <w:rPr>
          <w:rFonts w:ascii="Times New Roman" w:hAnsi="Times New Roman" w:cs="Times New Roman"/>
          <w:i/>
          <w:sz w:val="26"/>
          <w:szCs w:val="26"/>
        </w:rPr>
        <w:t>l’autre</w:t>
      </w:r>
      <w:r>
        <w:rPr>
          <w:rFonts w:ascii="Times New Roman" w:hAnsi="Times New Roman" w:cs="Times New Roman"/>
          <w:sz w:val="26"/>
          <w:szCs w:val="26"/>
        </w:rPr>
        <w:t xml:space="preserve"> si ha al secondo verso: </w:t>
      </w:r>
    </w:p>
    <w:p w:rsidR="009A06AD" w:rsidRPr="00F94F00" w:rsidRDefault="009A06AD" w:rsidP="009A06AD">
      <w:pPr>
        <w:spacing w:line="360" w:lineRule="auto"/>
        <w:ind w:left="2268"/>
        <w:rPr>
          <w:rFonts w:ascii="Times New Roman" w:hAnsi="Times New Roman" w:cs="Times New Roman"/>
          <w:i/>
          <w:szCs w:val="26"/>
        </w:rPr>
      </w:pPr>
      <w:r w:rsidRPr="00F94F00">
        <w:rPr>
          <w:rFonts w:ascii="Times New Roman" w:hAnsi="Times New Roman" w:cs="Times New Roman"/>
          <w:i/>
          <w:szCs w:val="26"/>
        </w:rPr>
        <w:t>Gaya pastorelha                                                                                                                                                  Trobey l’autre dia (vv.1-2)</w:t>
      </w:r>
      <w:r w:rsidRPr="00F94F00">
        <w:rPr>
          <w:rStyle w:val="Rimandonotaapidipagina"/>
          <w:rFonts w:ascii="Times New Roman" w:hAnsi="Times New Roman" w:cs="Times New Roman"/>
          <w:i/>
          <w:szCs w:val="26"/>
        </w:rPr>
        <w:footnoteReference w:id="56"/>
      </w:r>
      <w:r w:rsidRPr="00F94F00">
        <w:rPr>
          <w:rFonts w:ascii="Times New Roman" w:hAnsi="Times New Roman" w:cs="Times New Roman"/>
          <w:i/>
          <w:szCs w:val="26"/>
        </w:rPr>
        <w:t xml:space="preserve"> </w:t>
      </w:r>
    </w:p>
    <w:p w:rsidR="009A06AD" w:rsidRDefault="009A06AD" w:rsidP="009A06AD">
      <w:pPr>
        <w:spacing w:line="360" w:lineRule="auto"/>
        <w:rPr>
          <w:rFonts w:ascii="Times New Roman" w:hAnsi="Times New Roman" w:cs="Times New Roman"/>
          <w:sz w:val="26"/>
          <w:szCs w:val="26"/>
        </w:rPr>
      </w:pPr>
      <w:r>
        <w:rPr>
          <w:rFonts w:ascii="Times New Roman" w:hAnsi="Times New Roman" w:cs="Times New Roman"/>
          <w:sz w:val="26"/>
          <w:szCs w:val="26"/>
        </w:rPr>
        <w:t>Traduzione: [Ho incontrato l’altro giorno una pastorella felice].</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In questo caso il poeta posiziona prima il soggetto, poi il verbo di percezione (altro elemento caratterizzante di cui si parlerà tra poco) e poi viene specificato lo spazio temporale sempre in maniera indeterminata e al v.3 viene anche definito il luogo, </w:t>
      </w:r>
      <w:r w:rsidRPr="00AB40C5">
        <w:rPr>
          <w:rFonts w:ascii="Times New Roman" w:hAnsi="Times New Roman" w:cs="Times New Roman"/>
          <w:i/>
          <w:sz w:val="26"/>
          <w:szCs w:val="26"/>
        </w:rPr>
        <w:t>En una ribeira</w:t>
      </w:r>
      <w:r>
        <w:rPr>
          <w:rFonts w:ascii="Times New Roman" w:hAnsi="Times New Roman" w:cs="Times New Roman"/>
          <w:sz w:val="26"/>
          <w:szCs w:val="26"/>
        </w:rPr>
        <w:t xml:space="preserve"> (vicino un fiume). Anche la collocazione spaziale, oltre quella temporale che viene posta con l’incipit, è tipica delle pastorelle. Già nel primo esemplare occitanico del genere si possono riscontrare sia l’incipit </w:t>
      </w:r>
      <w:r w:rsidRPr="00AB40C5">
        <w:rPr>
          <w:rFonts w:ascii="Times New Roman" w:hAnsi="Times New Roman" w:cs="Times New Roman"/>
          <w:i/>
          <w:sz w:val="26"/>
          <w:szCs w:val="26"/>
        </w:rPr>
        <w:t>L’autrier</w:t>
      </w:r>
      <w:r>
        <w:rPr>
          <w:rFonts w:ascii="Times New Roman" w:hAnsi="Times New Roman" w:cs="Times New Roman"/>
          <w:sz w:val="26"/>
          <w:szCs w:val="26"/>
        </w:rPr>
        <w:t xml:space="preserve">, che la collocazione spaziale, </w:t>
      </w:r>
      <w:r w:rsidRPr="00AB40C5">
        <w:rPr>
          <w:rFonts w:ascii="Times New Roman" w:hAnsi="Times New Roman" w:cs="Times New Roman"/>
          <w:i/>
          <w:sz w:val="26"/>
          <w:szCs w:val="26"/>
        </w:rPr>
        <w:t>jost’una sebissa</w:t>
      </w:r>
      <w:r>
        <w:rPr>
          <w:rFonts w:ascii="Times New Roman" w:hAnsi="Times New Roman" w:cs="Times New Roman"/>
          <w:sz w:val="26"/>
          <w:szCs w:val="26"/>
        </w:rPr>
        <w:t xml:space="preserve"> e poi </w:t>
      </w:r>
      <w:r>
        <w:rPr>
          <w:rFonts w:ascii="Times New Roman" w:hAnsi="Times New Roman" w:cs="Times New Roman"/>
          <w:sz w:val="26"/>
          <w:szCs w:val="26"/>
        </w:rPr>
        <w:lastRenderedPageBreak/>
        <w:t>viene posto il famoso verbo di percezione:</w:t>
      </w:r>
      <w:r w:rsidRPr="00A47D9B">
        <w:rPr>
          <w:rFonts w:ascii="Times New Roman" w:hAnsi="Times New Roman" w:cs="Times New Roman"/>
          <w:i/>
          <w:sz w:val="26"/>
          <w:szCs w:val="26"/>
        </w:rPr>
        <w:t xml:space="preserve"> trobei</w:t>
      </w:r>
      <w:r>
        <w:rPr>
          <w:rFonts w:ascii="Times New Roman" w:hAnsi="Times New Roman" w:cs="Times New Roman"/>
          <w:sz w:val="26"/>
          <w:szCs w:val="26"/>
        </w:rPr>
        <w:t xml:space="preserve"> (e anche qui va considerato </w:t>
      </w:r>
      <w:r w:rsidRPr="00AB40C5">
        <w:rPr>
          <w:rFonts w:ascii="Times New Roman" w:hAnsi="Times New Roman" w:cs="Times New Roman"/>
          <w:i/>
          <w:sz w:val="26"/>
          <w:szCs w:val="26"/>
        </w:rPr>
        <w:t>trobei</w:t>
      </w:r>
      <w:r>
        <w:rPr>
          <w:rFonts w:ascii="Times New Roman" w:hAnsi="Times New Roman" w:cs="Times New Roman"/>
          <w:sz w:val="26"/>
          <w:szCs w:val="26"/>
        </w:rPr>
        <w:t xml:space="preserve">, prima persona singolare del verbo </w:t>
      </w:r>
      <w:r w:rsidRPr="00AB40C5">
        <w:rPr>
          <w:rFonts w:ascii="Times New Roman" w:hAnsi="Times New Roman" w:cs="Times New Roman"/>
          <w:i/>
          <w:sz w:val="26"/>
          <w:szCs w:val="26"/>
        </w:rPr>
        <w:t>trouver</w:t>
      </w:r>
      <w:r>
        <w:rPr>
          <w:rFonts w:ascii="Times New Roman" w:hAnsi="Times New Roman" w:cs="Times New Roman"/>
          <w:sz w:val="26"/>
          <w:szCs w:val="26"/>
        </w:rPr>
        <w:t xml:space="preserve">, con tutte le sue varianti grafiche, grammaticali, sintattiche e strutturali). Il verbo di percezione è fondamentale, perché introduce l’azione. Il cavaliere (il rango sociale del personaggio maschile non viene quasi mai specificato se non in un caso) l’altro ieri, vicino, presso trova una pastora. La maggior parte delle volte ed è attratto dal suo canto. Infatti c’è una particolare ambiguità e sovrapposizione tra significanti, </w:t>
      </w:r>
      <w:r w:rsidRPr="00AB40C5">
        <w:rPr>
          <w:rFonts w:ascii="Times New Roman" w:hAnsi="Times New Roman" w:cs="Times New Roman"/>
          <w:i/>
          <w:sz w:val="26"/>
          <w:szCs w:val="26"/>
        </w:rPr>
        <w:t>trobei, trobar</w:t>
      </w:r>
      <w:r>
        <w:rPr>
          <w:rFonts w:ascii="Times New Roman" w:hAnsi="Times New Roman" w:cs="Times New Roman"/>
          <w:sz w:val="26"/>
          <w:szCs w:val="26"/>
        </w:rPr>
        <w:t xml:space="preserve"> (cantare, poetare, attività dei trovatori). L’infinito in occitanico dei due verbi è identico, </w:t>
      </w:r>
      <w:r w:rsidRPr="00AB40C5">
        <w:rPr>
          <w:rFonts w:ascii="Times New Roman" w:hAnsi="Times New Roman" w:cs="Times New Roman"/>
          <w:i/>
          <w:sz w:val="26"/>
          <w:szCs w:val="26"/>
        </w:rPr>
        <w:t>trouver</w:t>
      </w:r>
      <w:r>
        <w:rPr>
          <w:rFonts w:ascii="Times New Roman" w:hAnsi="Times New Roman" w:cs="Times New Roman"/>
          <w:sz w:val="26"/>
          <w:szCs w:val="26"/>
        </w:rPr>
        <w:t xml:space="preserve">. Il verbo </w:t>
      </w:r>
      <w:r w:rsidRPr="00A47D9B">
        <w:rPr>
          <w:rFonts w:ascii="Times New Roman" w:hAnsi="Times New Roman" w:cs="Times New Roman"/>
          <w:i/>
          <w:sz w:val="26"/>
          <w:szCs w:val="26"/>
        </w:rPr>
        <w:t>trobei</w:t>
      </w:r>
      <w:r>
        <w:rPr>
          <w:rFonts w:ascii="Times New Roman" w:hAnsi="Times New Roman" w:cs="Times New Roman"/>
          <w:sz w:val="26"/>
          <w:szCs w:val="26"/>
        </w:rPr>
        <w:t xml:space="preserve"> in posizione iniziale e con questa funzione si ha in 15 su trentotto pastorelle, ma in realtà si arriva a ventuno se si considerano anche altre sei pastorelle dove il verbo </w:t>
      </w:r>
      <w:r w:rsidRPr="00B01848">
        <w:rPr>
          <w:rFonts w:ascii="Times New Roman" w:hAnsi="Times New Roman" w:cs="Times New Roman"/>
          <w:i/>
          <w:sz w:val="26"/>
          <w:szCs w:val="26"/>
        </w:rPr>
        <w:t xml:space="preserve">trobei </w:t>
      </w:r>
      <w:r>
        <w:rPr>
          <w:rFonts w:ascii="Times New Roman" w:hAnsi="Times New Roman" w:cs="Times New Roman"/>
          <w:sz w:val="26"/>
          <w:szCs w:val="26"/>
        </w:rPr>
        <w:t xml:space="preserve">compare ma in un luogo diverso del testo, per esempio in </w:t>
      </w:r>
      <w:r w:rsidRPr="00704D47">
        <w:rPr>
          <w:rFonts w:ascii="Times New Roman" w:hAnsi="Times New Roman" w:cs="Times New Roman"/>
          <w:i/>
          <w:sz w:val="26"/>
          <w:szCs w:val="26"/>
        </w:rPr>
        <w:t>Per amor soi gai</w:t>
      </w:r>
      <w:r>
        <w:rPr>
          <w:rFonts w:ascii="Times New Roman" w:hAnsi="Times New Roman" w:cs="Times New Roman"/>
          <w:sz w:val="26"/>
          <w:szCs w:val="26"/>
        </w:rPr>
        <w:t xml:space="preserve"> di Guiraut d’Espanha, dove si ha alla fine della seconda cobla:</w:t>
      </w:r>
    </w:p>
    <w:p w:rsidR="009A06AD" w:rsidRDefault="009A06AD" w:rsidP="009A06AD">
      <w:pPr>
        <w:spacing w:line="360" w:lineRule="auto"/>
        <w:ind w:left="2268"/>
        <w:rPr>
          <w:rFonts w:ascii="Times New Roman" w:hAnsi="Times New Roman" w:cs="Times New Roman"/>
          <w:i/>
        </w:rPr>
      </w:pPr>
      <w:r w:rsidRPr="00F94F00">
        <w:rPr>
          <w:rFonts w:ascii="Times New Roman" w:hAnsi="Times New Roman" w:cs="Times New Roman"/>
          <w:i/>
        </w:rPr>
        <w:t>Eu·m levei un bon mati                                                                                                                          Enans de l’albeta;                                                                                                                                  Anei m’en en un vergier                                                                                                                    Per cuillir violeta,                                                                                                                             Et auzi un chan Bel,                                                                                                                              de luenh; gardan,                                                                                                                                 Trobei pastorela                                                                                                                                      Sos anhels guaran. (vv. 5-10)</w:t>
      </w:r>
      <w:r>
        <w:rPr>
          <w:rStyle w:val="Rimandonotaapidipagina"/>
          <w:rFonts w:ascii="Times New Roman" w:hAnsi="Times New Roman" w:cs="Times New Roman"/>
          <w:i/>
        </w:rPr>
        <w:footnoteReference w:id="57"/>
      </w:r>
    </w:p>
    <w:p w:rsidR="009A06AD" w:rsidRDefault="009A06AD" w:rsidP="009A06AD">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Traduzione: [Un bel mattino mi levai / avanti l’alba, / me n’entrai in un giardino / a cogliere violetta, / sentii un bel canto / lontano / e trovai una gaia pastorella / che custodiva i suoi agnelli]</w:t>
      </w:r>
      <w:r>
        <w:rPr>
          <w:rStyle w:val="Rimandonotaapidipagina"/>
          <w:rFonts w:ascii="Times New Roman" w:hAnsi="Times New Roman" w:cs="Times New Roman"/>
          <w:sz w:val="26"/>
          <w:szCs w:val="26"/>
        </w:rPr>
        <w:footnoteReference w:id="58"/>
      </w:r>
      <w:r>
        <w:rPr>
          <w:rFonts w:ascii="Times New Roman" w:hAnsi="Times New Roman" w:cs="Times New Roman"/>
          <w:sz w:val="26"/>
          <w:szCs w:val="26"/>
        </w:rPr>
        <w:t xml:space="preserve">.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In questo caso la situazione è particolare perché, nel giro di due versi e sempre nella seconda strofa, si ha sia un verbo di percezione sonora come </w:t>
      </w:r>
      <w:r w:rsidRPr="00A47D9B">
        <w:rPr>
          <w:rFonts w:ascii="Times New Roman" w:hAnsi="Times New Roman" w:cs="Times New Roman"/>
          <w:i/>
          <w:sz w:val="26"/>
          <w:szCs w:val="26"/>
        </w:rPr>
        <w:t>auzi</w:t>
      </w:r>
      <w:r>
        <w:rPr>
          <w:rFonts w:ascii="Times New Roman" w:hAnsi="Times New Roman" w:cs="Times New Roman"/>
          <w:sz w:val="26"/>
          <w:szCs w:val="26"/>
        </w:rPr>
        <w:t xml:space="preserve"> e sia </w:t>
      </w:r>
      <w:r w:rsidRPr="00781A5C">
        <w:rPr>
          <w:rFonts w:ascii="Times New Roman" w:hAnsi="Times New Roman" w:cs="Times New Roman"/>
          <w:i/>
          <w:sz w:val="26"/>
          <w:szCs w:val="26"/>
        </w:rPr>
        <w:t>trobei</w:t>
      </w:r>
      <w:r>
        <w:rPr>
          <w:rFonts w:ascii="Times New Roman" w:hAnsi="Times New Roman" w:cs="Times New Roman"/>
          <w:sz w:val="26"/>
          <w:szCs w:val="26"/>
        </w:rPr>
        <w:t xml:space="preserve"> di percezione visiva, ma è il verbo di percezione sonora, </w:t>
      </w:r>
      <w:r w:rsidRPr="00940FA9">
        <w:rPr>
          <w:rFonts w:ascii="Times New Roman" w:hAnsi="Times New Roman" w:cs="Times New Roman"/>
          <w:i/>
          <w:sz w:val="26"/>
          <w:szCs w:val="26"/>
        </w:rPr>
        <w:t>auzi</w:t>
      </w:r>
      <w:r>
        <w:rPr>
          <w:rFonts w:ascii="Times New Roman" w:hAnsi="Times New Roman" w:cs="Times New Roman"/>
          <w:sz w:val="26"/>
          <w:szCs w:val="26"/>
        </w:rPr>
        <w:t xml:space="preserve">, che fa sì che il cavaliere si avvicini alla pastora e quindi che si dia avvio alla vicenda: l’uomo sente il canto bello e da lontano e proprio per questo motivo si fa trascinare da quella voce e trova la pastorella.  </w:t>
      </w:r>
    </w:p>
    <w:p w:rsidR="009A06AD" w:rsidRDefault="009A06AD" w:rsidP="009A06AD">
      <w:pPr>
        <w:spacing w:line="360" w:lineRule="auto"/>
        <w:rPr>
          <w:rFonts w:ascii="Times New Roman" w:hAnsi="Times New Roman" w:cs="Times New Roman"/>
          <w:sz w:val="26"/>
          <w:szCs w:val="26"/>
        </w:rPr>
      </w:pPr>
      <w:r>
        <w:rPr>
          <w:rFonts w:ascii="Times New Roman" w:hAnsi="Times New Roman" w:cs="Times New Roman"/>
          <w:sz w:val="26"/>
          <w:szCs w:val="26"/>
        </w:rPr>
        <w:t xml:space="preserve">L’incipit di questo componimento è diverso da quelli più tipici: </w:t>
      </w:r>
    </w:p>
    <w:p w:rsidR="009A06AD" w:rsidRPr="00B636B6" w:rsidRDefault="009A06AD" w:rsidP="009A06AD">
      <w:pPr>
        <w:spacing w:line="360" w:lineRule="auto"/>
        <w:ind w:left="2268"/>
        <w:rPr>
          <w:rFonts w:ascii="Times New Roman" w:hAnsi="Times New Roman" w:cs="Times New Roman"/>
          <w:i/>
        </w:rPr>
      </w:pPr>
      <w:r w:rsidRPr="00B636B6">
        <w:rPr>
          <w:rFonts w:ascii="Times New Roman" w:hAnsi="Times New Roman" w:cs="Times New Roman"/>
          <w:i/>
        </w:rPr>
        <w:t>Per amor soi gai</w:t>
      </w:r>
      <w:r>
        <w:rPr>
          <w:rFonts w:ascii="Times New Roman" w:hAnsi="Times New Roman" w:cs="Times New Roman"/>
          <w:i/>
        </w:rPr>
        <w:t>,</w:t>
      </w:r>
      <w:r w:rsidRPr="00B636B6">
        <w:rPr>
          <w:rFonts w:ascii="Times New Roman" w:hAnsi="Times New Roman" w:cs="Times New Roman"/>
          <w:i/>
        </w:rPr>
        <w:t xml:space="preserve">                                                                                                                                 </w:t>
      </w:r>
      <w:r>
        <w:rPr>
          <w:rFonts w:ascii="Times New Roman" w:hAnsi="Times New Roman" w:cs="Times New Roman"/>
          <w:i/>
        </w:rPr>
        <w:t xml:space="preserve">                                      </w:t>
      </w:r>
      <w:r w:rsidRPr="00B636B6">
        <w:rPr>
          <w:rFonts w:ascii="Times New Roman" w:hAnsi="Times New Roman" w:cs="Times New Roman"/>
          <w:i/>
        </w:rPr>
        <w:t xml:space="preserve">  E no·m n’estrairai                                                                                                                     </w:t>
      </w:r>
      <w:r>
        <w:rPr>
          <w:rFonts w:ascii="Times New Roman" w:hAnsi="Times New Roman" w:cs="Times New Roman"/>
          <w:i/>
        </w:rPr>
        <w:t xml:space="preserve">                                    </w:t>
      </w:r>
      <w:r w:rsidRPr="00B636B6">
        <w:rPr>
          <w:rFonts w:ascii="Times New Roman" w:hAnsi="Times New Roman" w:cs="Times New Roman"/>
          <w:i/>
        </w:rPr>
        <w:t>Aitan quan viurai</w:t>
      </w:r>
      <w:r>
        <w:rPr>
          <w:rFonts w:ascii="Times New Roman" w:hAnsi="Times New Roman" w:cs="Times New Roman"/>
          <w:i/>
        </w:rPr>
        <w:t>,</w:t>
      </w:r>
      <w:r w:rsidRPr="00B636B6">
        <w:rPr>
          <w:rFonts w:ascii="Times New Roman" w:hAnsi="Times New Roman" w:cs="Times New Roman"/>
          <w:i/>
        </w:rPr>
        <w:t xml:space="preserve">                                                                                                                             </w:t>
      </w:r>
      <w:r>
        <w:rPr>
          <w:rFonts w:ascii="Times New Roman" w:hAnsi="Times New Roman" w:cs="Times New Roman"/>
          <w:i/>
        </w:rPr>
        <w:t xml:space="preserve">                             </w:t>
      </w:r>
      <w:r w:rsidRPr="00B636B6">
        <w:rPr>
          <w:rFonts w:ascii="Times New Roman" w:hAnsi="Times New Roman" w:cs="Times New Roman"/>
          <w:i/>
        </w:rPr>
        <w:t xml:space="preserve">  Na Cors Covinen</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Traduzione: [A motivo di amore sono gioioso, / E non vi rinuncerò / fino a quando vivrò, / Signora Avvenente]. </w:t>
      </w:r>
    </w:p>
    <w:p w:rsidR="009A06AD" w:rsidRPr="00D243A7"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La prima strofa è così strutturata: non si riscontra né l’incipit tipico né il verbo di percezione che di solito introduce l’intera vicenda; in questo caso è come se ci fosse un preambolo all’esordio vero e proprio della narrazione. Il cavaliere narratore prima dice che è gioioso per amore e poi ne inizia a spiegare il </w:t>
      </w:r>
      <w:r>
        <w:rPr>
          <w:rFonts w:ascii="Times New Roman" w:hAnsi="Times New Roman" w:cs="Times New Roman"/>
          <w:sz w:val="26"/>
          <w:szCs w:val="26"/>
        </w:rPr>
        <w:lastRenderedPageBreak/>
        <w:t xml:space="preserve">motivo, partendo da una </w:t>
      </w:r>
      <w:r>
        <w:rPr>
          <w:rFonts w:ascii="Times New Roman" w:hAnsi="Times New Roman" w:cs="Times New Roman"/>
          <w:i/>
          <w:sz w:val="26"/>
          <w:szCs w:val="26"/>
        </w:rPr>
        <w:t>Eu·m levei un bon mati</w:t>
      </w:r>
      <w:r>
        <w:rPr>
          <w:rFonts w:ascii="Times New Roman" w:hAnsi="Times New Roman" w:cs="Times New Roman"/>
          <w:sz w:val="26"/>
          <w:szCs w:val="26"/>
        </w:rPr>
        <w:t xml:space="preserve"> per arrivare a dire del canto della pastora.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Quindi è il verbo </w:t>
      </w:r>
      <w:r w:rsidRPr="00D243A7">
        <w:rPr>
          <w:rFonts w:ascii="Times New Roman" w:hAnsi="Times New Roman" w:cs="Times New Roman"/>
          <w:i/>
          <w:sz w:val="26"/>
          <w:szCs w:val="26"/>
        </w:rPr>
        <w:t xml:space="preserve">trobei </w:t>
      </w:r>
      <w:r>
        <w:rPr>
          <w:rFonts w:ascii="Times New Roman" w:hAnsi="Times New Roman" w:cs="Times New Roman"/>
          <w:sz w:val="26"/>
          <w:szCs w:val="26"/>
        </w:rPr>
        <w:t xml:space="preserve">che innesca l’azione del soggetto narrante e di solito la prima percezione che implica è visiva e poi uditiva. Il cavaliere trova questa pastorella, o pastorelle intente per lo più al canto e agisce, si avvicina. Sono riscontrabili altri quattro verbi tipici in posizione incipitaria, uno di questi, il più usato è </w:t>
      </w:r>
      <w:r>
        <w:rPr>
          <w:rFonts w:ascii="Times New Roman" w:hAnsi="Times New Roman" w:cs="Times New Roman"/>
          <w:i/>
          <w:sz w:val="26"/>
          <w:szCs w:val="26"/>
        </w:rPr>
        <w:t xml:space="preserve">vi, </w:t>
      </w:r>
      <w:r w:rsidRPr="00A47D9B">
        <w:rPr>
          <w:rFonts w:ascii="Times New Roman" w:hAnsi="Times New Roman" w:cs="Times New Roman"/>
          <w:sz w:val="26"/>
          <w:szCs w:val="26"/>
        </w:rPr>
        <w:t>perfetto indicativo di</w:t>
      </w:r>
      <w:r>
        <w:rPr>
          <w:rFonts w:ascii="Times New Roman" w:hAnsi="Times New Roman" w:cs="Times New Roman"/>
          <w:i/>
          <w:sz w:val="26"/>
          <w:szCs w:val="26"/>
        </w:rPr>
        <w:t xml:space="preserve"> vezer</w:t>
      </w:r>
      <w:r>
        <w:rPr>
          <w:rFonts w:ascii="Times New Roman" w:hAnsi="Times New Roman" w:cs="Times New Roman"/>
          <w:sz w:val="26"/>
          <w:szCs w:val="26"/>
        </w:rPr>
        <w:t xml:space="preserve">. Non è un caso che il verbo di percezione sia sempre al passato, perché è attraverso un tempo passato che si introduce la narrazione e la si colloca in un piano di verosimiglianza, di cui il narratore e poi il cantore sia stato testimone in prima persona.  Ci sono pastorelle in cui la percezione è solo uditiva o meglio definita </w:t>
      </w:r>
      <w:r w:rsidRPr="00444639">
        <w:rPr>
          <w:rFonts w:ascii="Times New Roman" w:hAnsi="Times New Roman" w:cs="Times New Roman"/>
          <w:i/>
          <w:sz w:val="26"/>
          <w:szCs w:val="26"/>
        </w:rPr>
        <w:t>percezione sonora</w:t>
      </w:r>
      <w:r>
        <w:rPr>
          <w:rStyle w:val="Rimandonotaapidipagina"/>
          <w:rFonts w:ascii="Times New Roman" w:hAnsi="Times New Roman" w:cs="Times New Roman"/>
          <w:sz w:val="26"/>
          <w:szCs w:val="26"/>
        </w:rPr>
        <w:footnoteReference w:id="59"/>
      </w:r>
      <w:r>
        <w:rPr>
          <w:rFonts w:ascii="Times New Roman" w:hAnsi="Times New Roman" w:cs="Times New Roman"/>
          <w:sz w:val="26"/>
          <w:szCs w:val="26"/>
        </w:rPr>
        <w:t xml:space="preserve">.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Per esempio quando la percezione è sonora, si riscontrano verbi come</w:t>
      </w:r>
      <w:r w:rsidRPr="00444639">
        <w:rPr>
          <w:rFonts w:ascii="Times New Roman" w:hAnsi="Times New Roman" w:cs="Times New Roman"/>
          <w:i/>
          <w:sz w:val="26"/>
          <w:szCs w:val="26"/>
        </w:rPr>
        <w:t xml:space="preserve"> auzir</w:t>
      </w:r>
      <w:r>
        <w:rPr>
          <w:rFonts w:ascii="Times New Roman" w:hAnsi="Times New Roman" w:cs="Times New Roman"/>
          <w:i/>
          <w:sz w:val="26"/>
          <w:szCs w:val="26"/>
        </w:rPr>
        <w:t xml:space="preserve"> (</w:t>
      </w:r>
      <w:r w:rsidRPr="00A47D9B">
        <w:rPr>
          <w:rFonts w:ascii="Times New Roman" w:hAnsi="Times New Roman" w:cs="Times New Roman"/>
          <w:sz w:val="26"/>
          <w:szCs w:val="26"/>
        </w:rPr>
        <w:t>come accadeva nell’esempio precedente, ma poi c’era anche</w:t>
      </w:r>
      <w:r>
        <w:rPr>
          <w:rFonts w:ascii="Times New Roman" w:hAnsi="Times New Roman" w:cs="Times New Roman"/>
          <w:i/>
          <w:sz w:val="26"/>
          <w:szCs w:val="26"/>
        </w:rPr>
        <w:t xml:space="preserve"> trobei</w:t>
      </w:r>
      <w:r w:rsidRPr="00A47D9B">
        <w:rPr>
          <w:rFonts w:ascii="Times New Roman" w:hAnsi="Times New Roman" w:cs="Times New Roman"/>
          <w:sz w:val="26"/>
          <w:szCs w:val="26"/>
        </w:rPr>
        <w:t>)</w:t>
      </w:r>
      <w:r>
        <w:rPr>
          <w:rFonts w:ascii="Times New Roman" w:hAnsi="Times New Roman" w:cs="Times New Roman"/>
          <w:sz w:val="26"/>
          <w:szCs w:val="26"/>
        </w:rPr>
        <w:t xml:space="preserve"> e l’oggetto del verbo ascoltare è sempre il canto, come in </w:t>
      </w:r>
      <w:r w:rsidRPr="008245CC">
        <w:rPr>
          <w:rFonts w:ascii="Times New Roman" w:hAnsi="Times New Roman" w:cs="Times New Roman"/>
          <w:i/>
          <w:sz w:val="26"/>
          <w:szCs w:val="26"/>
        </w:rPr>
        <w:t>L’autrier, lo primer jorn d’aost di Giraut de Bornelh</w:t>
      </w:r>
      <w:r>
        <w:rPr>
          <w:rFonts w:ascii="Times New Roman" w:hAnsi="Times New Roman" w:cs="Times New Roman"/>
          <w:sz w:val="26"/>
          <w:szCs w:val="26"/>
        </w:rPr>
        <w:t xml:space="preserve">: </w:t>
      </w:r>
    </w:p>
    <w:p w:rsidR="009A06AD" w:rsidRPr="003D4631" w:rsidRDefault="009A06AD" w:rsidP="009A06AD">
      <w:pPr>
        <w:spacing w:line="360" w:lineRule="auto"/>
        <w:ind w:left="2268"/>
        <w:rPr>
          <w:rFonts w:ascii="Times New Roman" w:hAnsi="Times New Roman" w:cs="Times New Roman"/>
          <w:i/>
        </w:rPr>
      </w:pPr>
      <w:r w:rsidRPr="003D4631">
        <w:rPr>
          <w:rFonts w:ascii="Times New Roman" w:hAnsi="Times New Roman" w:cs="Times New Roman"/>
          <w:i/>
        </w:rPr>
        <w:t xml:space="preserve">L’autrier, lo primier jorn d’Aost                                                                                                       Vinc en Proensa part Alest,                                     </w:t>
      </w:r>
      <w:r>
        <w:rPr>
          <w:rFonts w:ascii="Times New Roman" w:hAnsi="Times New Roman" w:cs="Times New Roman"/>
          <w:i/>
        </w:rPr>
        <w:t xml:space="preserve"> </w:t>
      </w:r>
      <w:r w:rsidRPr="003D4631">
        <w:rPr>
          <w:rFonts w:ascii="Times New Roman" w:hAnsi="Times New Roman" w:cs="Times New Roman"/>
          <w:i/>
        </w:rPr>
        <w:t xml:space="preserve">                                                                             E chivauchava·m, semblan mest,                                                                                                          Qu’ira·m tenia sobrieiera,                                                                                                               Quan auzi d’una bergieira                                                                                                                     Lo chan, just’un plaissaditz</w:t>
      </w:r>
      <w:r>
        <w:rPr>
          <w:rFonts w:ascii="Times New Roman" w:hAnsi="Times New Roman" w:cs="Times New Roman"/>
          <w:i/>
        </w:rPr>
        <w:t xml:space="preserve"> </w:t>
      </w:r>
      <w:r w:rsidRPr="003D4631">
        <w:rPr>
          <w:rFonts w:ascii="Times New Roman" w:hAnsi="Times New Roman" w:cs="Times New Roman"/>
          <w:i/>
        </w:rPr>
        <w:t>(vv. 1-6)</w:t>
      </w:r>
      <w:r>
        <w:rPr>
          <w:rStyle w:val="Rimandonotaapidipagina"/>
          <w:rFonts w:ascii="Times New Roman" w:hAnsi="Times New Roman" w:cs="Times New Roman"/>
          <w:i/>
        </w:rPr>
        <w:footnoteReference w:id="60"/>
      </w:r>
      <w:r w:rsidRPr="003D4631">
        <w:rPr>
          <w:rFonts w:ascii="Times New Roman" w:hAnsi="Times New Roman" w:cs="Times New Roman"/>
          <w:i/>
        </w:rPr>
        <w:t xml:space="preserve">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Traduzione. [L’altro ieri, il primo giorno </w:t>
      </w:r>
      <w:proofErr w:type="gramStart"/>
      <w:r>
        <w:rPr>
          <w:rFonts w:ascii="Times New Roman" w:hAnsi="Times New Roman" w:cs="Times New Roman"/>
          <w:sz w:val="26"/>
          <w:szCs w:val="26"/>
        </w:rPr>
        <w:t>d’Agosto</w:t>
      </w:r>
      <w:proofErr w:type="gramEnd"/>
      <w:r>
        <w:rPr>
          <w:rFonts w:ascii="Times New Roman" w:hAnsi="Times New Roman" w:cs="Times New Roman"/>
          <w:sz w:val="26"/>
          <w:szCs w:val="26"/>
        </w:rPr>
        <w:t xml:space="preserve"> / Venni in Provenza, oltre Alais, / Cavalcai con aria triste, / Perché mi teneva un profondo dolore, / Quando sentii dietro una siepe / il canto di una pastorella].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Il cavaliere in questo caso, in preda ad un profondo dolore, mentre cavalcava (azione tipica), non appena sente il canto di una pastora, è come se si riprendesse dal suo stato, e si avvicina: </w:t>
      </w:r>
    </w:p>
    <w:p w:rsidR="009A06AD" w:rsidRPr="00C94386" w:rsidRDefault="009A06AD" w:rsidP="009A06AD">
      <w:pPr>
        <w:spacing w:line="360" w:lineRule="auto"/>
        <w:ind w:left="2268"/>
        <w:rPr>
          <w:rFonts w:ascii="Times New Roman" w:hAnsi="Times New Roman" w:cs="Times New Roman"/>
          <w:i/>
        </w:rPr>
      </w:pPr>
      <w:r w:rsidRPr="00C94386">
        <w:rPr>
          <w:rFonts w:ascii="Times New Roman" w:hAnsi="Times New Roman" w:cs="Times New Roman"/>
          <w:i/>
        </w:rPr>
        <w:t xml:space="preserve">E quar fon suaus le critz  </w:t>
      </w:r>
      <w:r>
        <w:rPr>
          <w:rFonts w:ascii="Times New Roman" w:hAnsi="Times New Roman" w:cs="Times New Roman"/>
          <w:i/>
        </w:rPr>
        <w:t xml:space="preserve">                                                                                                                                        </w:t>
      </w:r>
      <w:r w:rsidRPr="00C94386">
        <w:rPr>
          <w:rFonts w:ascii="Times New Roman" w:hAnsi="Times New Roman" w:cs="Times New Roman"/>
          <w:i/>
        </w:rPr>
        <w:t xml:space="preserve">Don retendi la </w:t>
      </w:r>
      <w:proofErr w:type="gramStart"/>
      <w:r w:rsidRPr="00C94386">
        <w:rPr>
          <w:rFonts w:ascii="Times New Roman" w:hAnsi="Times New Roman" w:cs="Times New Roman"/>
          <w:i/>
        </w:rPr>
        <w:t xml:space="preserve">ribieira, </w:t>
      </w:r>
      <w:r>
        <w:rPr>
          <w:rFonts w:ascii="Times New Roman" w:hAnsi="Times New Roman" w:cs="Times New Roman"/>
          <w:i/>
        </w:rPr>
        <w:t xml:space="preserve">  </w:t>
      </w:r>
      <w:proofErr w:type="gramEnd"/>
      <w:r>
        <w:rPr>
          <w:rFonts w:ascii="Times New Roman" w:hAnsi="Times New Roman" w:cs="Times New Roman"/>
          <w:i/>
        </w:rPr>
        <w:t xml:space="preserve">                                                                                                           </w:t>
      </w:r>
      <w:r w:rsidRPr="00C94386">
        <w:rPr>
          <w:rFonts w:ascii="Times New Roman" w:hAnsi="Times New Roman" w:cs="Times New Roman"/>
          <w:i/>
        </w:rPr>
        <w:t xml:space="preserve">Vau m’en lai totz esbaytz, </w:t>
      </w:r>
      <w:r>
        <w:rPr>
          <w:rFonts w:ascii="Times New Roman" w:hAnsi="Times New Roman" w:cs="Times New Roman"/>
          <w:i/>
        </w:rPr>
        <w:t xml:space="preserve">                                                                                                           </w:t>
      </w:r>
      <w:r w:rsidRPr="00C94386">
        <w:rPr>
          <w:rFonts w:ascii="Times New Roman" w:hAnsi="Times New Roman" w:cs="Times New Roman"/>
          <w:i/>
        </w:rPr>
        <w:t>On amassava faujeira.</w:t>
      </w:r>
      <w:r>
        <w:rPr>
          <w:rFonts w:ascii="Times New Roman" w:hAnsi="Times New Roman" w:cs="Times New Roman"/>
          <w:i/>
        </w:rPr>
        <w:t xml:space="preserve"> (vv- 7-10)</w:t>
      </w:r>
      <w:r w:rsidRPr="00C94386">
        <w:rPr>
          <w:rFonts w:ascii="Times New Roman" w:hAnsi="Times New Roman" w:cs="Times New Roman"/>
          <w:i/>
        </w:rPr>
        <w:t xml:space="preserve"> </w:t>
      </w:r>
    </w:p>
    <w:p w:rsidR="009A06AD" w:rsidRDefault="009A06AD" w:rsidP="009A06AD">
      <w:pPr>
        <w:spacing w:line="360" w:lineRule="auto"/>
        <w:jc w:val="both"/>
        <w:rPr>
          <w:rStyle w:val="ng-star-inserted"/>
          <w:rFonts w:ascii="Arial" w:hAnsi="Arial" w:cs="Arial"/>
          <w:color w:val="3D3D3D"/>
          <w:sz w:val="29"/>
          <w:szCs w:val="29"/>
          <w:shd w:val="clear" w:color="auto" w:fill="FFFFFF"/>
        </w:rPr>
      </w:pPr>
      <w:r>
        <w:rPr>
          <w:rFonts w:ascii="Times New Roman" w:hAnsi="Times New Roman" w:cs="Times New Roman"/>
          <w:sz w:val="26"/>
          <w:szCs w:val="26"/>
        </w:rPr>
        <w:t xml:space="preserve">Traduzione: [E così dolce fu la voce / di cui risuonò la pianura / Che sorpreso andai la, / Dove raccoglieva le felci].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Questa pastorella presenta un dialogo molto particolare: è la donna che fa domande al cavaliere e lui per impietosirla e per conquistarla le parla delle sue sofferenze, si evince, d’amore e ci riesce, perché all’ottava strofa si nota che è la ragazza a proporre all’uomo di giacere insieme sotto l’ombra: </w:t>
      </w:r>
    </w:p>
    <w:p w:rsidR="009A06AD" w:rsidRPr="006E75CA" w:rsidRDefault="009A06AD" w:rsidP="009A06AD">
      <w:pPr>
        <w:spacing w:line="360" w:lineRule="auto"/>
        <w:ind w:left="2268"/>
        <w:rPr>
          <w:rFonts w:ascii="Times New Roman" w:hAnsi="Times New Roman" w:cs="Times New Roman"/>
          <w:i/>
        </w:rPr>
      </w:pPr>
      <w:r>
        <w:rPr>
          <w:rFonts w:ascii="Times New Roman" w:hAnsi="Times New Roman" w:cs="Times New Roman"/>
          <w:i/>
        </w:rPr>
        <w:t>«</w:t>
      </w:r>
      <w:r w:rsidRPr="006E75CA">
        <w:rPr>
          <w:rFonts w:ascii="Times New Roman" w:hAnsi="Times New Roman" w:cs="Times New Roman"/>
          <w:i/>
        </w:rPr>
        <w:t>…Mas, pus tan m’es abelhitz,                                                                                                          Sojornem en est’ombrieira»</w:t>
      </w:r>
      <w:r>
        <w:rPr>
          <w:rStyle w:val="Rimandonotaapidipagina"/>
          <w:rFonts w:ascii="Times New Roman" w:hAnsi="Times New Roman" w:cs="Times New Roman"/>
          <w:i/>
        </w:rPr>
        <w:footnoteReference w:id="61"/>
      </w:r>
      <w:r w:rsidRPr="006E75CA">
        <w:rPr>
          <w:rFonts w:ascii="Times New Roman" w:hAnsi="Times New Roman" w:cs="Times New Roman"/>
          <w:i/>
        </w:rPr>
        <w:t xml:space="preserve">. </w:t>
      </w:r>
      <w:r>
        <w:rPr>
          <w:rFonts w:ascii="Times New Roman" w:hAnsi="Times New Roman" w:cs="Times New Roman"/>
          <w:i/>
        </w:rPr>
        <w:t>(vv-68-70)</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Traduzione: [«…Ma siccome mi piacete tanto, / Giaciamo sotto quest’ombra»].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Un altro testo</w:t>
      </w:r>
      <w:r>
        <w:rPr>
          <w:rStyle w:val="Rimandonotaapidipagina"/>
          <w:rFonts w:ascii="Times New Roman" w:hAnsi="Times New Roman" w:cs="Times New Roman"/>
          <w:sz w:val="26"/>
          <w:szCs w:val="26"/>
        </w:rPr>
        <w:footnoteReference w:id="62"/>
      </w:r>
      <w:r>
        <w:rPr>
          <w:rFonts w:ascii="Times New Roman" w:hAnsi="Times New Roman" w:cs="Times New Roman"/>
          <w:sz w:val="26"/>
          <w:szCs w:val="26"/>
        </w:rPr>
        <w:t xml:space="preserve"> che presenta soltanto il verbo di percezione sonora può essere </w:t>
      </w:r>
      <w:r w:rsidRPr="002F7CB0">
        <w:rPr>
          <w:rFonts w:ascii="Times New Roman" w:hAnsi="Times New Roman" w:cs="Times New Roman"/>
          <w:i/>
          <w:sz w:val="26"/>
          <w:szCs w:val="26"/>
        </w:rPr>
        <w:t>L’autre jorn, cost’una</w:t>
      </w:r>
      <w:r>
        <w:rPr>
          <w:rFonts w:ascii="Times New Roman" w:hAnsi="Times New Roman" w:cs="Times New Roman"/>
          <w:sz w:val="26"/>
          <w:szCs w:val="26"/>
        </w:rPr>
        <w:t xml:space="preserve"> via, terza pastorella di Gui D’Ussel: </w:t>
      </w:r>
    </w:p>
    <w:p w:rsidR="009A06AD" w:rsidRPr="006E75CA" w:rsidRDefault="009A06AD" w:rsidP="009A06AD">
      <w:pPr>
        <w:spacing w:line="360" w:lineRule="auto"/>
        <w:ind w:left="2268"/>
        <w:rPr>
          <w:rFonts w:ascii="Times New Roman" w:hAnsi="Times New Roman" w:cs="Times New Roman"/>
          <w:i/>
        </w:rPr>
      </w:pPr>
      <w:r w:rsidRPr="006E75CA">
        <w:rPr>
          <w:rFonts w:ascii="Times New Roman" w:hAnsi="Times New Roman" w:cs="Times New Roman"/>
          <w:i/>
        </w:rPr>
        <w:t xml:space="preserve">L’autre jorn, cot’una </w:t>
      </w:r>
      <w:proofErr w:type="gramStart"/>
      <w:r w:rsidRPr="006E75CA">
        <w:rPr>
          <w:rFonts w:ascii="Times New Roman" w:hAnsi="Times New Roman" w:cs="Times New Roman"/>
          <w:i/>
        </w:rPr>
        <w:t>via,</w:t>
      </w:r>
      <w:r>
        <w:rPr>
          <w:rFonts w:ascii="Times New Roman" w:hAnsi="Times New Roman" w:cs="Times New Roman"/>
          <w:i/>
        </w:rPr>
        <w:t xml:space="preserve">   </w:t>
      </w:r>
      <w:proofErr w:type="gramEnd"/>
      <w:r>
        <w:rPr>
          <w:rFonts w:ascii="Times New Roman" w:hAnsi="Times New Roman" w:cs="Times New Roman"/>
          <w:i/>
        </w:rPr>
        <w:t xml:space="preserve">                                                                                            </w:t>
      </w:r>
      <w:r w:rsidRPr="006E75CA">
        <w:rPr>
          <w:rFonts w:ascii="Times New Roman" w:hAnsi="Times New Roman" w:cs="Times New Roman"/>
          <w:i/>
        </w:rPr>
        <w:t xml:space="preserve">Auzi cantar </w:t>
      </w:r>
      <w:r>
        <w:rPr>
          <w:rFonts w:ascii="Times New Roman" w:hAnsi="Times New Roman" w:cs="Times New Roman"/>
          <w:i/>
        </w:rPr>
        <w:t xml:space="preserve">un pastor                                                                                                             </w:t>
      </w:r>
      <w:r w:rsidRPr="006E75CA">
        <w:rPr>
          <w:rFonts w:ascii="Times New Roman" w:hAnsi="Times New Roman" w:cs="Times New Roman"/>
          <w:i/>
        </w:rPr>
        <w:t xml:space="preserve">Una canson que dizia: </w:t>
      </w:r>
      <w:r>
        <w:rPr>
          <w:rFonts w:ascii="Times New Roman" w:hAnsi="Times New Roman" w:cs="Times New Roman"/>
          <w:i/>
        </w:rPr>
        <w:t xml:space="preserve">                                                                                        </w:t>
      </w:r>
      <w:r w:rsidRPr="006E75CA">
        <w:rPr>
          <w:rFonts w:ascii="Times New Roman" w:hAnsi="Times New Roman" w:cs="Times New Roman"/>
          <w:i/>
        </w:rPr>
        <w:t>«Mort m’an semblan tra</w:t>
      </w:r>
      <w:r w:rsidRPr="006E75CA">
        <w:rPr>
          <w:rFonts w:ascii="Times New Roman" w:eastAsia="Times New Roman" w:hAnsi="Times New Roman" w:cs="Times New Roman"/>
          <w:i/>
          <w:color w:val="000000"/>
          <w:spacing w:val="24"/>
          <w:lang w:eastAsia="it-IT"/>
        </w:rPr>
        <w:t>ï</w:t>
      </w:r>
      <w:r w:rsidRPr="006E75CA">
        <w:rPr>
          <w:rFonts w:ascii="Times New Roman" w:hAnsi="Times New Roman" w:cs="Times New Roman"/>
          <w:i/>
        </w:rPr>
        <w:t>dor!»</w:t>
      </w:r>
      <w:r>
        <w:rPr>
          <w:rFonts w:ascii="Times New Roman" w:hAnsi="Times New Roman" w:cs="Times New Roman"/>
          <w:i/>
        </w:rPr>
        <w:t xml:space="preserve"> (vv. 1-4)</w:t>
      </w:r>
      <w:r>
        <w:rPr>
          <w:rStyle w:val="Rimandonotaapidipagina"/>
          <w:rFonts w:ascii="Times New Roman" w:hAnsi="Times New Roman" w:cs="Times New Roman"/>
          <w:i/>
        </w:rPr>
        <w:footnoteReference w:id="63"/>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Traduzione: [L’altro giorno, lungo una strada, / Sentii un pastore cantare / una canzone che diceva: «L’inganno mi ha ucciso!»].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Anche qui la situazione è atipica perché a cantare è un pastore che si lamenta d’amore.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Cerveri de Girona utilizza in </w:t>
      </w:r>
      <w:r w:rsidRPr="002E0F12">
        <w:rPr>
          <w:rFonts w:ascii="Times New Roman" w:hAnsi="Times New Roman" w:cs="Times New Roman"/>
          <w:i/>
          <w:sz w:val="26"/>
          <w:szCs w:val="26"/>
        </w:rPr>
        <w:t>Pres d’un jardi encontrey l’altre dia</w:t>
      </w:r>
      <w:r>
        <w:rPr>
          <w:rFonts w:ascii="Times New Roman" w:hAnsi="Times New Roman" w:cs="Times New Roman"/>
          <w:sz w:val="26"/>
          <w:szCs w:val="26"/>
        </w:rPr>
        <w:t xml:space="preserve">, il verbo </w:t>
      </w:r>
      <w:r w:rsidRPr="00083FB7">
        <w:rPr>
          <w:rFonts w:ascii="Times New Roman" w:hAnsi="Times New Roman" w:cs="Times New Roman"/>
          <w:i/>
          <w:sz w:val="26"/>
          <w:szCs w:val="26"/>
        </w:rPr>
        <w:t>encontrey</w:t>
      </w:r>
      <w:r>
        <w:rPr>
          <w:rFonts w:ascii="Times New Roman" w:hAnsi="Times New Roman" w:cs="Times New Roman"/>
          <w:sz w:val="26"/>
          <w:szCs w:val="26"/>
        </w:rPr>
        <w:t>, di percezione, che però non è né catalogabile né come sonora, né come visiva. Sono solo cinque</w:t>
      </w:r>
      <w:r>
        <w:rPr>
          <w:rStyle w:val="Rimandonotaapidipagina"/>
          <w:rFonts w:ascii="Times New Roman" w:hAnsi="Times New Roman" w:cs="Times New Roman"/>
          <w:sz w:val="26"/>
          <w:szCs w:val="26"/>
        </w:rPr>
        <w:footnoteReference w:id="64"/>
      </w:r>
      <w:r>
        <w:rPr>
          <w:rFonts w:ascii="Times New Roman" w:hAnsi="Times New Roman" w:cs="Times New Roman"/>
          <w:sz w:val="26"/>
          <w:szCs w:val="26"/>
        </w:rPr>
        <w:t xml:space="preserve"> i testi che non presentano alcun verbo di percezione introduttivo. In questi casi specifici, è vero che manca questo input importante, ma la struttura del testo è costruita ad arte e vengono inseriti altri </w:t>
      </w:r>
      <w:r>
        <w:rPr>
          <w:rFonts w:ascii="Times New Roman" w:hAnsi="Times New Roman" w:cs="Times New Roman"/>
          <w:sz w:val="26"/>
          <w:szCs w:val="26"/>
        </w:rPr>
        <w:lastRenderedPageBreak/>
        <w:t xml:space="preserve">elementi pertinenti che comunque permettono lo svolgimento della narrazione. In </w:t>
      </w:r>
      <w:r w:rsidRPr="00083FB7">
        <w:rPr>
          <w:rFonts w:ascii="Times New Roman" w:hAnsi="Times New Roman" w:cs="Times New Roman"/>
          <w:i/>
          <w:sz w:val="26"/>
          <w:szCs w:val="26"/>
        </w:rPr>
        <w:t>Lo dolz chans d’un auzel</w:t>
      </w:r>
      <w:r>
        <w:rPr>
          <w:rFonts w:ascii="Times New Roman" w:hAnsi="Times New Roman" w:cs="Times New Roman"/>
          <w:sz w:val="26"/>
          <w:szCs w:val="26"/>
        </w:rPr>
        <w:t xml:space="preserve">, Giraut de Bornelh scrive: </w:t>
      </w:r>
    </w:p>
    <w:p w:rsidR="009A06AD" w:rsidRDefault="009A06AD" w:rsidP="009A06AD">
      <w:pPr>
        <w:spacing w:line="360" w:lineRule="auto"/>
        <w:ind w:left="2268"/>
        <w:rPr>
          <w:rFonts w:ascii="Times New Roman" w:hAnsi="Times New Roman" w:cs="Times New Roman"/>
          <w:szCs w:val="26"/>
        </w:rPr>
      </w:pPr>
      <w:r w:rsidRPr="005222CA">
        <w:rPr>
          <w:rFonts w:ascii="Times New Roman" w:hAnsi="Times New Roman" w:cs="Times New Roman"/>
          <w:i/>
          <w:szCs w:val="26"/>
        </w:rPr>
        <w:t>Lo dolz chans d’un auzel,                                                                                                      Que chantav’en un plais,                                                                                                                        Me desviet l’altrer,                                                                                                                                   De mo chamin e·m trais                                                                                                                                E josta·l plaissaditz;                                                                                                                     On fo l’auzels petitz                                                                                                                        Plaisson en un tropel                                                                                                                       Tres tozas en chantan                                                                                                                  Le desmezur’e·l dan                                                                                                                            C’apres joi e solatz;                                                                                                                          E vengui plus viats                                                                                                                             Per melhs entendre·l chan                                                                                                                         E dissi lor aitan:                                                                                                                                                                     Tozas, de que chantatz                                                                                                                             de que vos clamatz? (vv. 1-15)</w:t>
      </w:r>
      <w:r>
        <w:rPr>
          <w:rStyle w:val="Rimandonotaapidipagina"/>
          <w:rFonts w:ascii="Times New Roman" w:hAnsi="Times New Roman" w:cs="Times New Roman"/>
          <w:i/>
          <w:szCs w:val="26"/>
        </w:rPr>
        <w:footnoteReference w:id="65"/>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Traduzione: [Il dolce canto di un uccellino / che cantava in una siepe / l’altro giorno e mi ha distratto / dal mio cammino e mi ha attratto, / vicino alla siepe / Dove si trovava l’uccellino piccolo / vicino al recinto / Tre ragazze stavano cantando / la dismisura e il danno / e poi la gioia che hanno accettato / E io sono arrivato più velocemente / Per meglio intendere il canto / E dissi loro: / Ragazze, di cosa cantate / di cosa parlate?].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Nella prima strofa di questa pastorella non si nota né l’incipit tipico, né il verbo di percezione, ma ci sono comunque quelle caratteristiche tipiche che permettono di scatenare l’azione del cavaliere e l’instaurarsi di un dialogo drammatico: è il dolce canto dell’uccellino che fa sì che l’uomo si avvicini, e poi vicino l’uccellino trova tre pastore che cantano e lamentano inganni, lussuria e danni. Quindi in questo caso non è la voce soave della villana che attira l’uomo, è sempre il canto, ma quello di un uccellino. Potrebbe essere ipotizzato anche un richiamo, forse parodico alla lirica trobadorica. L’uccellino, l’</w:t>
      </w:r>
      <w:r w:rsidRPr="00FE3D9C">
        <w:rPr>
          <w:rFonts w:ascii="Times New Roman" w:hAnsi="Times New Roman" w:cs="Times New Roman"/>
          <w:i/>
          <w:sz w:val="26"/>
          <w:szCs w:val="26"/>
        </w:rPr>
        <w:t>allodoletta</w:t>
      </w:r>
      <w:r>
        <w:rPr>
          <w:rFonts w:ascii="Times New Roman" w:hAnsi="Times New Roman" w:cs="Times New Roman"/>
          <w:i/>
          <w:sz w:val="26"/>
          <w:szCs w:val="26"/>
        </w:rPr>
        <w:t xml:space="preserve"> </w:t>
      </w:r>
      <w:r w:rsidRPr="00DB3BBA">
        <w:rPr>
          <w:rFonts w:ascii="Times New Roman" w:hAnsi="Times New Roman" w:cs="Times New Roman"/>
          <w:sz w:val="26"/>
          <w:szCs w:val="26"/>
        </w:rPr>
        <w:t>(</w:t>
      </w:r>
      <w:r w:rsidRPr="00DB3BBA">
        <w:rPr>
          <w:rFonts w:ascii="Times New Roman" w:hAnsi="Times New Roman" w:cs="Times New Roman"/>
          <w:i/>
          <w:sz w:val="26"/>
          <w:szCs w:val="26"/>
        </w:rPr>
        <w:t>lauzeta</w:t>
      </w:r>
      <w:r w:rsidRPr="00DB3BBA">
        <w:rPr>
          <w:rFonts w:ascii="Times New Roman" w:hAnsi="Times New Roman" w:cs="Times New Roman"/>
          <w:sz w:val="26"/>
          <w:szCs w:val="26"/>
        </w:rPr>
        <w:t>)</w:t>
      </w:r>
      <w:r>
        <w:rPr>
          <w:rFonts w:ascii="Times New Roman" w:hAnsi="Times New Roman" w:cs="Times New Roman"/>
          <w:sz w:val="26"/>
          <w:szCs w:val="26"/>
        </w:rPr>
        <w:t xml:space="preserve"> era quella di Bernart de Ventadorn</w:t>
      </w:r>
      <w:r>
        <w:rPr>
          <w:rStyle w:val="Rimandonotaapidipagina"/>
          <w:rFonts w:ascii="Times New Roman" w:hAnsi="Times New Roman" w:cs="Times New Roman"/>
          <w:sz w:val="26"/>
          <w:szCs w:val="26"/>
        </w:rPr>
        <w:footnoteReference w:id="66"/>
      </w:r>
      <w:r>
        <w:rPr>
          <w:rFonts w:ascii="Times New Roman" w:hAnsi="Times New Roman" w:cs="Times New Roman"/>
          <w:sz w:val="26"/>
          <w:szCs w:val="26"/>
        </w:rPr>
        <w:t>; e poi le donne cantano qualcosa di tipico dell’amore libertino dei ranghi cortesi.</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Un altro elemento che accomuna i componimenti appartenenti al genere pastorella potrebbe essere proprio l’individualità, l’io del cavaliere e i modi in cui viene espresso per trasportare il discorso da semplice narrazione a dramma, attraverso verbi alla prima persona singolare, pronomi e aggettivi personali e possessivi e così via. Non è carattere distintivo ed unico rispetto al resto della produzione occitanica in particolare cortese. Si riporta un esempio per capire cosa intende. </w:t>
      </w:r>
    </w:p>
    <w:p w:rsidR="009A06AD" w:rsidRDefault="009A06AD" w:rsidP="009A06AD">
      <w:pPr>
        <w:pStyle w:val="NormaleWeb"/>
        <w:shd w:val="clear" w:color="auto" w:fill="FFFFFF"/>
        <w:spacing w:line="360" w:lineRule="auto"/>
        <w:rPr>
          <w:sz w:val="26"/>
          <w:szCs w:val="26"/>
        </w:rPr>
      </w:pPr>
      <w:r>
        <w:rPr>
          <w:sz w:val="26"/>
          <w:szCs w:val="26"/>
        </w:rPr>
        <w:t xml:space="preserve">In </w:t>
      </w:r>
      <w:r w:rsidRPr="00AB0D8D">
        <w:rPr>
          <w:i/>
          <w:sz w:val="26"/>
          <w:szCs w:val="26"/>
        </w:rPr>
        <w:t>L’autrier, el gay temps de Pascor</w:t>
      </w:r>
      <w:r>
        <w:rPr>
          <w:sz w:val="26"/>
          <w:szCs w:val="26"/>
        </w:rPr>
        <w:t xml:space="preserve"> di Johan Esteve si legge: </w:t>
      </w:r>
    </w:p>
    <w:p w:rsidR="009A06AD" w:rsidRPr="00DD2C24" w:rsidRDefault="009A06AD" w:rsidP="009A06AD">
      <w:pPr>
        <w:pStyle w:val="NormaleWeb"/>
        <w:shd w:val="clear" w:color="auto" w:fill="FFFFFF"/>
        <w:spacing w:line="360" w:lineRule="auto"/>
        <w:ind w:left="2268"/>
        <w:rPr>
          <w:i/>
          <w:sz w:val="22"/>
          <w:szCs w:val="22"/>
        </w:rPr>
      </w:pPr>
      <w:r w:rsidRPr="00DD2C24">
        <w:rPr>
          <w:i/>
          <w:sz w:val="22"/>
          <w:szCs w:val="22"/>
        </w:rPr>
        <w:t xml:space="preserve">L’autrier, el gay temps de Pascor, </w:t>
      </w:r>
      <w:r>
        <w:rPr>
          <w:i/>
          <w:sz w:val="22"/>
          <w:szCs w:val="22"/>
        </w:rPr>
        <w:t xml:space="preserve">                                                                              </w:t>
      </w:r>
      <w:r w:rsidRPr="00DD2C24">
        <w:rPr>
          <w:i/>
          <w:sz w:val="22"/>
          <w:szCs w:val="22"/>
        </w:rPr>
        <w:t xml:space="preserve">Quant auzi·ls auzelhetz chantar, </w:t>
      </w:r>
      <w:r>
        <w:rPr>
          <w:i/>
          <w:sz w:val="22"/>
          <w:szCs w:val="22"/>
        </w:rPr>
        <w:t xml:space="preserve">                                                                              </w:t>
      </w:r>
      <w:r w:rsidRPr="00DD2C24">
        <w:rPr>
          <w:i/>
          <w:sz w:val="22"/>
          <w:szCs w:val="22"/>
        </w:rPr>
        <w:t xml:space="preserve">per gaug que·m venc de la verdor </w:t>
      </w:r>
      <w:r>
        <w:rPr>
          <w:i/>
          <w:sz w:val="22"/>
          <w:szCs w:val="22"/>
        </w:rPr>
        <w:t xml:space="preserve">                                                                                      </w:t>
      </w:r>
      <w:r w:rsidRPr="00DD2C24">
        <w:rPr>
          <w:i/>
          <w:sz w:val="22"/>
          <w:szCs w:val="22"/>
        </w:rPr>
        <w:lastRenderedPageBreak/>
        <w:t xml:space="preserve">M’en yssi totz sols delechar; </w:t>
      </w:r>
      <w:r>
        <w:rPr>
          <w:i/>
          <w:sz w:val="22"/>
          <w:szCs w:val="22"/>
        </w:rPr>
        <w:t xml:space="preserve">                                                                                                 </w:t>
      </w:r>
      <w:r w:rsidRPr="00DD2C24">
        <w:rPr>
          <w:i/>
          <w:sz w:val="22"/>
          <w:szCs w:val="22"/>
        </w:rPr>
        <w:t xml:space="preserve">Et en un pradet, culhen flor, </w:t>
      </w:r>
      <w:r>
        <w:rPr>
          <w:i/>
          <w:sz w:val="22"/>
          <w:szCs w:val="22"/>
        </w:rPr>
        <w:t xml:space="preserve">                                                                                                 </w:t>
      </w:r>
      <w:r w:rsidRPr="00DD2C24">
        <w:rPr>
          <w:i/>
          <w:sz w:val="22"/>
          <w:szCs w:val="22"/>
        </w:rPr>
        <w:t>Encontrey pastora ses par</w:t>
      </w:r>
      <w:r>
        <w:rPr>
          <w:i/>
          <w:sz w:val="22"/>
          <w:szCs w:val="22"/>
        </w:rPr>
        <w:t>,                                                                                         Cuend’e plazen,                                                                                                        Mot covinen,                                                                                                                    Anhels seguen,                                                                                                                        La flor culhen. (vv. 1-10)</w:t>
      </w:r>
      <w:r>
        <w:rPr>
          <w:rStyle w:val="Rimandonotaapidipagina"/>
          <w:i/>
          <w:sz w:val="22"/>
          <w:szCs w:val="22"/>
        </w:rPr>
        <w:footnoteReference w:id="67"/>
      </w:r>
    </w:p>
    <w:p w:rsidR="009A06AD" w:rsidRDefault="009A06AD" w:rsidP="009A06AD">
      <w:pPr>
        <w:shd w:val="clear" w:color="auto" w:fill="FFFFFF"/>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Traduzione: [L’altro ieri, al tempo gioioso di Pasqua, / quando udii gli uccellini cantare, / per la gioia che mi venne dalla verzura / Me ne uscii tutto solo a dilettarmi; / E in un praticello, mentre coglieva un fiore, / Incontrai una pastorella senza eguali, / Gentile e piacevole / Molto graziosa, / Che seguiva i suoi agnelli, / E coglieva un fiore]. </w:t>
      </w:r>
    </w:p>
    <w:p w:rsidR="009A06AD" w:rsidRDefault="009A06AD" w:rsidP="009A06AD">
      <w:pPr>
        <w:shd w:val="clear" w:color="auto" w:fill="FFFFFF"/>
        <w:spacing w:line="360" w:lineRule="auto"/>
        <w:jc w:val="both"/>
        <w:rPr>
          <w:rFonts w:ascii="Times New Roman" w:hAnsi="Times New Roman" w:cs="Times New Roman"/>
          <w:sz w:val="26"/>
          <w:szCs w:val="26"/>
        </w:rPr>
      </w:pPr>
      <w:r>
        <w:rPr>
          <w:rFonts w:ascii="Times New Roman" w:hAnsi="Times New Roman" w:cs="Times New Roman"/>
          <w:sz w:val="26"/>
          <w:szCs w:val="26"/>
        </w:rPr>
        <w:t>La scelta del testo è casuale. L’io del cavaliere è riscontrabile sia nel morfema desinenziale dei verbi (</w:t>
      </w:r>
      <w:r>
        <w:rPr>
          <w:rFonts w:ascii="Times New Roman" w:hAnsi="Times New Roman" w:cs="Times New Roman"/>
          <w:i/>
          <w:sz w:val="26"/>
          <w:szCs w:val="26"/>
        </w:rPr>
        <w:t>auzi; yssi; encontrey</w:t>
      </w:r>
      <w:r>
        <w:rPr>
          <w:rFonts w:ascii="Times New Roman" w:hAnsi="Times New Roman" w:cs="Times New Roman"/>
          <w:sz w:val="26"/>
          <w:szCs w:val="26"/>
        </w:rPr>
        <w:t xml:space="preserve">) che è di prima persona singolare, sia nel pronome personale (m) con funzione di dativo al v. 3 e con funzione di oggetto al v. 4. </w:t>
      </w:r>
    </w:p>
    <w:p w:rsidR="009A06AD" w:rsidRPr="00D62D56" w:rsidRDefault="009A06AD" w:rsidP="009A06AD">
      <w:pPr>
        <w:shd w:val="clear" w:color="auto" w:fill="FFFFFF"/>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La situazione della pastora che guarda gli agnelli si ritrova anche nei primi versi di </w:t>
      </w:r>
      <w:r w:rsidRPr="00995344">
        <w:rPr>
          <w:rFonts w:ascii="Times New Roman" w:hAnsi="Times New Roman" w:cs="Times New Roman"/>
          <w:i/>
          <w:sz w:val="26"/>
          <w:szCs w:val="26"/>
        </w:rPr>
        <w:t>Per amor soi gai</w:t>
      </w:r>
      <w:r>
        <w:rPr>
          <w:rFonts w:ascii="Times New Roman" w:hAnsi="Times New Roman" w:cs="Times New Roman"/>
          <w:sz w:val="26"/>
          <w:szCs w:val="26"/>
        </w:rPr>
        <w:t xml:space="preserve"> di Guiraut d’Espanha riportati più su, in </w:t>
      </w:r>
      <w:r w:rsidRPr="00B061B9">
        <w:rPr>
          <w:rFonts w:ascii="Times New Roman" w:hAnsi="Times New Roman" w:cs="Times New Roman"/>
          <w:i/>
          <w:sz w:val="26"/>
          <w:szCs w:val="26"/>
        </w:rPr>
        <w:t>L’autre jorn per aventura</w:t>
      </w:r>
      <w:r>
        <w:rPr>
          <w:rFonts w:ascii="Times New Roman" w:hAnsi="Times New Roman" w:cs="Times New Roman"/>
          <w:sz w:val="26"/>
          <w:szCs w:val="26"/>
        </w:rPr>
        <w:t xml:space="preserve"> di Gui D’Ussel, o ancora in </w:t>
      </w:r>
      <w:r w:rsidRPr="000A1DA2">
        <w:rPr>
          <w:rFonts w:ascii="Times New Roman" w:hAnsi="Times New Roman" w:cs="Times New Roman"/>
          <w:i/>
          <w:sz w:val="26"/>
          <w:szCs w:val="26"/>
        </w:rPr>
        <w:t>L’autre jorn, m’</w:t>
      </w:r>
      <w:r>
        <w:rPr>
          <w:rFonts w:ascii="Times New Roman" w:hAnsi="Times New Roman" w:cs="Times New Roman"/>
          <w:i/>
          <w:sz w:val="26"/>
          <w:szCs w:val="26"/>
        </w:rPr>
        <w:t>an</w:t>
      </w:r>
      <w:r w:rsidRPr="000A1DA2">
        <w:rPr>
          <w:rFonts w:ascii="Times New Roman" w:hAnsi="Times New Roman" w:cs="Times New Roman"/>
          <w:i/>
          <w:sz w:val="26"/>
          <w:szCs w:val="26"/>
        </w:rPr>
        <w:t>ava</w:t>
      </w:r>
      <w:r>
        <w:rPr>
          <w:rFonts w:ascii="Times New Roman" w:hAnsi="Times New Roman" w:cs="Times New Roman"/>
          <w:sz w:val="26"/>
          <w:szCs w:val="26"/>
        </w:rPr>
        <w:t xml:space="preserve"> di Guiraut Riquier (per citare pochi esempi).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Quasi tutte le pastorelle sono ambientate nella natura aperta, come si è già spiegato, anche in contrapposizione alla canzone cortese, per uscire dall’ambiente di corte. Si evince fin dalle connotazioni che nella prima strofa vengono espresse, come per esempio lo stesso cavalcare dell’uomo (la cavalcata si ha in dieci pastorelle). Già solo questo elemento suggerisce che la vicenda si svolga in natura, all’aperto; ma anche espedienti come il canto degli uccellini, o i pascoli, recinti ecc…</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Non si hanno descrizioni fisiche del cavaliere, anche perché è lui stesso che parla quindi piuttosto racconta ciò che ha visto o vissuto. La pastora di cui canta il protagonista spesso non è solo una donna villana, ma anche il simbolo di un universo più complesso (come lo era anche in Marcabruno). Della figura femminile, anche se in maniera minimale, si dà una descrizione fisica e o in vari casi del vestiario.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Anche Gui d’Ussel dice qualche parola sulla fisicità della sua pastorella, o meglio della sua carnagione, dando così anche un indizio anagrafico, in </w:t>
      </w:r>
      <w:r w:rsidRPr="00AD1935">
        <w:rPr>
          <w:rFonts w:ascii="Times New Roman" w:hAnsi="Times New Roman" w:cs="Times New Roman"/>
          <w:i/>
          <w:sz w:val="26"/>
          <w:szCs w:val="26"/>
        </w:rPr>
        <w:t>L’autrier cavalcava</w:t>
      </w:r>
      <w:r>
        <w:rPr>
          <w:rFonts w:ascii="Times New Roman" w:hAnsi="Times New Roman" w:cs="Times New Roman"/>
          <w:sz w:val="26"/>
          <w:szCs w:val="26"/>
        </w:rPr>
        <w:t xml:space="preserve">: </w:t>
      </w:r>
    </w:p>
    <w:p w:rsidR="009A06AD" w:rsidRPr="005A76E5" w:rsidRDefault="009A06AD" w:rsidP="009A06AD">
      <w:pPr>
        <w:spacing w:line="360" w:lineRule="auto"/>
        <w:ind w:left="2268"/>
        <w:rPr>
          <w:rFonts w:ascii="Times New Roman" w:hAnsi="Times New Roman" w:cs="Times New Roman"/>
          <w:i/>
        </w:rPr>
      </w:pPr>
      <w:r w:rsidRPr="005A76E5">
        <w:rPr>
          <w:rFonts w:ascii="Times New Roman" w:hAnsi="Times New Roman" w:cs="Times New Roman"/>
          <w:i/>
        </w:rPr>
        <w:t xml:space="preserve">L’autrier cavalcava                                                                                       </w:t>
      </w:r>
      <w:r>
        <w:rPr>
          <w:rFonts w:ascii="Times New Roman" w:hAnsi="Times New Roman" w:cs="Times New Roman"/>
          <w:i/>
        </w:rPr>
        <w:t xml:space="preserve">                            </w:t>
      </w:r>
      <w:r w:rsidRPr="005A76E5">
        <w:rPr>
          <w:rFonts w:ascii="Times New Roman" w:hAnsi="Times New Roman" w:cs="Times New Roman"/>
          <w:i/>
        </w:rPr>
        <w:t xml:space="preserve">Sus mon palafre, </w:t>
      </w:r>
      <w:r>
        <w:rPr>
          <w:rFonts w:ascii="Times New Roman" w:hAnsi="Times New Roman" w:cs="Times New Roman"/>
          <w:i/>
        </w:rPr>
        <w:t xml:space="preserve">                                                                                                                       </w:t>
      </w:r>
      <w:r w:rsidRPr="005A76E5">
        <w:rPr>
          <w:rFonts w:ascii="Times New Roman" w:hAnsi="Times New Roman" w:cs="Times New Roman"/>
          <w:i/>
        </w:rPr>
        <w:t xml:space="preserve">Ab clar temps sere, </w:t>
      </w:r>
      <w:r>
        <w:rPr>
          <w:rFonts w:ascii="Times New Roman" w:hAnsi="Times New Roman" w:cs="Times New Roman"/>
          <w:i/>
        </w:rPr>
        <w:t xml:space="preserve">                                                                                                            </w:t>
      </w:r>
      <w:r w:rsidRPr="005A76E5">
        <w:rPr>
          <w:rFonts w:ascii="Times New Roman" w:hAnsi="Times New Roman" w:cs="Times New Roman"/>
          <w:i/>
        </w:rPr>
        <w:t>E vi denan me</w:t>
      </w:r>
      <w:r>
        <w:rPr>
          <w:rFonts w:ascii="Times New Roman" w:hAnsi="Times New Roman" w:cs="Times New Roman"/>
          <w:i/>
        </w:rPr>
        <w:t xml:space="preserve">                                                                                                                          </w:t>
      </w:r>
      <w:r w:rsidRPr="005A76E5">
        <w:rPr>
          <w:rFonts w:ascii="Times New Roman" w:hAnsi="Times New Roman" w:cs="Times New Roman"/>
          <w:i/>
        </w:rPr>
        <w:t xml:space="preserve"> Una pastorella, </w:t>
      </w:r>
      <w:r>
        <w:rPr>
          <w:rFonts w:ascii="Times New Roman" w:hAnsi="Times New Roman" w:cs="Times New Roman"/>
          <w:i/>
        </w:rPr>
        <w:t xml:space="preserve">                                                                                                                  </w:t>
      </w:r>
      <w:r w:rsidRPr="005A76E5">
        <w:rPr>
          <w:rFonts w:ascii="Times New Roman" w:hAnsi="Times New Roman" w:cs="Times New Roman"/>
          <w:i/>
        </w:rPr>
        <w:lastRenderedPageBreak/>
        <w:t xml:space="preserve">Ab color fresqu’e novella, </w:t>
      </w:r>
      <w:r>
        <w:rPr>
          <w:rFonts w:ascii="Times New Roman" w:hAnsi="Times New Roman" w:cs="Times New Roman"/>
          <w:i/>
        </w:rPr>
        <w:t xml:space="preserve">                                                                                             Que chantet mout gen, (vv. 1-7) </w:t>
      </w:r>
      <w:r>
        <w:rPr>
          <w:rStyle w:val="Rimandonotaapidipagina"/>
          <w:rFonts w:ascii="Times New Roman" w:hAnsi="Times New Roman" w:cs="Times New Roman"/>
          <w:i/>
        </w:rPr>
        <w:footnoteReference w:id="68"/>
      </w:r>
      <w:r>
        <w:rPr>
          <w:rFonts w:ascii="Times New Roman" w:hAnsi="Times New Roman" w:cs="Times New Roman"/>
          <w:i/>
        </w:rPr>
        <w:t xml:space="preserve">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Traduzione: [L’altro giorno cavalcavo / Sul mio palafreno, / Con un tempo limpido e sereno / E vidi davanti a me / Una pastorella, / di carnagione fresca e giovane, / che cantava con gentilezza].  </w:t>
      </w:r>
    </w:p>
    <w:p w:rsidR="009A06AD" w:rsidRPr="00B061B9"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O ancora in un altro testo sempre di Gui d’Ussel, </w:t>
      </w:r>
      <w:r w:rsidRPr="00E92F9D">
        <w:rPr>
          <w:rFonts w:ascii="Times New Roman" w:hAnsi="Times New Roman" w:cs="Times New Roman"/>
          <w:i/>
          <w:sz w:val="26"/>
          <w:szCs w:val="26"/>
        </w:rPr>
        <w:t>L’autre jorn per aventura</w:t>
      </w:r>
      <w:r>
        <w:rPr>
          <w:rFonts w:ascii="Times New Roman" w:hAnsi="Times New Roman" w:cs="Times New Roman"/>
          <w:i/>
          <w:sz w:val="26"/>
          <w:szCs w:val="26"/>
        </w:rPr>
        <w:t xml:space="preserve">, </w:t>
      </w:r>
      <w:r>
        <w:rPr>
          <w:rFonts w:ascii="Times New Roman" w:hAnsi="Times New Roman" w:cs="Times New Roman"/>
          <w:sz w:val="26"/>
          <w:szCs w:val="26"/>
        </w:rPr>
        <w:t>la ragazza è genti</w:t>
      </w:r>
      <w:r w:rsidRPr="00B061B9">
        <w:rPr>
          <w:rFonts w:ascii="Times New Roman" w:hAnsi="Times New Roman" w:cs="Times New Roman"/>
          <w:sz w:val="26"/>
          <w:szCs w:val="26"/>
        </w:rPr>
        <w:t xml:space="preserve">le, semplice e bella: </w:t>
      </w:r>
    </w:p>
    <w:p w:rsidR="009A06AD" w:rsidRPr="00995344" w:rsidRDefault="009A06AD" w:rsidP="009A06AD">
      <w:pPr>
        <w:spacing w:line="360" w:lineRule="auto"/>
        <w:ind w:left="2268"/>
        <w:rPr>
          <w:rFonts w:ascii="Times New Roman" w:hAnsi="Times New Roman" w:cs="Times New Roman"/>
          <w:i/>
        </w:rPr>
      </w:pPr>
      <w:r w:rsidRPr="00995344">
        <w:rPr>
          <w:rFonts w:ascii="Times New Roman" w:hAnsi="Times New Roman" w:cs="Times New Roman"/>
          <w:i/>
        </w:rPr>
        <w:t xml:space="preserve">L’autre jorn, per aventura,                                                                                                                                M’anava sols cavalguan, </w:t>
      </w:r>
      <w:r>
        <w:rPr>
          <w:rFonts w:ascii="Times New Roman" w:hAnsi="Times New Roman" w:cs="Times New Roman"/>
          <w:i/>
        </w:rPr>
        <w:t xml:space="preserve">                                                                                                         </w:t>
      </w:r>
      <w:r w:rsidRPr="00995344">
        <w:rPr>
          <w:rFonts w:ascii="Times New Roman" w:hAnsi="Times New Roman" w:cs="Times New Roman"/>
          <w:i/>
        </w:rPr>
        <w:t xml:space="preserve">Un sonet notan; </w:t>
      </w:r>
      <w:r>
        <w:rPr>
          <w:rFonts w:ascii="Times New Roman" w:hAnsi="Times New Roman" w:cs="Times New Roman"/>
          <w:i/>
        </w:rPr>
        <w:t xml:space="preserve">                                                                                                             </w:t>
      </w:r>
      <w:r w:rsidRPr="00995344">
        <w:rPr>
          <w:rFonts w:ascii="Times New Roman" w:hAnsi="Times New Roman" w:cs="Times New Roman"/>
          <w:i/>
        </w:rPr>
        <w:t xml:space="preserve">Trobey toza ben estan, </w:t>
      </w:r>
      <w:r>
        <w:rPr>
          <w:rFonts w:ascii="Times New Roman" w:hAnsi="Times New Roman" w:cs="Times New Roman"/>
          <w:i/>
        </w:rPr>
        <w:t xml:space="preserve">                                                                                                       </w:t>
      </w:r>
      <w:r w:rsidRPr="00995344">
        <w:rPr>
          <w:rFonts w:ascii="Times New Roman" w:hAnsi="Times New Roman" w:cs="Times New Roman"/>
          <w:i/>
        </w:rPr>
        <w:t>Simpl’e de bella faitura,</w:t>
      </w:r>
      <w:r>
        <w:rPr>
          <w:rFonts w:ascii="Times New Roman" w:hAnsi="Times New Roman" w:cs="Times New Roman"/>
          <w:i/>
        </w:rPr>
        <w:t xml:space="preserve">                                                                                                                   </w:t>
      </w:r>
      <w:r w:rsidRPr="00995344">
        <w:rPr>
          <w:rFonts w:ascii="Times New Roman" w:hAnsi="Times New Roman" w:cs="Times New Roman"/>
          <w:i/>
        </w:rPr>
        <w:t xml:space="preserve"> Sos anhels guardan.</w:t>
      </w:r>
      <w:r>
        <w:rPr>
          <w:rFonts w:ascii="Times New Roman" w:hAnsi="Times New Roman" w:cs="Times New Roman"/>
          <w:i/>
        </w:rPr>
        <w:t xml:space="preserve"> (vv. 1-6)</w:t>
      </w:r>
      <w:r>
        <w:rPr>
          <w:rStyle w:val="Rimandonotaapidipagina"/>
          <w:rFonts w:ascii="Times New Roman" w:hAnsi="Times New Roman" w:cs="Times New Roman"/>
          <w:i/>
        </w:rPr>
        <w:footnoteReference w:id="69"/>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Traduzione: [L’altro giorno, per caso, / Mentre andavo cavalcando da solo, / Notai un suono; / Trovai una ragazza gentile, / Semplice e di bell’aspetto / che guardava i suoi agnelli].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In </w:t>
      </w:r>
      <w:r w:rsidRPr="003D50D8">
        <w:rPr>
          <w:rFonts w:ascii="Times New Roman" w:hAnsi="Times New Roman" w:cs="Times New Roman"/>
          <w:i/>
          <w:sz w:val="26"/>
          <w:szCs w:val="26"/>
        </w:rPr>
        <w:t>L’autre jorn, m’</w:t>
      </w:r>
      <w:r>
        <w:rPr>
          <w:rFonts w:ascii="Times New Roman" w:hAnsi="Times New Roman" w:cs="Times New Roman"/>
          <w:i/>
          <w:sz w:val="26"/>
          <w:szCs w:val="26"/>
        </w:rPr>
        <w:t>an</w:t>
      </w:r>
      <w:r w:rsidRPr="003D50D8">
        <w:rPr>
          <w:rFonts w:ascii="Times New Roman" w:hAnsi="Times New Roman" w:cs="Times New Roman"/>
          <w:i/>
          <w:sz w:val="26"/>
          <w:szCs w:val="26"/>
        </w:rPr>
        <w:t>ava</w:t>
      </w:r>
      <w:r>
        <w:rPr>
          <w:rFonts w:ascii="Times New Roman" w:hAnsi="Times New Roman" w:cs="Times New Roman"/>
          <w:sz w:val="26"/>
          <w:szCs w:val="26"/>
        </w:rPr>
        <w:t xml:space="preserve"> (1260) di Guiraut Riquier si parla di una pastora bella e avvenente, audace, ma non indecorosa:</w:t>
      </w:r>
    </w:p>
    <w:p w:rsidR="009A06AD" w:rsidRPr="000A1DA2" w:rsidRDefault="009A06AD" w:rsidP="009A06AD">
      <w:pPr>
        <w:spacing w:line="360" w:lineRule="auto"/>
        <w:ind w:left="2268"/>
        <w:rPr>
          <w:rFonts w:ascii="Times New Roman" w:hAnsi="Times New Roman" w:cs="Times New Roman"/>
          <w:i/>
        </w:rPr>
      </w:pPr>
      <w:r w:rsidRPr="000A1DA2">
        <w:rPr>
          <w:rFonts w:ascii="Times New Roman" w:hAnsi="Times New Roman" w:cs="Times New Roman"/>
          <w:i/>
        </w:rPr>
        <w:t xml:space="preserve">Vi gaya bergeira,                                                                                                                           Bell’e plazenteira,                                                                                                                                 Sos anhels gardan;                                                                                                                              </w:t>
      </w:r>
      <w:r w:rsidRPr="000A1DA2">
        <w:rPr>
          <w:rFonts w:ascii="Times New Roman" w:hAnsi="Times New Roman" w:cs="Times New Roman"/>
          <w:i/>
        </w:rPr>
        <w:lastRenderedPageBreak/>
        <w:t>Lo tengui carreira,                                                                                                                           Trobei la fronteira                                                                                                                            A for benestan,                                                                                                                                             E fe·, belh semblan                                                                                                                                   Al primer deman.</w:t>
      </w:r>
      <w:r>
        <w:rPr>
          <w:rFonts w:ascii="Times New Roman" w:hAnsi="Times New Roman" w:cs="Times New Roman"/>
          <w:i/>
        </w:rPr>
        <w:t xml:space="preserve"> (vv. 7-14)</w:t>
      </w:r>
      <w:r>
        <w:rPr>
          <w:rStyle w:val="Rimandonotaapidipagina"/>
          <w:rFonts w:ascii="Times New Roman" w:hAnsi="Times New Roman" w:cs="Times New Roman"/>
          <w:i/>
        </w:rPr>
        <w:footnoteReference w:id="70"/>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Traduzione: [Vidi un’allegra pastorella, / Bella e avvenente, / Che guardava i suoi agnelli; / Mi diressi verso di lei, / E la trovai audace / Senza nulla di indecoroso (nella sua audacia) / Era ben predisposta / Dalla prima domanda].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Vari altri sono i componimenti che riportano descrizioni sulla persona della pastorella, riguardanti anche il suo atteggiamento, le azioni che compie (come guardare gli agnelli, dormire, o fare corone di fiori). Questi aspetti, che comunque possono anche nascondere un valore simbolico, rendono la contestualizzazione della vicenda. Si prenda ad esempio il testo appena riportato, </w:t>
      </w:r>
      <w:r w:rsidRPr="006060FF">
        <w:rPr>
          <w:rFonts w:ascii="Times New Roman" w:hAnsi="Times New Roman" w:cs="Times New Roman"/>
          <w:i/>
          <w:sz w:val="26"/>
          <w:szCs w:val="26"/>
        </w:rPr>
        <w:t>L’autre jorn, m’anava</w:t>
      </w:r>
      <w:r>
        <w:rPr>
          <w:rFonts w:ascii="Times New Roman" w:hAnsi="Times New Roman" w:cs="Times New Roman"/>
          <w:sz w:val="26"/>
          <w:szCs w:val="26"/>
        </w:rPr>
        <w:t>: il cavaliere se ne andava cantando da solo lungo un fiume, quando d’improvviso vide (</w:t>
      </w:r>
      <w:r w:rsidRPr="006060FF">
        <w:rPr>
          <w:rFonts w:ascii="Times New Roman" w:hAnsi="Times New Roman" w:cs="Times New Roman"/>
          <w:i/>
          <w:sz w:val="26"/>
          <w:szCs w:val="26"/>
        </w:rPr>
        <w:t>Vi &gt; vezer</w:t>
      </w:r>
      <w:r>
        <w:rPr>
          <w:rFonts w:ascii="Times New Roman" w:hAnsi="Times New Roman" w:cs="Times New Roman"/>
          <w:sz w:val="26"/>
          <w:szCs w:val="26"/>
        </w:rPr>
        <w:t xml:space="preserve">, verbo di percezione visiva) una pastora. Come era questa giovane? Che stava facendo? Era gaia e di bell’aspetto, avvenente. Guardava i suoi agnelli. È in questo quadro che poi l’uomo si avvicina e fa domande.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Di solito, dopo la prima descrizione della donna, o del ricordo che essa ha lasciato (si noti che il verbo di percezione è quasi sempre al passato), si passa all’instaurazione di un dialogo che talvolta diventa un vero e proprio contrasto. I due personaggi iniziano ad utilizzare appellativi per parlarsi e spesso è </w:t>
      </w:r>
      <w:r>
        <w:rPr>
          <w:rFonts w:ascii="Times New Roman" w:hAnsi="Times New Roman" w:cs="Times New Roman"/>
          <w:sz w:val="26"/>
          <w:szCs w:val="26"/>
        </w:rPr>
        <w:lastRenderedPageBreak/>
        <w:t xml:space="preserve">proprio attraverso questi che si comprende la situazione che si sta intrecciando e il tipo di esito finale. Si pensi a </w:t>
      </w:r>
      <w:r w:rsidRPr="00827426">
        <w:rPr>
          <w:rFonts w:ascii="Times New Roman" w:hAnsi="Times New Roman" w:cs="Times New Roman"/>
          <w:i/>
          <w:sz w:val="26"/>
          <w:szCs w:val="26"/>
        </w:rPr>
        <w:t>L’autrier jost’una sebissa</w:t>
      </w:r>
      <w:r>
        <w:rPr>
          <w:rFonts w:ascii="Times New Roman" w:hAnsi="Times New Roman" w:cs="Times New Roman"/>
          <w:sz w:val="26"/>
          <w:szCs w:val="26"/>
        </w:rPr>
        <w:t>, analizzata nel capitolo 2, già solo dal tono e quindi in pratica dal registro utilizzato dalla pastora, si evinceva quale fosse l’atteggiamento della giovane nei confronti del cavaliere, senza poi andare oltre verso la lettura allegorica. Ma se continuiamo l’analisi del testo di Guiraut Riquier, si osserva che già dalla seconda strofa c’è uno scambio di battute: l’uomo chiama quasi amichevolmente la villana,</w:t>
      </w:r>
      <w:r w:rsidRPr="008B1D17">
        <w:rPr>
          <w:rFonts w:ascii="Times New Roman" w:hAnsi="Times New Roman" w:cs="Times New Roman"/>
          <w:i/>
          <w:sz w:val="26"/>
          <w:szCs w:val="26"/>
        </w:rPr>
        <w:t xml:space="preserve"> toza</w:t>
      </w:r>
      <w:r>
        <w:rPr>
          <w:rFonts w:ascii="Times New Roman" w:hAnsi="Times New Roman" w:cs="Times New Roman"/>
          <w:sz w:val="26"/>
          <w:szCs w:val="26"/>
        </w:rPr>
        <w:t xml:space="preserve">, e lei invece si rivolge all’uomo, chiamandolo </w:t>
      </w:r>
      <w:r w:rsidRPr="008B1D17">
        <w:rPr>
          <w:rFonts w:ascii="Times New Roman" w:hAnsi="Times New Roman" w:cs="Times New Roman"/>
          <w:i/>
          <w:sz w:val="26"/>
          <w:szCs w:val="26"/>
        </w:rPr>
        <w:t>senher</w:t>
      </w:r>
      <w:r>
        <w:rPr>
          <w:rFonts w:ascii="Times New Roman" w:hAnsi="Times New Roman" w:cs="Times New Roman"/>
          <w:sz w:val="26"/>
          <w:szCs w:val="26"/>
        </w:rPr>
        <w:t xml:space="preserve">, quasi mostrando una forma di rispetto nei suoi confronti: </w:t>
      </w:r>
    </w:p>
    <w:p w:rsidR="009A06AD" w:rsidRPr="002114CE" w:rsidRDefault="009A06AD" w:rsidP="009A06AD">
      <w:pPr>
        <w:spacing w:line="360" w:lineRule="auto"/>
        <w:ind w:left="2268"/>
        <w:rPr>
          <w:rFonts w:ascii="Times New Roman" w:hAnsi="Times New Roman" w:cs="Times New Roman"/>
          <w:i/>
        </w:rPr>
      </w:pPr>
      <w:r w:rsidRPr="002114CE">
        <w:rPr>
          <w:rFonts w:ascii="Times New Roman" w:hAnsi="Times New Roman" w:cs="Times New Roman"/>
          <w:i/>
        </w:rPr>
        <w:t xml:space="preserve">Qu’ieu li fi </w:t>
      </w:r>
      <w:proofErr w:type="gramStart"/>
      <w:r w:rsidRPr="002114CE">
        <w:rPr>
          <w:rFonts w:ascii="Times New Roman" w:hAnsi="Times New Roman" w:cs="Times New Roman"/>
          <w:i/>
        </w:rPr>
        <w:t xml:space="preserve">demanda:   </w:t>
      </w:r>
      <w:proofErr w:type="gramEnd"/>
      <w:r w:rsidRPr="002114CE">
        <w:rPr>
          <w:rFonts w:ascii="Times New Roman" w:hAnsi="Times New Roman" w:cs="Times New Roman"/>
          <w:i/>
        </w:rPr>
        <w:t xml:space="preserve">                                                                                                               -«Toza, fos amada                                                                                                                                   Ni sabetz amar? »                                                                                                                                       Respos mi ses </w:t>
      </w:r>
      <w:proofErr w:type="gramStart"/>
      <w:r w:rsidRPr="002114CE">
        <w:rPr>
          <w:rFonts w:ascii="Times New Roman" w:hAnsi="Times New Roman" w:cs="Times New Roman"/>
          <w:i/>
        </w:rPr>
        <w:t xml:space="preserve">guanda:   </w:t>
      </w:r>
      <w:proofErr w:type="gramEnd"/>
      <w:r w:rsidRPr="002114CE">
        <w:rPr>
          <w:rFonts w:ascii="Times New Roman" w:hAnsi="Times New Roman" w:cs="Times New Roman"/>
          <w:i/>
        </w:rPr>
        <w:t xml:space="preserve">                                                                                                            «Senher, autreyada                                                                                                                                  Mi suy ses duptar ». (vv. 15- 20)</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Traduzione: [Gli chiesi: / «Fanciulla sei già stata amata / e sapete amare?» / Mi rispose senza mezzi termini: / «Signore, io mi sono già concessa / Senza mentire»]. </w:t>
      </w:r>
    </w:p>
    <w:p w:rsidR="009A06AD" w:rsidRPr="000A4E37" w:rsidRDefault="009A06AD" w:rsidP="009A06AD">
      <w:pPr>
        <w:spacing w:line="360" w:lineRule="auto"/>
        <w:jc w:val="both"/>
        <w:rPr>
          <w:rFonts w:ascii="Arial" w:hAnsi="Arial" w:cs="Arial"/>
          <w:color w:val="3D3D3D"/>
          <w:sz w:val="29"/>
          <w:szCs w:val="29"/>
          <w:shd w:val="clear" w:color="auto" w:fill="FFFFFF"/>
        </w:rPr>
      </w:pPr>
      <w:r>
        <w:rPr>
          <w:rFonts w:ascii="Times New Roman" w:hAnsi="Times New Roman" w:cs="Times New Roman"/>
          <w:sz w:val="26"/>
          <w:szCs w:val="26"/>
        </w:rPr>
        <w:t xml:space="preserve">Ad ogni modo si tratta di tutti espedienti per costruire al meglio il testo: prima descrivendo la pastora, e poi delineando, attraverso nuovi elementi, il dialogo. È vero che c’è anche una sorta di antitesi rispetto alle descrizioni tipiche delle chansons cortesi.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Frequenti sono le descrizioni del vestiario della giovane. Gli indumenti possono nascondere sia implicazioni sociali (come in </w:t>
      </w:r>
      <w:r w:rsidRPr="0046152D">
        <w:rPr>
          <w:rFonts w:ascii="Times New Roman" w:hAnsi="Times New Roman" w:cs="Times New Roman"/>
          <w:i/>
          <w:sz w:val="26"/>
          <w:szCs w:val="26"/>
        </w:rPr>
        <w:t>L’autrier jost’una sebissa</w:t>
      </w:r>
      <w:r>
        <w:rPr>
          <w:rFonts w:ascii="Times New Roman" w:hAnsi="Times New Roman" w:cs="Times New Roman"/>
          <w:sz w:val="26"/>
          <w:szCs w:val="26"/>
        </w:rPr>
        <w:t xml:space="preserve">) </w:t>
      </w:r>
      <w:r>
        <w:rPr>
          <w:rFonts w:ascii="Times New Roman" w:hAnsi="Times New Roman" w:cs="Times New Roman"/>
          <w:sz w:val="26"/>
          <w:szCs w:val="26"/>
        </w:rPr>
        <w:lastRenderedPageBreak/>
        <w:t xml:space="preserve">che semplici informazioni narrative. Già è stato ampiamente esaminato l’abbigliamento della pastorella marcabruniana, dove la villana indossava una </w:t>
      </w:r>
      <w:r w:rsidRPr="00496109">
        <w:rPr>
          <w:rFonts w:ascii="Times New Roman" w:hAnsi="Times New Roman" w:cs="Times New Roman"/>
          <w:i/>
          <w:sz w:val="26"/>
          <w:szCs w:val="26"/>
        </w:rPr>
        <w:t>gonela</w:t>
      </w:r>
      <w:r>
        <w:rPr>
          <w:rStyle w:val="Rimandonotaapidipagina"/>
          <w:rFonts w:ascii="Times New Roman" w:hAnsi="Times New Roman" w:cs="Times New Roman"/>
          <w:sz w:val="26"/>
          <w:szCs w:val="26"/>
        </w:rPr>
        <w:footnoteReference w:id="71"/>
      </w:r>
      <w:r>
        <w:rPr>
          <w:rFonts w:ascii="Times New Roman" w:hAnsi="Times New Roman" w:cs="Times New Roman"/>
          <w:sz w:val="26"/>
          <w:szCs w:val="26"/>
        </w:rPr>
        <w:t xml:space="preserve"> (o </w:t>
      </w:r>
      <w:r w:rsidRPr="00496109">
        <w:rPr>
          <w:rFonts w:ascii="Times New Roman" w:hAnsi="Times New Roman" w:cs="Times New Roman"/>
          <w:i/>
          <w:sz w:val="26"/>
          <w:szCs w:val="26"/>
        </w:rPr>
        <w:t>gonel’</w:t>
      </w:r>
      <w:r>
        <w:rPr>
          <w:rFonts w:ascii="Times New Roman" w:hAnsi="Times New Roman" w:cs="Times New Roman"/>
          <w:sz w:val="26"/>
          <w:szCs w:val="26"/>
        </w:rPr>
        <w:t xml:space="preserve"> in base alle edizioni critiche). Ci sono altri cinque testi, tra i trentotto presi in considerazione, che presentano il termine </w:t>
      </w:r>
      <w:r w:rsidRPr="00496109">
        <w:rPr>
          <w:rFonts w:ascii="Times New Roman" w:hAnsi="Times New Roman" w:cs="Times New Roman"/>
          <w:i/>
          <w:sz w:val="26"/>
          <w:szCs w:val="26"/>
        </w:rPr>
        <w:t>gonela</w:t>
      </w:r>
      <w:r>
        <w:rPr>
          <w:rFonts w:ascii="Times New Roman" w:hAnsi="Times New Roman" w:cs="Times New Roman"/>
          <w:sz w:val="26"/>
          <w:szCs w:val="26"/>
        </w:rPr>
        <w:t xml:space="preserve">: </w:t>
      </w:r>
      <w:r w:rsidRPr="001A2A4D">
        <w:rPr>
          <w:rFonts w:ascii="Times New Roman" w:hAnsi="Times New Roman" w:cs="Times New Roman"/>
          <w:i/>
          <w:sz w:val="26"/>
          <w:szCs w:val="26"/>
        </w:rPr>
        <w:t>L’alter, lo primer jorn d’aost</w:t>
      </w:r>
      <w:r>
        <w:rPr>
          <w:rFonts w:ascii="Times New Roman" w:hAnsi="Times New Roman" w:cs="Times New Roman"/>
          <w:sz w:val="26"/>
          <w:szCs w:val="26"/>
        </w:rPr>
        <w:t xml:space="preserve"> di Giraut de Bornelh; </w:t>
      </w:r>
      <w:r w:rsidRPr="001A2A4D">
        <w:rPr>
          <w:rFonts w:ascii="Times New Roman" w:hAnsi="Times New Roman" w:cs="Times New Roman"/>
          <w:i/>
          <w:sz w:val="26"/>
          <w:szCs w:val="26"/>
        </w:rPr>
        <w:t>El dous temps quan la flor s’espan</w:t>
      </w:r>
      <w:r>
        <w:rPr>
          <w:rFonts w:ascii="Times New Roman" w:hAnsi="Times New Roman" w:cs="Times New Roman"/>
          <w:sz w:val="26"/>
          <w:szCs w:val="26"/>
        </w:rPr>
        <w:t xml:space="preserve"> di Johan Esteve; </w:t>
      </w:r>
      <w:r w:rsidRPr="001A2A4D">
        <w:rPr>
          <w:rFonts w:ascii="Times New Roman" w:hAnsi="Times New Roman" w:cs="Times New Roman"/>
          <w:i/>
          <w:sz w:val="26"/>
          <w:szCs w:val="26"/>
        </w:rPr>
        <w:t>De Pala a Torsela</w:t>
      </w:r>
      <w:r>
        <w:rPr>
          <w:rFonts w:ascii="Times New Roman" w:hAnsi="Times New Roman" w:cs="Times New Roman"/>
          <w:sz w:val="26"/>
          <w:szCs w:val="26"/>
        </w:rPr>
        <w:t xml:space="preserve"> di Cerveri de Girona; e due testi anonimi, </w:t>
      </w:r>
      <w:r w:rsidRPr="001A2A4D">
        <w:rPr>
          <w:rFonts w:ascii="Times New Roman" w:hAnsi="Times New Roman" w:cs="Times New Roman"/>
          <w:i/>
          <w:sz w:val="26"/>
          <w:szCs w:val="26"/>
        </w:rPr>
        <w:t>L’autrier, al quint jorn d’abril</w:t>
      </w:r>
      <w:r>
        <w:rPr>
          <w:rFonts w:ascii="Times New Roman" w:hAnsi="Times New Roman" w:cs="Times New Roman"/>
          <w:sz w:val="26"/>
          <w:szCs w:val="26"/>
        </w:rPr>
        <w:t xml:space="preserve"> e </w:t>
      </w:r>
      <w:r w:rsidRPr="001A2A4D">
        <w:rPr>
          <w:rFonts w:ascii="Times New Roman" w:hAnsi="Times New Roman" w:cs="Times New Roman"/>
          <w:i/>
          <w:sz w:val="26"/>
          <w:szCs w:val="26"/>
        </w:rPr>
        <w:t>Poqueira, Mentre per una ribiera</w:t>
      </w:r>
      <w:r>
        <w:rPr>
          <w:rFonts w:ascii="Times New Roman" w:hAnsi="Times New Roman" w:cs="Times New Roman"/>
          <w:sz w:val="26"/>
          <w:szCs w:val="26"/>
        </w:rPr>
        <w:t>. Senza riportare tutti e cinque i testi, si faranno solamente due esempi.</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Nel testo di Giraut de Bornelh troviamo una pastorella che per imbarazzo si stringe nella sua gonnella: </w:t>
      </w:r>
    </w:p>
    <w:p w:rsidR="009A06AD" w:rsidRPr="00BC0D7B" w:rsidRDefault="009A06AD" w:rsidP="009A06AD">
      <w:pPr>
        <w:spacing w:line="360" w:lineRule="auto"/>
        <w:ind w:left="2268"/>
        <w:rPr>
          <w:rFonts w:ascii="Times New Roman" w:hAnsi="Times New Roman" w:cs="Times New Roman"/>
          <w:sz w:val="26"/>
          <w:szCs w:val="26"/>
        </w:rPr>
      </w:pPr>
      <w:r w:rsidRPr="000A5DE8">
        <w:rPr>
          <w:rFonts w:ascii="Times New Roman" w:hAnsi="Times New Roman" w:cs="Times New Roman"/>
          <w:i/>
        </w:rPr>
        <w:t>E, sitot s’avia pel brost                                                                                                                                           Estrecha·l gonelha que vest (vv. 11-12)</w:t>
      </w:r>
      <w:r w:rsidRPr="000A5DE8">
        <w:rPr>
          <w:rStyle w:val="Rimandonotaapidipagina"/>
          <w:rFonts w:ascii="Times New Roman" w:hAnsi="Times New Roman" w:cs="Times New Roman"/>
          <w:i/>
        </w:rPr>
        <w:footnoteReference w:id="72"/>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Traduzione: [E qualunque cosa avesse a causa dei rami / Si strinse nella gonnella che indossava].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Anche nella pastorella anonima, </w:t>
      </w:r>
      <w:r w:rsidRPr="007B38F3">
        <w:rPr>
          <w:rFonts w:ascii="Times New Roman" w:hAnsi="Times New Roman" w:cs="Times New Roman"/>
          <w:i/>
          <w:sz w:val="26"/>
          <w:szCs w:val="26"/>
        </w:rPr>
        <w:t>L’autrier, al quint jorn d’abril</w:t>
      </w:r>
      <w:r>
        <w:rPr>
          <w:rFonts w:ascii="Times New Roman" w:hAnsi="Times New Roman" w:cs="Times New Roman"/>
          <w:sz w:val="26"/>
          <w:szCs w:val="26"/>
        </w:rPr>
        <w:t xml:space="preserve">, la villana indossa un saio di lana nero e una gonnella: </w:t>
      </w:r>
    </w:p>
    <w:p w:rsidR="009A06AD" w:rsidRPr="00FC4246" w:rsidRDefault="009A06AD" w:rsidP="009A06AD">
      <w:pPr>
        <w:tabs>
          <w:tab w:val="left" w:pos="1251"/>
        </w:tabs>
        <w:spacing w:line="360" w:lineRule="auto"/>
        <w:ind w:left="2268"/>
        <w:rPr>
          <w:rFonts w:ascii="Times New Roman" w:hAnsi="Times New Roman" w:cs="Times New Roman"/>
          <w:i/>
        </w:rPr>
      </w:pPr>
      <w:r w:rsidRPr="00FC4246">
        <w:rPr>
          <w:rFonts w:ascii="Times New Roman" w:hAnsi="Times New Roman" w:cs="Times New Roman"/>
          <w:i/>
        </w:rPr>
        <w:t xml:space="preserve">Vestita d’un negre sarzil      </w:t>
      </w:r>
      <w:r>
        <w:rPr>
          <w:rFonts w:ascii="Times New Roman" w:hAnsi="Times New Roman" w:cs="Times New Roman"/>
          <w:i/>
        </w:rPr>
        <w:t xml:space="preserve">                                                                                    Mantellet e gonella (vv. 9-10) </w:t>
      </w:r>
      <w:r>
        <w:rPr>
          <w:rStyle w:val="Rimandonotaapidipagina"/>
          <w:rFonts w:ascii="Times New Roman" w:hAnsi="Times New Roman" w:cs="Times New Roman"/>
          <w:i/>
        </w:rPr>
        <w:footnoteReference w:id="73"/>
      </w:r>
      <w:r w:rsidRPr="00FC4246">
        <w:rPr>
          <w:rFonts w:ascii="Times New Roman" w:hAnsi="Times New Roman" w:cs="Times New Roman"/>
          <w:i/>
        </w:rPr>
        <w:t xml:space="preserve">                                                                                          </w:t>
      </w:r>
      <w:r>
        <w:rPr>
          <w:rFonts w:ascii="Times New Roman" w:hAnsi="Times New Roman" w:cs="Times New Roman"/>
          <w:i/>
        </w:rPr>
        <w:t xml:space="preserve">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Traduzione: [Vestita con un saio nero / una mantella e una gonnella].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Il termine </w:t>
      </w:r>
      <w:r w:rsidRPr="006329B3">
        <w:rPr>
          <w:rFonts w:ascii="Times New Roman" w:hAnsi="Times New Roman" w:cs="Times New Roman"/>
          <w:i/>
          <w:sz w:val="26"/>
          <w:szCs w:val="26"/>
        </w:rPr>
        <w:t xml:space="preserve">gonnella </w:t>
      </w:r>
      <w:r>
        <w:rPr>
          <w:rFonts w:ascii="Times New Roman" w:hAnsi="Times New Roman" w:cs="Times New Roman"/>
          <w:sz w:val="26"/>
          <w:szCs w:val="26"/>
        </w:rPr>
        <w:t xml:space="preserve">appare termine centrale nei componimenti in cui è utilizzato.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Anche in </w:t>
      </w:r>
      <w:r w:rsidRPr="002C5E13">
        <w:rPr>
          <w:rFonts w:ascii="Times New Roman" w:hAnsi="Times New Roman" w:cs="Times New Roman"/>
          <w:i/>
          <w:sz w:val="26"/>
          <w:szCs w:val="26"/>
        </w:rPr>
        <w:t>L’autrier, a l’intrada d’abril</w:t>
      </w:r>
      <w:r>
        <w:rPr>
          <w:rFonts w:ascii="Times New Roman" w:hAnsi="Times New Roman" w:cs="Times New Roman"/>
          <w:sz w:val="26"/>
          <w:szCs w:val="26"/>
        </w:rPr>
        <w:t xml:space="preserve">, di Guilhem d’Autpol e in </w:t>
      </w:r>
      <w:r w:rsidRPr="002C5E13">
        <w:rPr>
          <w:rFonts w:ascii="Times New Roman" w:hAnsi="Times New Roman" w:cs="Times New Roman"/>
          <w:i/>
          <w:sz w:val="26"/>
          <w:szCs w:val="26"/>
        </w:rPr>
        <w:t xml:space="preserve">Lo dolz chant d’un auzel </w:t>
      </w:r>
      <w:r>
        <w:rPr>
          <w:rFonts w:ascii="Times New Roman" w:hAnsi="Times New Roman" w:cs="Times New Roman"/>
          <w:sz w:val="26"/>
          <w:szCs w:val="26"/>
        </w:rPr>
        <w:t xml:space="preserve">di Giraut de Bornelh si trova la descrizione di indumenti della donna, ma in questo caso non si ha la menzione della gonnella.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Guilhem d’Autpol scrive: </w:t>
      </w:r>
    </w:p>
    <w:p w:rsidR="009A06AD" w:rsidRPr="00043F76" w:rsidRDefault="009A06AD" w:rsidP="009A06AD">
      <w:pPr>
        <w:spacing w:line="360" w:lineRule="auto"/>
        <w:ind w:left="2268"/>
        <w:rPr>
          <w:rFonts w:ascii="Times New Roman" w:hAnsi="Times New Roman" w:cs="Times New Roman"/>
          <w:i/>
        </w:rPr>
      </w:pPr>
      <w:r w:rsidRPr="00043F76">
        <w:rPr>
          <w:rFonts w:ascii="Times New Roman" w:hAnsi="Times New Roman" w:cs="Times New Roman"/>
          <w:i/>
        </w:rPr>
        <w:t xml:space="preserve">trobey pastor’ab cors </w:t>
      </w:r>
      <w:proofErr w:type="gramStart"/>
      <w:r w:rsidRPr="00043F76">
        <w:rPr>
          <w:rFonts w:ascii="Times New Roman" w:hAnsi="Times New Roman" w:cs="Times New Roman"/>
          <w:i/>
        </w:rPr>
        <w:t>yrnel;</w:t>
      </w:r>
      <w:r>
        <w:rPr>
          <w:rFonts w:ascii="Times New Roman" w:hAnsi="Times New Roman" w:cs="Times New Roman"/>
          <w:i/>
        </w:rPr>
        <w:t xml:space="preserve">   </w:t>
      </w:r>
      <w:proofErr w:type="gramEnd"/>
      <w:r>
        <w:rPr>
          <w:rFonts w:ascii="Times New Roman" w:hAnsi="Times New Roman" w:cs="Times New Roman"/>
          <w:i/>
        </w:rPr>
        <w:t xml:space="preserve">                                                                                                                                     </w:t>
      </w:r>
      <w:r w:rsidRPr="00043F76">
        <w:rPr>
          <w:rFonts w:ascii="Times New Roman" w:hAnsi="Times New Roman" w:cs="Times New Roman"/>
          <w:i/>
        </w:rPr>
        <w:t xml:space="preserve"> vestida fon d’un nier sardil </w:t>
      </w:r>
      <w:r>
        <w:rPr>
          <w:rFonts w:ascii="Times New Roman" w:hAnsi="Times New Roman" w:cs="Times New Roman"/>
          <w:i/>
        </w:rPr>
        <w:t xml:space="preserve">                                                                                                                                       </w:t>
      </w:r>
      <w:r w:rsidRPr="00043F76">
        <w:rPr>
          <w:rFonts w:ascii="Times New Roman" w:hAnsi="Times New Roman" w:cs="Times New Roman"/>
          <w:i/>
        </w:rPr>
        <w:t>ab capa grizeta ses pelh;</w:t>
      </w:r>
      <w:r>
        <w:rPr>
          <w:rFonts w:ascii="Times New Roman" w:hAnsi="Times New Roman" w:cs="Times New Roman"/>
          <w:i/>
        </w:rPr>
        <w:t xml:space="preserve"> (vv. 6-8)</w:t>
      </w:r>
      <w:r>
        <w:rPr>
          <w:rStyle w:val="Rimandonotaapidipagina"/>
          <w:rFonts w:ascii="Times New Roman" w:hAnsi="Times New Roman" w:cs="Times New Roman"/>
          <w:i/>
        </w:rPr>
        <w:footnoteReference w:id="74"/>
      </w:r>
      <w:r w:rsidRPr="00043F76">
        <w:rPr>
          <w:rFonts w:ascii="Times New Roman" w:hAnsi="Times New Roman" w:cs="Times New Roman"/>
          <w:i/>
        </w:rPr>
        <w:t xml:space="preserve">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Traduzione: [Trovai una pastora sfrenata (uscita fuori di sé); / vestita con un saio nero / e con un mantello nero senza pelliccia].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Invece Giraut de Bornelh: </w:t>
      </w:r>
    </w:p>
    <w:p w:rsidR="009A06AD" w:rsidRPr="008E1E55" w:rsidRDefault="009A06AD" w:rsidP="009A06AD">
      <w:pPr>
        <w:spacing w:line="360" w:lineRule="auto"/>
        <w:ind w:left="2268"/>
        <w:rPr>
          <w:rFonts w:ascii="Times New Roman" w:hAnsi="Times New Roman" w:cs="Times New Roman"/>
          <w:i/>
        </w:rPr>
      </w:pPr>
      <w:r w:rsidRPr="008E1E55">
        <w:rPr>
          <w:rFonts w:ascii="Times New Roman" w:hAnsi="Times New Roman" w:cs="Times New Roman"/>
          <w:i/>
        </w:rPr>
        <w:lastRenderedPageBreak/>
        <w:t xml:space="preserve">E cobret so mantel la </w:t>
      </w:r>
      <w:proofErr w:type="gramStart"/>
      <w:r w:rsidRPr="008E1E55">
        <w:rPr>
          <w:rFonts w:ascii="Times New Roman" w:hAnsi="Times New Roman" w:cs="Times New Roman"/>
          <w:i/>
        </w:rPr>
        <w:t xml:space="preserve">maier, </w:t>
      </w:r>
      <w:r>
        <w:rPr>
          <w:rFonts w:ascii="Times New Roman" w:hAnsi="Times New Roman" w:cs="Times New Roman"/>
          <w:i/>
        </w:rPr>
        <w:t xml:space="preserve">  </w:t>
      </w:r>
      <w:proofErr w:type="gramEnd"/>
      <w:r>
        <w:rPr>
          <w:rFonts w:ascii="Times New Roman" w:hAnsi="Times New Roman" w:cs="Times New Roman"/>
          <w:i/>
        </w:rPr>
        <w:t xml:space="preserve">                                                                                              </w:t>
      </w:r>
      <w:r w:rsidRPr="008E1E55">
        <w:rPr>
          <w:rFonts w:ascii="Times New Roman" w:hAnsi="Times New Roman" w:cs="Times New Roman"/>
          <w:i/>
        </w:rPr>
        <w:t>que saup, mais, (vv. 16-17)</w:t>
      </w:r>
      <w:r w:rsidRPr="008E1E55">
        <w:rPr>
          <w:rStyle w:val="Rimandonotaapidipagina"/>
          <w:rFonts w:ascii="Times New Roman" w:hAnsi="Times New Roman" w:cs="Times New Roman"/>
          <w:i/>
        </w:rPr>
        <w:footnoteReference w:id="75"/>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Traduzione: [E la più grande si coprì con un mantello, / quella che lo sapeva di più].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Altro aspetto particolare, come già accennato, è l’azione in cui è colta la pastora dall’uomo: guarda i suoi agnelli; intreccia corone di fiori, oppure che semplicemente canta, o fa qualunque cosa mentre canta e così via…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Spesso il cavaliere per ingraziare la donna le promette doni: guanti e cinte sono gli oggetti più frequentemente riscontrabili. Solo in due casi nel corpus delle pastorelle occitaniche si parlerà di un solo guanto in: </w:t>
      </w:r>
      <w:r w:rsidRPr="00781A5C">
        <w:rPr>
          <w:rFonts w:ascii="Times New Roman" w:hAnsi="Times New Roman" w:cs="Times New Roman"/>
          <w:i/>
          <w:sz w:val="26"/>
          <w:szCs w:val="26"/>
        </w:rPr>
        <w:t>Lo dolz chans d’un auzel</w:t>
      </w:r>
      <w:r>
        <w:rPr>
          <w:rFonts w:ascii="Times New Roman" w:hAnsi="Times New Roman" w:cs="Times New Roman"/>
          <w:sz w:val="26"/>
          <w:szCs w:val="26"/>
        </w:rPr>
        <w:t xml:space="preserve"> e in </w:t>
      </w:r>
      <w:r w:rsidRPr="00781A5C">
        <w:rPr>
          <w:rFonts w:ascii="Times New Roman" w:hAnsi="Times New Roman" w:cs="Times New Roman"/>
          <w:i/>
          <w:sz w:val="26"/>
          <w:szCs w:val="26"/>
        </w:rPr>
        <w:t>L’autre jorn per aventura</w:t>
      </w:r>
      <w:r>
        <w:rPr>
          <w:rFonts w:ascii="Times New Roman" w:hAnsi="Times New Roman" w:cs="Times New Roman"/>
          <w:sz w:val="26"/>
          <w:szCs w:val="26"/>
        </w:rPr>
        <w:t xml:space="preserve">.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i/>
          <w:sz w:val="26"/>
          <w:szCs w:val="26"/>
        </w:rPr>
        <w:t>In Lo dolz chans</w:t>
      </w:r>
      <w:r w:rsidRPr="0060695D">
        <w:rPr>
          <w:rFonts w:ascii="Times New Roman" w:hAnsi="Times New Roman" w:cs="Times New Roman"/>
          <w:i/>
          <w:sz w:val="26"/>
          <w:szCs w:val="26"/>
        </w:rPr>
        <w:t xml:space="preserve"> d’un auzel</w:t>
      </w:r>
      <w:r>
        <w:rPr>
          <w:rFonts w:ascii="Times New Roman" w:hAnsi="Times New Roman" w:cs="Times New Roman"/>
          <w:i/>
          <w:sz w:val="26"/>
          <w:szCs w:val="26"/>
        </w:rPr>
        <w:t xml:space="preserve"> </w:t>
      </w:r>
      <w:r>
        <w:rPr>
          <w:rFonts w:ascii="Times New Roman" w:hAnsi="Times New Roman" w:cs="Times New Roman"/>
          <w:sz w:val="26"/>
          <w:szCs w:val="26"/>
        </w:rPr>
        <w:t xml:space="preserve">al v.69-70: </w:t>
      </w:r>
    </w:p>
    <w:p w:rsidR="009A06AD" w:rsidRDefault="009A06AD" w:rsidP="009A06AD">
      <w:pPr>
        <w:spacing w:line="360" w:lineRule="auto"/>
        <w:ind w:left="2268"/>
        <w:rPr>
          <w:rFonts w:ascii="Times New Roman" w:hAnsi="Times New Roman" w:cs="Times New Roman"/>
          <w:i/>
        </w:rPr>
      </w:pPr>
      <w:r w:rsidRPr="004C66D0">
        <w:rPr>
          <w:rFonts w:ascii="Times New Roman" w:hAnsi="Times New Roman" w:cs="Times New Roman"/>
          <w:i/>
        </w:rPr>
        <w:t>qu’</w:t>
      </w:r>
      <w:r>
        <w:rPr>
          <w:rFonts w:ascii="Times New Roman" w:hAnsi="Times New Roman" w:cs="Times New Roman"/>
          <w:i/>
        </w:rPr>
        <w:t xml:space="preserve">eu vi que per un gan                                                                                                                </w:t>
      </w:r>
      <w:r w:rsidRPr="004C66D0">
        <w:rPr>
          <w:rFonts w:ascii="Times New Roman" w:hAnsi="Times New Roman" w:cs="Times New Roman"/>
          <w:i/>
        </w:rPr>
        <w:t xml:space="preserve"> si lor fos e</w:t>
      </w:r>
      <w:r>
        <w:rPr>
          <w:rFonts w:ascii="Times New Roman" w:hAnsi="Times New Roman" w:cs="Times New Roman"/>
          <w:i/>
        </w:rPr>
        <w:t>n</w:t>
      </w:r>
      <w:r w:rsidRPr="004C66D0">
        <w:rPr>
          <w:rFonts w:ascii="Times New Roman" w:hAnsi="Times New Roman" w:cs="Times New Roman"/>
          <w:i/>
        </w:rPr>
        <w:t>viatz</w:t>
      </w:r>
      <w:r>
        <w:rPr>
          <w:rFonts w:ascii="Times New Roman" w:hAnsi="Times New Roman" w:cs="Times New Roman"/>
          <w:i/>
        </w:rPr>
        <w:t>, (vv.69-70)</w:t>
      </w:r>
      <w:r>
        <w:rPr>
          <w:rStyle w:val="Rimandonotaapidipagina"/>
          <w:rFonts w:ascii="Times New Roman" w:hAnsi="Times New Roman" w:cs="Times New Roman"/>
          <w:i/>
        </w:rPr>
        <w:footnoteReference w:id="76"/>
      </w:r>
    </w:p>
    <w:p w:rsidR="009A06AD" w:rsidRPr="004B7F7C" w:rsidRDefault="009A06AD" w:rsidP="009A06AD">
      <w:pPr>
        <w:spacing w:line="360" w:lineRule="auto"/>
        <w:rPr>
          <w:rFonts w:ascii="Times New Roman" w:hAnsi="Times New Roman" w:cs="Times New Roman"/>
          <w:sz w:val="26"/>
          <w:szCs w:val="26"/>
        </w:rPr>
      </w:pPr>
      <w:r>
        <w:rPr>
          <w:rFonts w:ascii="Times New Roman" w:hAnsi="Times New Roman" w:cs="Times New Roman"/>
          <w:sz w:val="26"/>
          <w:szCs w:val="26"/>
        </w:rPr>
        <w:t xml:space="preserve">Traduzione: [Ho visto che quando un guanto / gli si spedisce]. </w:t>
      </w:r>
    </w:p>
    <w:p w:rsidR="009A06AD" w:rsidRDefault="009A06AD" w:rsidP="009A06AD">
      <w:pPr>
        <w:spacing w:line="360" w:lineRule="auto"/>
        <w:jc w:val="both"/>
        <w:rPr>
          <w:rFonts w:ascii="Times New Roman" w:hAnsi="Times New Roman" w:cs="Times New Roman"/>
          <w:i/>
          <w:sz w:val="26"/>
          <w:szCs w:val="26"/>
        </w:rPr>
      </w:pPr>
      <w:r>
        <w:rPr>
          <w:rFonts w:ascii="Times New Roman" w:hAnsi="Times New Roman" w:cs="Times New Roman"/>
          <w:sz w:val="26"/>
          <w:szCs w:val="26"/>
        </w:rPr>
        <w:t xml:space="preserve">in </w:t>
      </w:r>
      <w:r>
        <w:rPr>
          <w:rFonts w:ascii="Times New Roman" w:hAnsi="Times New Roman" w:cs="Times New Roman"/>
          <w:i/>
          <w:sz w:val="26"/>
          <w:szCs w:val="26"/>
        </w:rPr>
        <w:t>L’autre jorn per aventura:</w:t>
      </w:r>
    </w:p>
    <w:p w:rsidR="009A06AD" w:rsidRPr="004B7F7C" w:rsidRDefault="009A06AD" w:rsidP="009A06AD">
      <w:pPr>
        <w:spacing w:line="360" w:lineRule="auto"/>
        <w:ind w:left="2268"/>
        <w:rPr>
          <w:rFonts w:ascii="Times New Roman" w:hAnsi="Times New Roman" w:cs="Times New Roman"/>
        </w:rPr>
      </w:pPr>
      <w:r w:rsidRPr="004B7F7C">
        <w:rPr>
          <w:rFonts w:ascii="Times New Roman" w:hAnsi="Times New Roman" w:cs="Times New Roman"/>
          <w:i/>
        </w:rPr>
        <w:t>que·m vol donar tal centura</w:t>
      </w:r>
      <w:r>
        <w:rPr>
          <w:rFonts w:ascii="Times New Roman" w:hAnsi="Times New Roman" w:cs="Times New Roman"/>
          <w:i/>
        </w:rPr>
        <w:t xml:space="preserve">                                                                                                      que val un bezan,                                                                                                                       </w:t>
      </w:r>
      <w:r w:rsidRPr="004B7F7C">
        <w:rPr>
          <w:rFonts w:ascii="Times New Roman" w:hAnsi="Times New Roman" w:cs="Times New Roman"/>
          <w:i/>
        </w:rPr>
        <w:t>e vos no·</w:t>
      </w:r>
      <w:r>
        <w:rPr>
          <w:rFonts w:ascii="Times New Roman" w:hAnsi="Times New Roman" w:cs="Times New Roman"/>
          <w:i/>
        </w:rPr>
        <w:t>m donetz un gan, (vv.38-40)</w:t>
      </w:r>
      <w:r>
        <w:rPr>
          <w:rStyle w:val="Rimandonotaapidipagina"/>
          <w:rFonts w:ascii="Times New Roman" w:hAnsi="Times New Roman" w:cs="Times New Roman"/>
          <w:i/>
        </w:rPr>
        <w:footnoteReference w:id="77"/>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Traduzione: [Vorrei che mi donasse tale cintura / che vale un besant, / e voi quest’anno non mi avete donato neanche un guanto]. In questo caso sono nominati sia guanto che cintura, ma si tratta di una sorta di lamentela.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Un esempio per tutti per rendere l’idea</w:t>
      </w:r>
      <w:r>
        <w:rPr>
          <w:rStyle w:val="Rimandonotaapidipagina"/>
          <w:rFonts w:ascii="Times New Roman" w:hAnsi="Times New Roman" w:cs="Times New Roman"/>
          <w:sz w:val="26"/>
          <w:szCs w:val="26"/>
        </w:rPr>
        <w:footnoteReference w:id="78"/>
      </w:r>
      <w:r>
        <w:rPr>
          <w:rFonts w:ascii="Times New Roman" w:hAnsi="Times New Roman" w:cs="Times New Roman"/>
          <w:sz w:val="26"/>
          <w:szCs w:val="26"/>
        </w:rPr>
        <w:t xml:space="preserve">: in a </w:t>
      </w:r>
      <w:r w:rsidRPr="00D8436C">
        <w:rPr>
          <w:rFonts w:ascii="Times New Roman" w:hAnsi="Times New Roman" w:cs="Times New Roman"/>
          <w:i/>
          <w:sz w:val="26"/>
          <w:szCs w:val="26"/>
        </w:rPr>
        <w:t>L’autrier, a l’intrada d’abril</w:t>
      </w:r>
      <w:r>
        <w:rPr>
          <w:rFonts w:ascii="Times New Roman" w:hAnsi="Times New Roman" w:cs="Times New Roman"/>
          <w:i/>
          <w:sz w:val="26"/>
          <w:szCs w:val="26"/>
        </w:rPr>
        <w:t xml:space="preserve"> </w:t>
      </w:r>
      <w:r w:rsidRPr="00781A5C">
        <w:rPr>
          <w:rFonts w:ascii="Times New Roman" w:hAnsi="Times New Roman" w:cs="Times New Roman"/>
          <w:sz w:val="26"/>
          <w:szCs w:val="26"/>
        </w:rPr>
        <w:t>di Guilhem d’Autpol</w:t>
      </w:r>
      <w:r>
        <w:rPr>
          <w:rFonts w:ascii="Times New Roman" w:hAnsi="Times New Roman" w:cs="Times New Roman"/>
          <w:sz w:val="26"/>
          <w:szCs w:val="26"/>
        </w:rPr>
        <w:t>, il cavaliere lusinga la fanciulla per averla, per avere il suo amore e le promette un vestito marrone. Nel frattempo le dona i suoi guanti e la cintura, che per caso calzeranno bene anche alla pastora:</w:t>
      </w:r>
    </w:p>
    <w:p w:rsidR="009A06AD" w:rsidRPr="00781A5C" w:rsidRDefault="009A06AD" w:rsidP="009A06AD">
      <w:pPr>
        <w:spacing w:line="360" w:lineRule="auto"/>
        <w:ind w:left="2268"/>
        <w:rPr>
          <w:rFonts w:ascii="Times New Roman" w:hAnsi="Times New Roman" w:cs="Times New Roman"/>
          <w:i/>
        </w:rPr>
      </w:pPr>
      <w:r>
        <w:rPr>
          <w:rFonts w:ascii="Times New Roman" w:hAnsi="Times New Roman" w:cs="Times New Roman"/>
          <w:i/>
        </w:rPr>
        <w:t xml:space="preserve">Na toza, pros et avinens                                                                                                        etz, faitz de mi vostre drut!                                                                                            qu’ie·us seray leyals e temens,                                                                                                e ia per mi non er sauput;                                                                                                            </w:t>
      </w:r>
      <w:r w:rsidRPr="00781A5C">
        <w:rPr>
          <w:rFonts w:ascii="Times New Roman" w:hAnsi="Times New Roman" w:cs="Times New Roman"/>
          <w:i/>
        </w:rPr>
        <w:t xml:space="preserve">e far vos ay nous vestiments,                                                                                                                 quant aja mon rossi vendut;                                                                                                            e ia negus vostre parens                                                                                                                           no sabra don vos er vengut                                                                                                              gans e sentura                                                                                                                                                per bon’ avetnura                                                                                                                                       vos port mezura                                                                                                                                      ab frontal crocut;                                                                                                                                       e si·l temps dura,                                                                                                                                   </w:t>
      </w:r>
      <w:r w:rsidRPr="00781A5C">
        <w:rPr>
          <w:rFonts w:ascii="Times New Roman" w:hAnsi="Times New Roman" w:cs="Times New Roman"/>
          <w:i/>
        </w:rPr>
        <w:lastRenderedPageBreak/>
        <w:t>auretz vestidura                                                                                                                                                   de bruneta escura</w:t>
      </w:r>
      <w:r>
        <w:rPr>
          <w:rFonts w:ascii="Times New Roman" w:hAnsi="Times New Roman" w:cs="Times New Roman"/>
          <w:i/>
        </w:rPr>
        <w:t>;</w:t>
      </w:r>
      <w:r>
        <w:rPr>
          <w:rStyle w:val="Rimandonotaapidipagina"/>
          <w:rFonts w:ascii="Times New Roman" w:hAnsi="Times New Roman" w:cs="Times New Roman"/>
          <w:i/>
        </w:rPr>
        <w:footnoteReference w:id="79"/>
      </w:r>
      <w:r>
        <w:rPr>
          <w:rFonts w:ascii="Times New Roman" w:hAnsi="Times New Roman" w:cs="Times New Roman"/>
          <w:i/>
        </w:rPr>
        <w:t xml:space="preserve"> (v. 41-55)</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Traduzione: [Fanciulla, voi avete valore e fascino / Fate di me il vostro amante! / Io sarò fedele e sottomesso a voi e nessuno saprà nulla: / Vi farò abiti nuovi, / quando avrò venduto il mio cavallo, / e nessuno dei vostri genitori / saprà da dove è venuto / Guanti e cintura / Per caso / Indosso che vi andranno bene di misura / e un frontale curvo; / E se il tempo dura (il tempo dell’amore) / avrete un vestito marrone scuro]</w:t>
      </w:r>
      <w:r>
        <w:t xml:space="preserve">. </w:t>
      </w:r>
      <w:r>
        <w:rPr>
          <w:rFonts w:ascii="Times New Roman" w:hAnsi="Times New Roman" w:cs="Times New Roman"/>
          <w:sz w:val="26"/>
          <w:szCs w:val="26"/>
        </w:rPr>
        <w:t xml:space="preserve"> </w:t>
      </w:r>
    </w:p>
    <w:tbl>
      <w:tblPr>
        <w:tblW w:w="233" w:type="dxa"/>
        <w:tblCellSpacing w:w="6" w:type="dxa"/>
        <w:shd w:val="clear" w:color="auto" w:fill="FFFFFF"/>
        <w:tblCellMar>
          <w:top w:w="12" w:type="dxa"/>
          <w:left w:w="12" w:type="dxa"/>
          <w:bottom w:w="12" w:type="dxa"/>
          <w:right w:w="12" w:type="dxa"/>
        </w:tblCellMar>
        <w:tblLook w:val="04A0" w:firstRow="1" w:lastRow="0" w:firstColumn="1" w:lastColumn="0" w:noHBand="0" w:noVBand="1"/>
      </w:tblPr>
      <w:tblGrid>
        <w:gridCol w:w="233"/>
      </w:tblGrid>
      <w:tr w:rsidR="009A06AD" w:rsidRPr="00640127" w:rsidTr="0073321F">
        <w:trPr>
          <w:tblCellSpacing w:w="6" w:type="dxa"/>
        </w:trPr>
        <w:tc>
          <w:tcPr>
            <w:tcW w:w="0" w:type="auto"/>
            <w:shd w:val="clear" w:color="auto" w:fill="FFFFFF"/>
            <w:vAlign w:val="center"/>
            <w:hideMark/>
          </w:tcPr>
          <w:p w:rsidR="009A06AD" w:rsidRPr="00640127" w:rsidRDefault="009A06AD" w:rsidP="0073321F">
            <w:pPr>
              <w:spacing w:after="0" w:line="240" w:lineRule="auto"/>
              <w:rPr>
                <w:rFonts w:ascii="Trebuchet MS" w:eastAsia="Times New Roman" w:hAnsi="Trebuchet MS" w:cs="Times New Roman"/>
                <w:color w:val="000000"/>
                <w:spacing w:val="24"/>
                <w:sz w:val="21"/>
                <w:szCs w:val="21"/>
                <w:lang w:eastAsia="it-IT"/>
              </w:rPr>
            </w:pPr>
            <w:r w:rsidRPr="00640127">
              <w:rPr>
                <w:rFonts w:ascii="Trebuchet MS" w:eastAsia="Times New Roman" w:hAnsi="Trebuchet MS" w:cs="Times New Roman"/>
                <w:color w:val="000000"/>
                <w:spacing w:val="24"/>
                <w:sz w:val="21"/>
                <w:szCs w:val="21"/>
                <w:lang w:eastAsia="it-IT"/>
              </w:rPr>
              <w:t> </w:t>
            </w:r>
          </w:p>
        </w:tc>
      </w:tr>
    </w:tbl>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Ultima questione che verrà posta in questa analisi comparatistica riguarderà il finale delle pastorelle: ovvero a livello macroscopico si osserveranno gli esiti più tipici nei componimenti appartenenti a questo genere. In maniera teorica già se ne è parlato nel capitolo 1, ma ora verrà portato qualche esempio per concludere il discorso. Spesso il cavaliere cerca di impietosire la pastora raccontandole del suo dolore per amore (come in </w:t>
      </w:r>
      <w:r w:rsidRPr="00BB4BF2">
        <w:rPr>
          <w:rFonts w:ascii="Times New Roman" w:hAnsi="Times New Roman" w:cs="Times New Roman"/>
          <w:i/>
          <w:sz w:val="26"/>
          <w:szCs w:val="26"/>
        </w:rPr>
        <w:t>L’autrier, lo primer jorn d’Aost di Giraut de Bornelh</w:t>
      </w:r>
      <w:r>
        <w:rPr>
          <w:rFonts w:ascii="Times New Roman" w:hAnsi="Times New Roman" w:cs="Times New Roman"/>
          <w:sz w:val="26"/>
          <w:szCs w:val="26"/>
        </w:rPr>
        <w:t xml:space="preserve">); o in altri casi è anche la pastora a soffrire e il pastore la rincuora parlando di una sua sofferenza simile e poi finiscono per consolarsi a vicenda in un determinato modo (come in </w:t>
      </w:r>
      <w:r w:rsidRPr="00BB4BF2">
        <w:rPr>
          <w:rFonts w:ascii="Times New Roman" w:hAnsi="Times New Roman" w:cs="Times New Roman"/>
          <w:i/>
          <w:sz w:val="26"/>
          <w:szCs w:val="26"/>
        </w:rPr>
        <w:t>L’autre jorn cavalcava</w:t>
      </w:r>
      <w:r>
        <w:rPr>
          <w:rFonts w:ascii="Times New Roman" w:hAnsi="Times New Roman" w:cs="Times New Roman"/>
          <w:sz w:val="26"/>
          <w:szCs w:val="26"/>
        </w:rPr>
        <w:t xml:space="preserve"> di Gui d’Ussel, dove la donna si concede senza nessuna minima riserva).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Le due </w:t>
      </w:r>
      <w:r w:rsidRPr="0008416C">
        <w:rPr>
          <w:rFonts w:ascii="Times New Roman" w:hAnsi="Times New Roman" w:cs="Times New Roman"/>
          <w:i/>
          <w:sz w:val="26"/>
          <w:szCs w:val="26"/>
        </w:rPr>
        <w:t>tornadas</w:t>
      </w:r>
      <w:r>
        <w:rPr>
          <w:rFonts w:ascii="Times New Roman" w:hAnsi="Times New Roman" w:cs="Times New Roman"/>
          <w:sz w:val="26"/>
          <w:szCs w:val="26"/>
        </w:rPr>
        <w:t xml:space="preserve"> finali in quasi tutte le pastorelle sono strofe che narrano le battute che i due personaggi si scambiano dopo essersi concessi o comunque a livello temporale sono collocate posteriormente rispetto al dialogo.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Nella maggior parte di pastorelle, la donna si lascia cedere senza troppi freni, dopo aver ascoltato le lamentele del cavaliere che cerca di conquistarla facendo leva sul sentimento di pietà, poiché si duole della sua delusione d’amore che non a caso è stata inflitta da una dama del suo rango. Quindi dove trovare consolazione in maniera facile, se non presso villane? La lagnanza nei confronti di donne nobili potrebbe essere facilmente riconoscibile come elemento parodico nei confronti delle canzoni cortesi. Non di rado, gli autori rifanno il verso alle </w:t>
      </w:r>
      <w:r w:rsidRPr="0008416C">
        <w:rPr>
          <w:rFonts w:ascii="Times New Roman" w:hAnsi="Times New Roman" w:cs="Times New Roman"/>
          <w:i/>
          <w:sz w:val="26"/>
          <w:szCs w:val="26"/>
        </w:rPr>
        <w:t>chansons</w:t>
      </w:r>
      <w:r>
        <w:rPr>
          <w:rFonts w:ascii="Times New Roman" w:hAnsi="Times New Roman" w:cs="Times New Roman"/>
          <w:i/>
          <w:sz w:val="26"/>
          <w:szCs w:val="26"/>
        </w:rPr>
        <w:t>,</w:t>
      </w:r>
      <w:r w:rsidRPr="00D5396D">
        <w:rPr>
          <w:rFonts w:ascii="Times New Roman" w:hAnsi="Times New Roman" w:cs="Times New Roman"/>
          <w:sz w:val="26"/>
          <w:szCs w:val="26"/>
        </w:rPr>
        <w:t xml:space="preserve"> come</w:t>
      </w:r>
      <w:r>
        <w:rPr>
          <w:rFonts w:ascii="Times New Roman" w:hAnsi="Times New Roman" w:cs="Times New Roman"/>
          <w:sz w:val="26"/>
          <w:szCs w:val="26"/>
        </w:rPr>
        <w:t xml:space="preserve"> quando la pastorella dice che il cavaliere l’ha amata di un amore gentile.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Si veda per esempio, </w:t>
      </w:r>
      <w:r w:rsidRPr="00C0337C">
        <w:rPr>
          <w:rFonts w:ascii="Times New Roman" w:hAnsi="Times New Roman" w:cs="Times New Roman"/>
          <w:i/>
          <w:sz w:val="26"/>
          <w:szCs w:val="26"/>
        </w:rPr>
        <w:t>L’autre jorn m’anava</w:t>
      </w:r>
      <w:r>
        <w:rPr>
          <w:rFonts w:ascii="Times New Roman" w:hAnsi="Times New Roman" w:cs="Times New Roman"/>
          <w:sz w:val="26"/>
          <w:szCs w:val="26"/>
        </w:rPr>
        <w:t xml:space="preserve"> di Guiraut Riquier (1260), dove la villana si lascia vincere delle lusinghe del cavaliere, gli dice inizialmente di cambiare idea, di prender un’altra strada, ma poi diventa sua </w:t>
      </w:r>
      <w:r w:rsidRPr="006F7CE9">
        <w:rPr>
          <w:rFonts w:ascii="Times New Roman" w:hAnsi="Times New Roman" w:cs="Times New Roman"/>
          <w:i/>
          <w:sz w:val="26"/>
          <w:szCs w:val="26"/>
        </w:rPr>
        <w:t>amica</w:t>
      </w:r>
      <w:r>
        <w:rPr>
          <w:rFonts w:ascii="Times New Roman" w:hAnsi="Times New Roman" w:cs="Times New Roman"/>
          <w:sz w:val="26"/>
          <w:szCs w:val="26"/>
        </w:rPr>
        <w:t>:</w:t>
      </w:r>
    </w:p>
    <w:p w:rsidR="009A06AD" w:rsidRPr="00C0337C" w:rsidRDefault="009A06AD" w:rsidP="009A06AD">
      <w:pPr>
        <w:spacing w:line="360" w:lineRule="auto"/>
        <w:ind w:left="2268"/>
        <w:rPr>
          <w:rFonts w:ascii="Times New Roman" w:hAnsi="Times New Roman" w:cs="Times New Roman"/>
          <w:i/>
        </w:rPr>
      </w:pPr>
      <w:r w:rsidRPr="00C0337C">
        <w:rPr>
          <w:rFonts w:ascii="Times New Roman" w:hAnsi="Times New Roman" w:cs="Times New Roman"/>
          <w:i/>
        </w:rPr>
        <w:t xml:space="preserve">«Toza de bon </w:t>
      </w:r>
      <w:proofErr w:type="gramStart"/>
      <w:r w:rsidRPr="00C0337C">
        <w:rPr>
          <w:rFonts w:ascii="Times New Roman" w:hAnsi="Times New Roman" w:cs="Times New Roman"/>
          <w:i/>
        </w:rPr>
        <w:t xml:space="preserve">aire, </w:t>
      </w:r>
      <w:r>
        <w:rPr>
          <w:rFonts w:ascii="Times New Roman" w:hAnsi="Times New Roman" w:cs="Times New Roman"/>
          <w:i/>
        </w:rPr>
        <w:t xml:space="preserve">  </w:t>
      </w:r>
      <w:proofErr w:type="gramEnd"/>
      <w:r>
        <w:rPr>
          <w:rFonts w:ascii="Times New Roman" w:hAnsi="Times New Roman" w:cs="Times New Roman"/>
          <w:i/>
        </w:rPr>
        <w:t xml:space="preserve">                                                                                                     </w:t>
      </w:r>
      <w:r w:rsidRPr="00C0337C">
        <w:rPr>
          <w:rFonts w:ascii="Times New Roman" w:hAnsi="Times New Roman" w:cs="Times New Roman"/>
          <w:i/>
        </w:rPr>
        <w:t xml:space="preserve">Si voletz la mia </w:t>
      </w:r>
      <w:r>
        <w:rPr>
          <w:rFonts w:ascii="Times New Roman" w:hAnsi="Times New Roman" w:cs="Times New Roman"/>
          <w:i/>
        </w:rPr>
        <w:t xml:space="preserve">                                                                                                                      </w:t>
      </w:r>
      <w:r w:rsidRPr="00C0337C">
        <w:rPr>
          <w:rFonts w:ascii="Times New Roman" w:hAnsi="Times New Roman" w:cs="Times New Roman"/>
          <w:i/>
        </w:rPr>
        <w:t>Yeu vuelh vostr’</w:t>
      </w:r>
      <w:r>
        <w:rPr>
          <w:rFonts w:ascii="Times New Roman" w:hAnsi="Times New Roman" w:cs="Times New Roman"/>
          <w:i/>
        </w:rPr>
        <w:t>amor.</w:t>
      </w:r>
      <w:r w:rsidRPr="00C0337C">
        <w:rPr>
          <w:rFonts w:ascii="Times New Roman" w:hAnsi="Times New Roman" w:cs="Times New Roman"/>
          <w:i/>
        </w:rPr>
        <w:t xml:space="preserve">» </w:t>
      </w:r>
      <w:r>
        <w:rPr>
          <w:rFonts w:ascii="Times New Roman" w:hAnsi="Times New Roman" w:cs="Times New Roman"/>
          <w:i/>
        </w:rPr>
        <w:t xml:space="preserve">                                                                                                </w:t>
      </w:r>
      <w:r w:rsidRPr="00C0337C">
        <w:rPr>
          <w:rFonts w:ascii="Times New Roman" w:hAnsi="Times New Roman" w:cs="Times New Roman"/>
          <w:i/>
        </w:rPr>
        <w:t xml:space="preserve">«Senher, no·s pot </w:t>
      </w:r>
      <w:proofErr w:type="gramStart"/>
      <w:r w:rsidRPr="00C0337C">
        <w:rPr>
          <w:rFonts w:ascii="Times New Roman" w:hAnsi="Times New Roman" w:cs="Times New Roman"/>
          <w:i/>
        </w:rPr>
        <w:t xml:space="preserve">faire: </w:t>
      </w:r>
      <w:r>
        <w:rPr>
          <w:rFonts w:ascii="Times New Roman" w:hAnsi="Times New Roman" w:cs="Times New Roman"/>
          <w:i/>
        </w:rPr>
        <w:t xml:space="preserve">  </w:t>
      </w:r>
      <w:proofErr w:type="gramEnd"/>
      <w:r>
        <w:rPr>
          <w:rFonts w:ascii="Times New Roman" w:hAnsi="Times New Roman" w:cs="Times New Roman"/>
          <w:i/>
        </w:rPr>
        <w:t xml:space="preserve">                                                                                                       </w:t>
      </w:r>
      <w:r w:rsidRPr="00C0337C">
        <w:rPr>
          <w:rFonts w:ascii="Times New Roman" w:hAnsi="Times New Roman" w:cs="Times New Roman"/>
          <w:i/>
        </w:rPr>
        <w:t xml:space="preserve">Vos avetz amia Et ieu amador.» </w:t>
      </w:r>
      <w:r>
        <w:rPr>
          <w:rFonts w:ascii="Times New Roman" w:hAnsi="Times New Roman" w:cs="Times New Roman"/>
          <w:i/>
        </w:rPr>
        <w:t xml:space="preserve">                                                                                    </w:t>
      </w:r>
      <w:r w:rsidRPr="00C0337C">
        <w:rPr>
          <w:rFonts w:ascii="Times New Roman" w:hAnsi="Times New Roman" w:cs="Times New Roman"/>
          <w:i/>
        </w:rPr>
        <w:t xml:space="preserve">«Toza, quon que sia </w:t>
      </w:r>
      <w:r>
        <w:rPr>
          <w:rFonts w:ascii="Times New Roman" w:hAnsi="Times New Roman" w:cs="Times New Roman"/>
          <w:i/>
        </w:rPr>
        <w:t xml:space="preserve">                                                                                                        </w:t>
      </w:r>
      <w:r w:rsidRPr="00C0337C">
        <w:rPr>
          <w:rFonts w:ascii="Times New Roman" w:hAnsi="Times New Roman" w:cs="Times New Roman"/>
          <w:i/>
        </w:rPr>
        <w:t xml:space="preserve">Ye·us am, don parria </w:t>
      </w:r>
      <w:r>
        <w:rPr>
          <w:rFonts w:ascii="Times New Roman" w:hAnsi="Times New Roman" w:cs="Times New Roman"/>
          <w:i/>
        </w:rPr>
        <w:t xml:space="preserve">                                                                                                   </w:t>
      </w:r>
      <w:r w:rsidRPr="00C0337C">
        <w:rPr>
          <w:rFonts w:ascii="Times New Roman" w:hAnsi="Times New Roman" w:cs="Times New Roman"/>
          <w:i/>
        </w:rPr>
        <w:t>Que·us fos fazedor»</w:t>
      </w:r>
      <w:r>
        <w:rPr>
          <w:rFonts w:ascii="Times New Roman" w:hAnsi="Times New Roman" w:cs="Times New Roman"/>
          <w:i/>
        </w:rPr>
        <w:t xml:space="preserve">                                                                                                       </w:t>
      </w:r>
      <w:r w:rsidRPr="00C0337C">
        <w:rPr>
          <w:rFonts w:ascii="Times New Roman" w:hAnsi="Times New Roman" w:cs="Times New Roman"/>
          <w:i/>
        </w:rPr>
        <w:t xml:space="preserve"> Senher, autra via </w:t>
      </w:r>
      <w:r>
        <w:rPr>
          <w:rFonts w:ascii="Times New Roman" w:hAnsi="Times New Roman" w:cs="Times New Roman"/>
          <w:i/>
        </w:rPr>
        <w:t xml:space="preserve">                                                                                                         </w:t>
      </w:r>
      <w:r w:rsidRPr="00C0337C">
        <w:rPr>
          <w:rFonts w:ascii="Times New Roman" w:hAnsi="Times New Roman" w:cs="Times New Roman"/>
          <w:i/>
        </w:rPr>
        <w:t xml:space="preserve">Prenetz, tal que·us sia </w:t>
      </w:r>
      <w:r>
        <w:rPr>
          <w:rFonts w:ascii="Times New Roman" w:hAnsi="Times New Roman" w:cs="Times New Roman"/>
          <w:i/>
        </w:rPr>
        <w:t xml:space="preserve">                                                                                                               </w:t>
      </w:r>
      <w:r w:rsidRPr="00C0337C">
        <w:rPr>
          <w:rFonts w:ascii="Times New Roman" w:hAnsi="Times New Roman" w:cs="Times New Roman"/>
          <w:i/>
        </w:rPr>
        <w:t>De profieg major</w:t>
      </w:r>
      <w:r>
        <w:rPr>
          <w:rFonts w:ascii="Times New Roman" w:hAnsi="Times New Roman" w:cs="Times New Roman"/>
          <w:i/>
        </w:rPr>
        <w:t>.</w:t>
      </w:r>
      <w:r w:rsidRPr="00C0337C">
        <w:rPr>
          <w:rFonts w:ascii="Times New Roman" w:hAnsi="Times New Roman" w:cs="Times New Roman"/>
          <w:i/>
        </w:rPr>
        <w:t xml:space="preserve">» </w:t>
      </w:r>
      <w:r>
        <w:rPr>
          <w:rFonts w:ascii="Times New Roman" w:hAnsi="Times New Roman" w:cs="Times New Roman"/>
          <w:i/>
        </w:rPr>
        <w:t xml:space="preserve">                                                                                                            </w:t>
      </w:r>
      <w:r w:rsidRPr="00C0337C">
        <w:rPr>
          <w:rFonts w:ascii="Times New Roman" w:hAnsi="Times New Roman" w:cs="Times New Roman"/>
          <w:i/>
        </w:rPr>
        <w:lastRenderedPageBreak/>
        <w:t>«Non la vuelh melhor.»</w:t>
      </w:r>
      <w:r>
        <w:rPr>
          <w:rFonts w:ascii="Times New Roman" w:hAnsi="Times New Roman" w:cs="Times New Roman"/>
          <w:i/>
        </w:rPr>
        <w:t xml:space="preserve">                                                                                                                     </w:t>
      </w:r>
      <w:r w:rsidRPr="00C0337C">
        <w:rPr>
          <w:rFonts w:ascii="Times New Roman" w:hAnsi="Times New Roman" w:cs="Times New Roman"/>
          <w:i/>
        </w:rPr>
        <w:t xml:space="preserve"> «Senher, faitz folhor.» (vv. 29-42)</w:t>
      </w:r>
      <w:r>
        <w:rPr>
          <w:rStyle w:val="Rimandonotaapidipagina"/>
          <w:rFonts w:ascii="Times New Roman" w:hAnsi="Times New Roman" w:cs="Times New Roman"/>
          <w:i/>
        </w:rPr>
        <w:footnoteReference w:id="80"/>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Traduzione: [Gentile fanciulla, / Se volete il mio / Io desidero il vostro amore.» / Signore, è una cosa impossibile: / voi avete un’amica, e io ho un amante.» / Fanciulla in ogni caso io vi amo; / Sembra che possiate farmi vostro amico. / Signore un’altra strada / prendete che vi porti ad un maggior profitto. «Non voglio di meglio.» / «Signore fate follia.»]. </w:t>
      </w:r>
    </w:p>
    <w:p w:rsidR="009A06AD" w:rsidRPr="00C0337C" w:rsidRDefault="009A06AD" w:rsidP="009A06AD">
      <w:pPr>
        <w:spacing w:line="360" w:lineRule="auto"/>
        <w:ind w:left="2268"/>
        <w:rPr>
          <w:rFonts w:ascii="Times New Roman" w:hAnsi="Times New Roman" w:cs="Times New Roman"/>
          <w:i/>
        </w:rPr>
      </w:pPr>
      <w:r w:rsidRPr="00C0337C">
        <w:rPr>
          <w:rFonts w:ascii="Times New Roman" w:hAnsi="Times New Roman" w:cs="Times New Roman"/>
          <w:i/>
        </w:rPr>
        <w:t xml:space="preserve">«Toza, que que·m </w:t>
      </w:r>
      <w:proofErr w:type="gramStart"/>
      <w:r w:rsidRPr="00C0337C">
        <w:rPr>
          <w:rFonts w:ascii="Times New Roman" w:hAnsi="Times New Roman" w:cs="Times New Roman"/>
          <w:i/>
        </w:rPr>
        <w:t xml:space="preserve">diga, </w:t>
      </w:r>
      <w:r>
        <w:rPr>
          <w:rFonts w:ascii="Times New Roman" w:hAnsi="Times New Roman" w:cs="Times New Roman"/>
          <w:i/>
        </w:rPr>
        <w:t xml:space="preserve">  </w:t>
      </w:r>
      <w:proofErr w:type="gramEnd"/>
      <w:r>
        <w:rPr>
          <w:rFonts w:ascii="Times New Roman" w:hAnsi="Times New Roman" w:cs="Times New Roman"/>
          <w:i/>
        </w:rPr>
        <w:t xml:space="preserve">                                                                                                                   </w:t>
      </w:r>
      <w:r w:rsidRPr="00C0337C">
        <w:rPr>
          <w:rFonts w:ascii="Times New Roman" w:hAnsi="Times New Roman" w:cs="Times New Roman"/>
          <w:i/>
        </w:rPr>
        <w:t xml:space="preserve">Non ajatz temensa </w:t>
      </w:r>
      <w:r>
        <w:rPr>
          <w:rFonts w:ascii="Times New Roman" w:hAnsi="Times New Roman" w:cs="Times New Roman"/>
          <w:i/>
        </w:rPr>
        <w:t xml:space="preserve">                                                                                                        </w:t>
      </w:r>
      <w:r w:rsidRPr="00C0337C">
        <w:rPr>
          <w:rFonts w:ascii="Times New Roman" w:hAnsi="Times New Roman" w:cs="Times New Roman"/>
          <w:i/>
        </w:rPr>
        <w:t xml:space="preserve">Que no·us vuelh aunir.» </w:t>
      </w:r>
      <w:r>
        <w:rPr>
          <w:rFonts w:ascii="Times New Roman" w:hAnsi="Times New Roman" w:cs="Times New Roman"/>
          <w:i/>
        </w:rPr>
        <w:t xml:space="preserve">                                                                                             </w:t>
      </w:r>
      <w:r w:rsidRPr="00C0337C">
        <w:rPr>
          <w:rFonts w:ascii="Times New Roman" w:hAnsi="Times New Roman" w:cs="Times New Roman"/>
          <w:i/>
        </w:rPr>
        <w:t>«Senher, vostr’amiga</w:t>
      </w:r>
      <w:r>
        <w:rPr>
          <w:rFonts w:ascii="Times New Roman" w:hAnsi="Times New Roman" w:cs="Times New Roman"/>
          <w:i/>
        </w:rPr>
        <w:t xml:space="preserve">                                                                                                       </w:t>
      </w:r>
      <w:r w:rsidRPr="00C0337C">
        <w:rPr>
          <w:rFonts w:ascii="Times New Roman" w:hAnsi="Times New Roman" w:cs="Times New Roman"/>
          <w:i/>
        </w:rPr>
        <w:t xml:space="preserve"> Suy quar conoyssensa </w:t>
      </w:r>
      <w:r>
        <w:rPr>
          <w:rFonts w:ascii="Times New Roman" w:hAnsi="Times New Roman" w:cs="Times New Roman"/>
          <w:i/>
        </w:rPr>
        <w:t xml:space="preserve">                                                                                                      </w:t>
      </w:r>
      <w:r w:rsidRPr="00C0337C">
        <w:rPr>
          <w:rFonts w:ascii="Times New Roman" w:hAnsi="Times New Roman" w:cs="Times New Roman"/>
          <w:i/>
        </w:rPr>
        <w:t>Vo·n fai abstenir.» (vv. 58-62)</w:t>
      </w:r>
      <w:r w:rsidRPr="00C0337C">
        <w:rPr>
          <w:rStyle w:val="Rimandonotaapidipagina"/>
          <w:rFonts w:ascii="Times New Roman" w:hAnsi="Times New Roman" w:cs="Times New Roman"/>
          <w:i/>
        </w:rPr>
        <w:footnoteReference w:id="81"/>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Traduzione: [«Fanciulla, qualunque cosa dica, non dovete temere / che io vi voglia insultare» / «Signore, io sono vostra amica / Perché la riflessione / Ve ne fa astenere].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E infine di punto in bianco la </w:t>
      </w:r>
      <w:r w:rsidRPr="000D6720">
        <w:rPr>
          <w:rFonts w:ascii="Times New Roman" w:hAnsi="Times New Roman" w:cs="Times New Roman"/>
          <w:i/>
          <w:sz w:val="26"/>
          <w:szCs w:val="26"/>
        </w:rPr>
        <w:t>toza</w:t>
      </w:r>
      <w:r>
        <w:rPr>
          <w:rFonts w:ascii="Times New Roman" w:hAnsi="Times New Roman" w:cs="Times New Roman"/>
          <w:sz w:val="26"/>
          <w:szCs w:val="26"/>
        </w:rPr>
        <w:t xml:space="preserve"> si sente predisposta all’amore verso il cavaliere: </w:t>
      </w:r>
    </w:p>
    <w:p w:rsidR="009A06AD" w:rsidRPr="00884E9E" w:rsidRDefault="009A06AD" w:rsidP="009A06AD">
      <w:pPr>
        <w:spacing w:line="360" w:lineRule="auto"/>
        <w:ind w:left="2268"/>
        <w:rPr>
          <w:rFonts w:ascii="Times New Roman" w:hAnsi="Times New Roman" w:cs="Times New Roman"/>
          <w:i/>
        </w:rPr>
      </w:pPr>
      <w:r w:rsidRPr="00884E9E">
        <w:rPr>
          <w:rFonts w:ascii="Times New Roman" w:hAnsi="Times New Roman" w:cs="Times New Roman"/>
          <w:i/>
        </w:rPr>
        <w:t xml:space="preserve">«Senher, mot m’agensa  </w:t>
      </w:r>
      <w:r>
        <w:rPr>
          <w:rFonts w:ascii="Times New Roman" w:hAnsi="Times New Roman" w:cs="Times New Roman"/>
          <w:i/>
        </w:rPr>
        <w:t xml:space="preserve">                                                                                               </w:t>
      </w:r>
      <w:r w:rsidRPr="00884E9E">
        <w:rPr>
          <w:rFonts w:ascii="Times New Roman" w:hAnsi="Times New Roman" w:cs="Times New Roman"/>
          <w:i/>
        </w:rPr>
        <w:t>Vostra benevolensa</w:t>
      </w:r>
      <w:r>
        <w:rPr>
          <w:rFonts w:ascii="Times New Roman" w:hAnsi="Times New Roman" w:cs="Times New Roman"/>
          <w:i/>
        </w:rPr>
        <w:t xml:space="preserve">                                                                                                           </w:t>
      </w:r>
      <w:r w:rsidRPr="00884E9E">
        <w:rPr>
          <w:rFonts w:ascii="Times New Roman" w:hAnsi="Times New Roman" w:cs="Times New Roman"/>
          <w:i/>
        </w:rPr>
        <w:t xml:space="preserve"> Qu’ar vos faitz grazir».</w:t>
      </w:r>
      <w:r>
        <w:rPr>
          <w:rFonts w:ascii="Times New Roman" w:hAnsi="Times New Roman" w:cs="Times New Roman"/>
          <w:i/>
        </w:rPr>
        <w:t xml:space="preserve">                                                                                                          </w:t>
      </w:r>
      <w:r w:rsidRPr="00884E9E">
        <w:rPr>
          <w:rFonts w:ascii="Times New Roman" w:hAnsi="Times New Roman" w:cs="Times New Roman"/>
          <w:i/>
        </w:rPr>
        <w:t xml:space="preserve"> </w:t>
      </w:r>
      <w:r w:rsidRPr="00884E9E">
        <w:rPr>
          <w:rFonts w:ascii="Times New Roman" w:hAnsi="Times New Roman" w:cs="Times New Roman"/>
          <w:i/>
        </w:rPr>
        <w:lastRenderedPageBreak/>
        <w:t xml:space="preserve">«Toza, que·us aug dir?» </w:t>
      </w:r>
      <w:r>
        <w:rPr>
          <w:rFonts w:ascii="Times New Roman" w:hAnsi="Times New Roman" w:cs="Times New Roman"/>
          <w:i/>
        </w:rPr>
        <w:t xml:space="preserve">                                                                                                </w:t>
      </w:r>
      <w:r w:rsidRPr="00884E9E">
        <w:rPr>
          <w:rFonts w:ascii="Times New Roman" w:hAnsi="Times New Roman" w:cs="Times New Roman"/>
          <w:i/>
        </w:rPr>
        <w:t>«Senher, que·us dezir.» (vv. 66-70)</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Traduzione: [«Signore, mi piace molto / la vostra benevolenza (amicizia) / Perché ora vi rendete amabile.» / «Ragazza, cosa senti che dico?» / «Signore, provo per voi una certa inclinazione»].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E quando l’uomo fa per riprendere la sua strada, la ragazza addirittura se ne dispiace, tant’è che l’uomo le promette che ripasserà.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O se si esamina </w:t>
      </w:r>
      <w:r w:rsidRPr="0064735D">
        <w:rPr>
          <w:rFonts w:ascii="Times New Roman" w:hAnsi="Times New Roman" w:cs="Times New Roman"/>
          <w:i/>
          <w:sz w:val="26"/>
          <w:szCs w:val="26"/>
        </w:rPr>
        <w:t>L’autrier trobey la bergeira d’antan</w:t>
      </w:r>
      <w:r>
        <w:rPr>
          <w:rFonts w:ascii="Times New Roman" w:hAnsi="Times New Roman" w:cs="Times New Roman"/>
          <w:sz w:val="26"/>
          <w:szCs w:val="26"/>
        </w:rPr>
        <w:t xml:space="preserve">, sempre composta dallo stesso autore (1260). In questa pastorella la giovane sembra da subito propensa. Il cavaliere, senza mezzi termini arriva al dunque. La donna lo inganna, gli fa credere di voler essere sua preda, finché non lo manda via: </w:t>
      </w:r>
    </w:p>
    <w:p w:rsidR="009A06AD" w:rsidRDefault="009A06AD" w:rsidP="009A06AD">
      <w:pPr>
        <w:spacing w:line="360" w:lineRule="auto"/>
        <w:ind w:left="2268"/>
        <w:rPr>
          <w:rFonts w:ascii="Times New Roman" w:hAnsi="Times New Roman" w:cs="Times New Roman"/>
          <w:i/>
        </w:rPr>
      </w:pPr>
      <w:r>
        <w:rPr>
          <w:rFonts w:ascii="Times New Roman" w:hAnsi="Times New Roman" w:cs="Times New Roman"/>
          <w:i/>
        </w:rPr>
        <w:t>«</w:t>
      </w:r>
      <w:r w:rsidRPr="009D3712">
        <w:rPr>
          <w:rFonts w:ascii="Times New Roman" w:hAnsi="Times New Roman" w:cs="Times New Roman"/>
          <w:i/>
        </w:rPr>
        <w:t xml:space="preserve">Toz’, al prim jorn fuy vostres, ses </w:t>
      </w:r>
      <w:proofErr w:type="gramStart"/>
      <w:r w:rsidRPr="009D3712">
        <w:rPr>
          <w:rFonts w:ascii="Times New Roman" w:hAnsi="Times New Roman" w:cs="Times New Roman"/>
          <w:i/>
        </w:rPr>
        <w:t xml:space="preserve">mentir, </w:t>
      </w:r>
      <w:r>
        <w:rPr>
          <w:rFonts w:ascii="Times New Roman" w:hAnsi="Times New Roman" w:cs="Times New Roman"/>
          <w:i/>
        </w:rPr>
        <w:t xml:space="preserve">  </w:t>
      </w:r>
      <w:proofErr w:type="gramEnd"/>
      <w:r>
        <w:rPr>
          <w:rFonts w:ascii="Times New Roman" w:hAnsi="Times New Roman" w:cs="Times New Roman"/>
          <w:i/>
        </w:rPr>
        <w:t xml:space="preserve">                                                                                                        Pueys del vezer m’an tout afar aizina.»                                                                                                               «</w:t>
      </w:r>
      <w:r w:rsidRPr="009D3712">
        <w:rPr>
          <w:rFonts w:ascii="Times New Roman" w:hAnsi="Times New Roman" w:cs="Times New Roman"/>
          <w:i/>
        </w:rPr>
        <w:t xml:space="preserve">Senher, aital vos puesc ieu de mi </w:t>
      </w:r>
      <w:proofErr w:type="gramStart"/>
      <w:r w:rsidRPr="009D3712">
        <w:rPr>
          <w:rFonts w:ascii="Times New Roman" w:hAnsi="Times New Roman" w:cs="Times New Roman"/>
          <w:i/>
        </w:rPr>
        <w:t>dir,</w:t>
      </w:r>
      <w:r>
        <w:rPr>
          <w:rFonts w:ascii="Times New Roman" w:hAnsi="Times New Roman" w:cs="Times New Roman"/>
          <w:i/>
        </w:rPr>
        <w:t xml:space="preserve">   </w:t>
      </w:r>
      <w:proofErr w:type="gramEnd"/>
      <w:r>
        <w:rPr>
          <w:rFonts w:ascii="Times New Roman" w:hAnsi="Times New Roman" w:cs="Times New Roman"/>
          <w:i/>
        </w:rPr>
        <w:t xml:space="preserve">                                                                                                                       </w:t>
      </w:r>
      <w:r w:rsidRPr="009D3712">
        <w:rPr>
          <w:rFonts w:ascii="Times New Roman" w:hAnsi="Times New Roman" w:cs="Times New Roman"/>
          <w:i/>
        </w:rPr>
        <w:t xml:space="preserve"> Qu’aissi quo vos m’es fis, vos suy ieu fina.</w:t>
      </w:r>
      <w:r>
        <w:rPr>
          <w:rFonts w:ascii="Times New Roman" w:hAnsi="Times New Roman" w:cs="Times New Roman"/>
          <w:i/>
        </w:rPr>
        <w:t>»</w:t>
      </w:r>
      <w:r w:rsidRPr="009D3712">
        <w:rPr>
          <w:rFonts w:ascii="Times New Roman" w:hAnsi="Times New Roman" w:cs="Times New Roman"/>
          <w:i/>
        </w:rPr>
        <w:t xml:space="preserve"> </w:t>
      </w:r>
      <w:r>
        <w:rPr>
          <w:rFonts w:ascii="Times New Roman" w:hAnsi="Times New Roman" w:cs="Times New Roman"/>
          <w:i/>
        </w:rPr>
        <w:t xml:space="preserve">                                                                                                        «</w:t>
      </w:r>
      <w:r w:rsidRPr="009D3712">
        <w:rPr>
          <w:rFonts w:ascii="Times New Roman" w:hAnsi="Times New Roman" w:cs="Times New Roman"/>
          <w:i/>
        </w:rPr>
        <w:t>Toza, be·m plai quar o sabetz grazir.</w:t>
      </w:r>
      <w:r>
        <w:rPr>
          <w:rFonts w:ascii="Times New Roman" w:hAnsi="Times New Roman" w:cs="Times New Roman"/>
          <w:i/>
        </w:rPr>
        <w:t>»</w:t>
      </w:r>
      <w:r w:rsidRPr="009D3712">
        <w:rPr>
          <w:rFonts w:ascii="Times New Roman" w:hAnsi="Times New Roman" w:cs="Times New Roman"/>
          <w:i/>
        </w:rPr>
        <w:t xml:space="preserve"> </w:t>
      </w:r>
      <w:r>
        <w:rPr>
          <w:rFonts w:ascii="Times New Roman" w:hAnsi="Times New Roman" w:cs="Times New Roman"/>
          <w:i/>
        </w:rPr>
        <w:t xml:space="preserve">                                                                                                               «</w:t>
      </w:r>
      <w:r w:rsidRPr="009D3712">
        <w:rPr>
          <w:rFonts w:ascii="Times New Roman" w:hAnsi="Times New Roman" w:cs="Times New Roman"/>
          <w:i/>
        </w:rPr>
        <w:t xml:space="preserve">Senher, si fas tosa </w:t>
      </w:r>
      <w:r>
        <w:rPr>
          <w:rFonts w:ascii="Times New Roman" w:hAnsi="Times New Roman" w:cs="Times New Roman"/>
          <w:i/>
        </w:rPr>
        <w:t>a</w:t>
      </w:r>
      <w:r w:rsidRPr="009D3712">
        <w:rPr>
          <w:rFonts w:ascii="Times New Roman" w:hAnsi="Times New Roman" w:cs="Times New Roman"/>
          <w:i/>
        </w:rPr>
        <w:t xml:space="preserve">issi com </w:t>
      </w:r>
      <w:r>
        <w:rPr>
          <w:rFonts w:ascii="Times New Roman" w:hAnsi="Times New Roman" w:cs="Times New Roman"/>
          <w:i/>
        </w:rPr>
        <w:t>s’</w:t>
      </w:r>
      <w:r w:rsidRPr="009D3712">
        <w:rPr>
          <w:rFonts w:ascii="Times New Roman" w:hAnsi="Times New Roman" w:cs="Times New Roman"/>
          <w:i/>
        </w:rPr>
        <w:t>eschai.</w:t>
      </w:r>
      <w:r>
        <w:rPr>
          <w:rFonts w:ascii="Times New Roman" w:hAnsi="Times New Roman" w:cs="Times New Roman"/>
          <w:i/>
        </w:rPr>
        <w:t>»</w:t>
      </w:r>
      <w:r w:rsidRPr="009D3712">
        <w:rPr>
          <w:rFonts w:ascii="Times New Roman" w:hAnsi="Times New Roman" w:cs="Times New Roman"/>
          <w:i/>
        </w:rPr>
        <w:t xml:space="preserve"> </w:t>
      </w:r>
      <w:r>
        <w:rPr>
          <w:rFonts w:ascii="Times New Roman" w:hAnsi="Times New Roman" w:cs="Times New Roman"/>
          <w:i/>
        </w:rPr>
        <w:t xml:space="preserve">                                                                                                            «</w:t>
      </w:r>
      <w:r w:rsidRPr="009D3712">
        <w:rPr>
          <w:rFonts w:ascii="Times New Roman" w:hAnsi="Times New Roman" w:cs="Times New Roman"/>
          <w:i/>
        </w:rPr>
        <w:t>Toza, vulhatz donc tot so qu’ieu</w:t>
      </w:r>
      <w:r>
        <w:rPr>
          <w:rFonts w:ascii="Times New Roman" w:hAnsi="Times New Roman" w:cs="Times New Roman"/>
          <w:i/>
        </w:rPr>
        <w:t xml:space="preserve"> volarai.»                                                                                                          «S</w:t>
      </w:r>
      <w:r w:rsidRPr="009D3712">
        <w:rPr>
          <w:rFonts w:ascii="Times New Roman" w:hAnsi="Times New Roman" w:cs="Times New Roman"/>
          <w:i/>
        </w:rPr>
        <w:t>enhe·l voler vostre vuelh ben auzir.</w:t>
      </w:r>
      <w:r>
        <w:rPr>
          <w:rFonts w:ascii="Times New Roman" w:hAnsi="Times New Roman" w:cs="Times New Roman"/>
          <w:i/>
        </w:rPr>
        <w:t xml:space="preserve">»                                                                                                         </w:t>
      </w:r>
      <w:r w:rsidRPr="009D3712">
        <w:rPr>
          <w:rFonts w:ascii="Times New Roman" w:hAnsi="Times New Roman" w:cs="Times New Roman"/>
          <w:i/>
        </w:rPr>
        <w:t xml:space="preserve"> </w:t>
      </w:r>
      <w:r>
        <w:rPr>
          <w:rFonts w:ascii="Times New Roman" w:hAnsi="Times New Roman" w:cs="Times New Roman"/>
          <w:i/>
        </w:rPr>
        <w:t>«</w:t>
      </w:r>
      <w:r w:rsidRPr="009D3712">
        <w:rPr>
          <w:rFonts w:ascii="Times New Roman" w:hAnsi="Times New Roman" w:cs="Times New Roman"/>
          <w:i/>
        </w:rPr>
        <w:t>Toza, que vuelh de vostr’amor jauzir.</w:t>
      </w:r>
      <w:r>
        <w:rPr>
          <w:rFonts w:ascii="Times New Roman" w:hAnsi="Times New Roman" w:cs="Times New Roman"/>
          <w:i/>
        </w:rPr>
        <w:t xml:space="preserve">»                                                                                                                      </w:t>
      </w:r>
      <w:r w:rsidRPr="009D3712">
        <w:rPr>
          <w:rFonts w:ascii="Times New Roman" w:hAnsi="Times New Roman" w:cs="Times New Roman"/>
          <w:i/>
        </w:rPr>
        <w:t xml:space="preserve"> </w:t>
      </w:r>
      <w:r>
        <w:rPr>
          <w:rFonts w:ascii="Times New Roman" w:hAnsi="Times New Roman" w:cs="Times New Roman"/>
          <w:i/>
        </w:rPr>
        <w:t>«</w:t>
      </w:r>
      <w:r w:rsidRPr="009D3712">
        <w:rPr>
          <w:rFonts w:ascii="Times New Roman" w:hAnsi="Times New Roman" w:cs="Times New Roman"/>
          <w:i/>
        </w:rPr>
        <w:t>Senher, faitz o lai o</w:t>
      </w:r>
      <w:r>
        <w:rPr>
          <w:rFonts w:ascii="Times New Roman" w:hAnsi="Times New Roman" w:cs="Times New Roman"/>
          <w:i/>
        </w:rPr>
        <w:t>n no seray.»</w:t>
      </w:r>
      <w:r w:rsidRPr="005276DD">
        <w:rPr>
          <w:rFonts w:ascii="Times New Roman" w:hAnsi="Times New Roman" w:cs="Times New Roman"/>
          <w:i/>
        </w:rPr>
        <w:t xml:space="preserve"> </w:t>
      </w:r>
      <w:r>
        <w:rPr>
          <w:rFonts w:ascii="Times New Roman" w:hAnsi="Times New Roman" w:cs="Times New Roman"/>
          <w:i/>
        </w:rPr>
        <w:t>(vv. 11-19)</w:t>
      </w:r>
      <w:r>
        <w:rPr>
          <w:rStyle w:val="Rimandonotaapidipagina"/>
          <w:rFonts w:ascii="Times New Roman" w:hAnsi="Times New Roman" w:cs="Times New Roman"/>
          <w:i/>
        </w:rPr>
        <w:footnoteReference w:id="82"/>
      </w:r>
      <w:r>
        <w:rPr>
          <w:rFonts w:ascii="Times New Roman" w:hAnsi="Times New Roman" w:cs="Times New Roman"/>
          <w:i/>
        </w:rPr>
        <w:t xml:space="preserve">                                                                                                                             </w:t>
      </w:r>
    </w:p>
    <w:p w:rsidR="009A06AD" w:rsidRPr="00547999" w:rsidRDefault="009A06AD" w:rsidP="009A06AD">
      <w:pPr>
        <w:spacing w:line="360" w:lineRule="auto"/>
        <w:jc w:val="both"/>
        <w:rPr>
          <w:rFonts w:ascii="Times New Roman" w:hAnsi="Times New Roman" w:cs="Times New Roman"/>
          <w:i/>
        </w:rPr>
      </w:pPr>
      <w:r>
        <w:rPr>
          <w:rFonts w:ascii="Times New Roman" w:hAnsi="Times New Roman" w:cs="Times New Roman"/>
          <w:sz w:val="26"/>
          <w:szCs w:val="26"/>
        </w:rPr>
        <w:t xml:space="preserve">Traduzione: [«Fanciulla, fin dal primo giorno fui a voi, senza mentire. / Poi dei problemi mi hanno privato dell’occasione di vedervi». / «Signore posso </w:t>
      </w:r>
      <w:r>
        <w:rPr>
          <w:rFonts w:ascii="Times New Roman" w:hAnsi="Times New Roman" w:cs="Times New Roman"/>
          <w:sz w:val="26"/>
          <w:szCs w:val="26"/>
        </w:rPr>
        <w:lastRenderedPageBreak/>
        <w:t>dire lo stesso di me a voi, / perché sono fedele come voi lo siete a me». / «Fanciulla sono lieto di come sapete ricompensarmi». / «Signore, voglio ascoltare il vostro desiderio». / «Fanciulla, quel che voglio è godere del vostro amore».</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Dopo di che, il cavaliere tenta altre lusinghe con parole dolci, la fanciulla sembra contrastarlo, gli chiede come ha fatto a dimenticare il suo vecchio amore così velocemente. Lui continua dicendo che vuole il suo amore subito, finché comprende che la ragazza lo sta ingannando. È un finale abbastanza atipico: </w:t>
      </w:r>
    </w:p>
    <w:p w:rsidR="009A06AD" w:rsidRPr="00547999" w:rsidRDefault="009A06AD" w:rsidP="009A06AD">
      <w:pPr>
        <w:spacing w:line="360" w:lineRule="auto"/>
        <w:ind w:left="2268"/>
        <w:rPr>
          <w:rFonts w:ascii="Times New Roman" w:hAnsi="Times New Roman" w:cs="Times New Roman"/>
          <w:i/>
        </w:rPr>
      </w:pPr>
      <w:r w:rsidRPr="00547999">
        <w:rPr>
          <w:rFonts w:ascii="Times New Roman" w:hAnsi="Times New Roman" w:cs="Times New Roman"/>
          <w:i/>
        </w:rPr>
        <w:t xml:space="preserve">«Toza, be usa·m, mas vos m’anez trufan.» </w:t>
      </w:r>
      <w:r>
        <w:rPr>
          <w:rFonts w:ascii="Times New Roman" w:hAnsi="Times New Roman" w:cs="Times New Roman"/>
          <w:i/>
        </w:rPr>
        <w:t xml:space="preserve">                                                              </w:t>
      </w:r>
      <w:r w:rsidRPr="00547999">
        <w:rPr>
          <w:rFonts w:ascii="Times New Roman" w:hAnsi="Times New Roman" w:cs="Times New Roman"/>
          <w:i/>
        </w:rPr>
        <w:t>«Senher, autra m’ametz atertant yer.»</w:t>
      </w:r>
      <w:r>
        <w:rPr>
          <w:rFonts w:ascii="Times New Roman" w:hAnsi="Times New Roman" w:cs="Times New Roman"/>
          <w:i/>
        </w:rPr>
        <w:t xml:space="preserve">                                                                         </w:t>
      </w:r>
      <w:r w:rsidRPr="00547999">
        <w:rPr>
          <w:rFonts w:ascii="Times New Roman" w:hAnsi="Times New Roman" w:cs="Times New Roman"/>
          <w:i/>
        </w:rPr>
        <w:t xml:space="preserve"> «Toza, vau m’en que no m’avetz mestier.»</w:t>
      </w:r>
      <w:r>
        <w:rPr>
          <w:rFonts w:ascii="Times New Roman" w:hAnsi="Times New Roman" w:cs="Times New Roman"/>
          <w:i/>
        </w:rPr>
        <w:t xml:space="preserve">                                                               </w:t>
      </w:r>
      <w:r w:rsidRPr="00547999">
        <w:rPr>
          <w:rFonts w:ascii="Times New Roman" w:hAnsi="Times New Roman" w:cs="Times New Roman"/>
          <w:i/>
        </w:rPr>
        <w:t xml:space="preserve"> «Senher, anatz et veja·m vos autr’an!». (vv.56-60)</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Traduzione: [«Fanciulla, vi amo, ma mi avete ingannato». / «Signore, ne avete amata un’altra ieri». / «Ragazza, me ne vado, perché voi non mi siete d’aiuto». / «Parlate, Signore e lasciatemi rivedervi l’anno prossimo».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O se si considera </w:t>
      </w:r>
      <w:r>
        <w:rPr>
          <w:rFonts w:ascii="Times New Roman" w:hAnsi="Times New Roman" w:cs="Times New Roman"/>
          <w:i/>
          <w:sz w:val="26"/>
          <w:szCs w:val="26"/>
        </w:rPr>
        <w:t>L’autrier,</w:t>
      </w:r>
      <w:r w:rsidRPr="004F5C3E">
        <w:rPr>
          <w:rFonts w:ascii="Times New Roman" w:hAnsi="Times New Roman" w:cs="Times New Roman"/>
          <w:i/>
          <w:sz w:val="26"/>
          <w:szCs w:val="26"/>
        </w:rPr>
        <w:t xml:space="preserve"> cavalcava</w:t>
      </w:r>
      <w:r>
        <w:rPr>
          <w:rFonts w:ascii="Times New Roman" w:hAnsi="Times New Roman" w:cs="Times New Roman"/>
          <w:sz w:val="26"/>
          <w:szCs w:val="26"/>
        </w:rPr>
        <w:t xml:space="preserve"> di Gui d’Ussel. Qui i due amanti si consolano l’un l’altro, fino all’atto carnale. Il cavaliere “come da copione” si avvicina alla fanciulla perché sente la voce soave del suo canto. La donna intona canzone perché soffre per amore. L’uomo le racconta che anche a lui è accaduto, finché nelle due </w:t>
      </w:r>
      <w:r w:rsidRPr="00B964B5">
        <w:rPr>
          <w:rFonts w:ascii="Times New Roman" w:hAnsi="Times New Roman" w:cs="Times New Roman"/>
          <w:i/>
          <w:sz w:val="26"/>
          <w:szCs w:val="26"/>
        </w:rPr>
        <w:t>tornadas</w:t>
      </w:r>
      <w:r>
        <w:rPr>
          <w:rFonts w:ascii="Times New Roman" w:hAnsi="Times New Roman" w:cs="Times New Roman"/>
          <w:sz w:val="26"/>
          <w:szCs w:val="26"/>
        </w:rPr>
        <w:t xml:space="preserve">: </w:t>
      </w:r>
    </w:p>
    <w:p w:rsidR="009A06AD" w:rsidRDefault="009A06AD" w:rsidP="009A06AD">
      <w:pPr>
        <w:spacing w:line="360" w:lineRule="auto"/>
        <w:rPr>
          <w:rFonts w:ascii="Times New Roman" w:hAnsi="Times New Roman" w:cs="Times New Roman"/>
          <w:i/>
        </w:rPr>
      </w:pPr>
      <w:r w:rsidRPr="00F14760">
        <w:rPr>
          <w:rFonts w:ascii="Times New Roman" w:hAnsi="Times New Roman" w:cs="Times New Roman"/>
          <w:i/>
        </w:rPr>
        <w:t xml:space="preserve">«Franca res grazida, </w:t>
      </w:r>
      <w:r>
        <w:rPr>
          <w:rFonts w:ascii="Times New Roman" w:hAnsi="Times New Roman" w:cs="Times New Roman"/>
          <w:i/>
        </w:rPr>
        <w:t xml:space="preserve">                                                                                                                                        </w:t>
      </w:r>
      <w:r w:rsidRPr="00F14760">
        <w:rPr>
          <w:rFonts w:ascii="Times New Roman" w:hAnsi="Times New Roman" w:cs="Times New Roman"/>
          <w:i/>
        </w:rPr>
        <w:t xml:space="preserve">Ma voluntat n’ai complida, </w:t>
      </w:r>
      <w:r>
        <w:rPr>
          <w:rFonts w:ascii="Times New Roman" w:hAnsi="Times New Roman" w:cs="Times New Roman"/>
          <w:i/>
        </w:rPr>
        <w:t xml:space="preserve">                                                                                                                                      </w:t>
      </w:r>
      <w:r w:rsidRPr="00F14760">
        <w:rPr>
          <w:rFonts w:ascii="Times New Roman" w:hAnsi="Times New Roman" w:cs="Times New Roman"/>
          <w:i/>
        </w:rPr>
        <w:lastRenderedPageBreak/>
        <w:t xml:space="preserve">Si ·m n’es en acort, </w:t>
      </w:r>
      <w:r>
        <w:rPr>
          <w:rFonts w:ascii="Times New Roman" w:hAnsi="Times New Roman" w:cs="Times New Roman"/>
          <w:i/>
        </w:rPr>
        <w:t xml:space="preserve">                                                                                                                                                     </w:t>
      </w:r>
      <w:r w:rsidRPr="00F14760">
        <w:rPr>
          <w:rFonts w:ascii="Times New Roman" w:hAnsi="Times New Roman" w:cs="Times New Roman"/>
          <w:i/>
        </w:rPr>
        <w:t xml:space="preserve">De vos que·m faitz a bon port </w:t>
      </w:r>
      <w:r>
        <w:rPr>
          <w:rFonts w:ascii="Times New Roman" w:hAnsi="Times New Roman" w:cs="Times New Roman"/>
          <w:i/>
        </w:rPr>
        <w:t xml:space="preserve">                                                                                                                                   </w:t>
      </w:r>
      <w:r w:rsidRPr="00F14760">
        <w:rPr>
          <w:rFonts w:ascii="Times New Roman" w:hAnsi="Times New Roman" w:cs="Times New Roman"/>
          <w:i/>
        </w:rPr>
        <w:t>Venir joios de tot perilh estort.»</w:t>
      </w:r>
      <w:r>
        <w:rPr>
          <w:rFonts w:ascii="Times New Roman" w:hAnsi="Times New Roman" w:cs="Times New Roman"/>
          <w:i/>
        </w:rPr>
        <w:t xml:space="preserve">                                                                                                                                         </w:t>
      </w:r>
      <w:r w:rsidRPr="00F14760">
        <w:rPr>
          <w:rFonts w:ascii="Times New Roman" w:hAnsi="Times New Roman" w:cs="Times New Roman"/>
          <w:i/>
        </w:rPr>
        <w:t xml:space="preserve"> </w:t>
      </w:r>
    </w:p>
    <w:p w:rsidR="009A06AD" w:rsidRPr="00F14760" w:rsidRDefault="009A06AD" w:rsidP="009A06AD">
      <w:pPr>
        <w:spacing w:line="360" w:lineRule="auto"/>
        <w:rPr>
          <w:rFonts w:ascii="Times New Roman" w:hAnsi="Times New Roman" w:cs="Times New Roman"/>
          <w:i/>
        </w:rPr>
      </w:pPr>
      <w:r w:rsidRPr="00F14760">
        <w:rPr>
          <w:rFonts w:ascii="Times New Roman" w:hAnsi="Times New Roman" w:cs="Times New Roman"/>
          <w:i/>
        </w:rPr>
        <w:t xml:space="preserve">«Seigner, ses faillida, </w:t>
      </w:r>
      <w:r>
        <w:rPr>
          <w:rFonts w:ascii="Times New Roman" w:hAnsi="Times New Roman" w:cs="Times New Roman"/>
          <w:i/>
        </w:rPr>
        <w:t xml:space="preserve">                                                                                                                                               </w:t>
      </w:r>
      <w:r w:rsidRPr="00F14760">
        <w:rPr>
          <w:rFonts w:ascii="Times New Roman" w:hAnsi="Times New Roman" w:cs="Times New Roman"/>
          <w:i/>
        </w:rPr>
        <w:t xml:space="preserve">Estorta m’a e guerida </w:t>
      </w:r>
      <w:r>
        <w:rPr>
          <w:rFonts w:ascii="Times New Roman" w:hAnsi="Times New Roman" w:cs="Times New Roman"/>
          <w:i/>
        </w:rPr>
        <w:t xml:space="preserve">                                                                                                                                                  </w:t>
      </w:r>
      <w:r w:rsidRPr="00F14760">
        <w:rPr>
          <w:rFonts w:ascii="Times New Roman" w:hAnsi="Times New Roman" w:cs="Times New Roman"/>
          <w:i/>
        </w:rPr>
        <w:t>Vostr’amors,</w:t>
      </w:r>
      <w:r>
        <w:rPr>
          <w:rFonts w:ascii="Times New Roman" w:hAnsi="Times New Roman" w:cs="Times New Roman"/>
          <w:i/>
        </w:rPr>
        <w:t xml:space="preserve"> </w:t>
      </w:r>
      <w:r w:rsidRPr="00F14760">
        <w:rPr>
          <w:rFonts w:ascii="Times New Roman" w:hAnsi="Times New Roman" w:cs="Times New Roman"/>
          <w:i/>
        </w:rPr>
        <w:t xml:space="preserve">tan fort </w:t>
      </w:r>
      <w:r>
        <w:rPr>
          <w:rFonts w:ascii="Times New Roman" w:hAnsi="Times New Roman" w:cs="Times New Roman"/>
          <w:i/>
        </w:rPr>
        <w:t xml:space="preserve">                                                                                                                                                                  </w:t>
      </w:r>
      <w:r w:rsidRPr="00F14760">
        <w:rPr>
          <w:rFonts w:ascii="Times New Roman" w:hAnsi="Times New Roman" w:cs="Times New Roman"/>
          <w:i/>
        </w:rPr>
        <w:t xml:space="preserve">Que de nuill mal no·m recort, </w:t>
      </w:r>
      <w:r>
        <w:rPr>
          <w:rFonts w:ascii="Times New Roman" w:hAnsi="Times New Roman" w:cs="Times New Roman"/>
          <w:i/>
        </w:rPr>
        <w:t xml:space="preserve">                                                                                                                                   </w:t>
      </w:r>
      <w:r w:rsidRPr="00F14760">
        <w:rPr>
          <w:rFonts w:ascii="Times New Roman" w:hAnsi="Times New Roman" w:cs="Times New Roman"/>
          <w:i/>
        </w:rPr>
        <w:t>Tan gen m’aves tot mon mal talan mort.» (vv. 55-64)</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Traduzione: [«Cara, dolce creatura, / Voi esaudite il mio desiderio, / se acconsentite, / di farmi arrivare a buon porto / Gioioso e libero da ogni danno». «Signore, senza mentire, / Mi ha liberata e guarita / Il vostro amore, tanto forte / Tanto che io non ricordo di nessun male, / Tanto gentilmente mi avete distrutto tutto il mio risentimento».  </w:t>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Un ultimo esempio per concludere il discorso: </w:t>
      </w:r>
      <w:r w:rsidRPr="00B86774">
        <w:rPr>
          <w:rFonts w:ascii="Times New Roman" w:hAnsi="Times New Roman" w:cs="Times New Roman"/>
          <w:i/>
          <w:sz w:val="26"/>
          <w:szCs w:val="26"/>
        </w:rPr>
        <w:t>Per amor soi gai</w:t>
      </w:r>
      <w:r>
        <w:rPr>
          <w:rFonts w:ascii="Times New Roman" w:hAnsi="Times New Roman" w:cs="Times New Roman"/>
          <w:sz w:val="26"/>
          <w:szCs w:val="26"/>
        </w:rPr>
        <w:t xml:space="preserve"> di Guilhem d’Espanha, il primo testo citato in questo capitolo. Qui c’è finalmente o almeno può essere colto l’esito più brutale che il genere può produrre, ovvero lo stupro. La ragazza in ultima battuta si arrende. Questo esito è un po’ il </w:t>
      </w:r>
      <w:r w:rsidRPr="00B86774">
        <w:rPr>
          <w:rFonts w:ascii="Times New Roman" w:hAnsi="Times New Roman" w:cs="Times New Roman"/>
          <w:i/>
          <w:sz w:val="26"/>
          <w:szCs w:val="26"/>
        </w:rPr>
        <w:t>fil rouge</w:t>
      </w:r>
      <w:r>
        <w:rPr>
          <w:rFonts w:ascii="Times New Roman" w:hAnsi="Times New Roman" w:cs="Times New Roman"/>
          <w:sz w:val="26"/>
          <w:szCs w:val="26"/>
        </w:rPr>
        <w:t xml:space="preserve"> che regge l’intero lavoro di ricerca, perché permette la riflessione a partire dal genere medievale in questione fino ad arrivare all’attualità del XXI secolo. Ad ogni modo, in </w:t>
      </w:r>
      <w:r w:rsidRPr="00B86774">
        <w:rPr>
          <w:rFonts w:ascii="Times New Roman" w:hAnsi="Times New Roman" w:cs="Times New Roman"/>
          <w:i/>
          <w:sz w:val="26"/>
          <w:szCs w:val="26"/>
        </w:rPr>
        <w:t>Per amor soi gai</w:t>
      </w:r>
      <w:r>
        <w:rPr>
          <w:rFonts w:ascii="Times New Roman" w:hAnsi="Times New Roman" w:cs="Times New Roman"/>
          <w:sz w:val="26"/>
          <w:szCs w:val="26"/>
        </w:rPr>
        <w:t xml:space="preserve">, il cavaliere non si arrende e rincorre la pastora, la quale gli aveva esplicitamente detto che non avrebbe aver voluto a che fare con lui, perché aveva due genitori che l’aspettavano e presto uno sposo. Loro sono lì a cogliere il grano e proprio quando la ragazza cerca </w:t>
      </w:r>
      <w:r>
        <w:rPr>
          <w:rFonts w:ascii="Times New Roman" w:hAnsi="Times New Roman" w:cs="Times New Roman"/>
          <w:sz w:val="26"/>
          <w:szCs w:val="26"/>
        </w:rPr>
        <w:lastRenderedPageBreak/>
        <w:t xml:space="preserve">di raggiungerli, il cavaliere la insegue, la tira per un braccio e la butta per terra, finché lei cede e si arrende. </w:t>
      </w:r>
    </w:p>
    <w:p w:rsidR="009A06AD" w:rsidRPr="008D1247" w:rsidRDefault="009A06AD" w:rsidP="009A06AD">
      <w:pPr>
        <w:spacing w:line="360" w:lineRule="auto"/>
        <w:ind w:left="2268"/>
        <w:rPr>
          <w:rFonts w:ascii="Times New Roman" w:hAnsi="Times New Roman" w:cs="Times New Roman"/>
          <w:i/>
        </w:rPr>
      </w:pPr>
      <w:r w:rsidRPr="008D1247">
        <w:rPr>
          <w:rFonts w:ascii="Times New Roman" w:hAnsi="Times New Roman" w:cs="Times New Roman"/>
          <w:i/>
        </w:rPr>
        <w:t xml:space="preserve">E </w:t>
      </w:r>
      <w:r>
        <w:rPr>
          <w:rFonts w:ascii="Times New Roman" w:hAnsi="Times New Roman" w:cs="Times New Roman"/>
          <w:i/>
        </w:rPr>
        <w:t>quant e</w:t>
      </w:r>
      <w:r w:rsidRPr="008D1247">
        <w:rPr>
          <w:rFonts w:ascii="Times New Roman" w:hAnsi="Times New Roman" w:cs="Times New Roman"/>
          <w:i/>
        </w:rPr>
        <w:t xml:space="preserve">l l’en vit anar, </w:t>
      </w:r>
      <w:r>
        <w:rPr>
          <w:rFonts w:ascii="Times New Roman" w:hAnsi="Times New Roman" w:cs="Times New Roman"/>
          <w:i/>
        </w:rPr>
        <w:t xml:space="preserve">                                                                                                      </w:t>
      </w:r>
      <w:r w:rsidRPr="008D1247">
        <w:rPr>
          <w:rFonts w:ascii="Times New Roman" w:hAnsi="Times New Roman" w:cs="Times New Roman"/>
          <w:i/>
        </w:rPr>
        <w:t xml:space="preserve">Met se apres ela, </w:t>
      </w:r>
      <w:r>
        <w:rPr>
          <w:rFonts w:ascii="Times New Roman" w:hAnsi="Times New Roman" w:cs="Times New Roman"/>
          <w:i/>
        </w:rPr>
        <w:t xml:space="preserve">                                                                                                                   </w:t>
      </w:r>
      <w:r w:rsidRPr="008D1247">
        <w:rPr>
          <w:rFonts w:ascii="Times New Roman" w:hAnsi="Times New Roman" w:cs="Times New Roman"/>
          <w:i/>
        </w:rPr>
        <w:t xml:space="preserve">Pres la per la blanqua man, </w:t>
      </w:r>
      <w:r>
        <w:rPr>
          <w:rFonts w:ascii="Times New Roman" w:hAnsi="Times New Roman" w:cs="Times New Roman"/>
          <w:i/>
        </w:rPr>
        <w:t xml:space="preserve">                                                                                                    </w:t>
      </w:r>
      <w:r w:rsidRPr="008D1247">
        <w:rPr>
          <w:rFonts w:ascii="Times New Roman" w:hAnsi="Times New Roman" w:cs="Times New Roman"/>
          <w:i/>
        </w:rPr>
        <w:t xml:space="preserve">Gieta l’en l’erbeta; </w:t>
      </w:r>
      <w:r>
        <w:rPr>
          <w:rFonts w:ascii="Times New Roman" w:hAnsi="Times New Roman" w:cs="Times New Roman"/>
          <w:i/>
        </w:rPr>
        <w:t xml:space="preserve">                                                                                                   </w:t>
      </w:r>
      <w:r w:rsidRPr="008D1247">
        <w:rPr>
          <w:rFonts w:ascii="Times New Roman" w:hAnsi="Times New Roman" w:cs="Times New Roman"/>
          <w:i/>
        </w:rPr>
        <w:t xml:space="preserve">Tres vetz la baizet; </w:t>
      </w:r>
      <w:r>
        <w:rPr>
          <w:rFonts w:ascii="Times New Roman" w:hAnsi="Times New Roman" w:cs="Times New Roman"/>
          <w:i/>
        </w:rPr>
        <w:t xml:space="preserve">                                                                                                    </w:t>
      </w:r>
      <w:r w:rsidRPr="008D1247">
        <w:rPr>
          <w:rFonts w:ascii="Times New Roman" w:hAnsi="Times New Roman" w:cs="Times New Roman"/>
          <w:i/>
        </w:rPr>
        <w:t xml:space="preserve">Anc mot non sonet; </w:t>
      </w:r>
      <w:r>
        <w:rPr>
          <w:rFonts w:ascii="Times New Roman" w:hAnsi="Times New Roman" w:cs="Times New Roman"/>
          <w:i/>
        </w:rPr>
        <w:t xml:space="preserve">                                                                                                            </w:t>
      </w:r>
      <w:r w:rsidRPr="008D1247">
        <w:rPr>
          <w:rFonts w:ascii="Times New Roman" w:hAnsi="Times New Roman" w:cs="Times New Roman"/>
          <w:i/>
        </w:rPr>
        <w:t xml:space="preserve">Quan venc al quartet: </w:t>
      </w:r>
      <w:r>
        <w:rPr>
          <w:rFonts w:ascii="Times New Roman" w:hAnsi="Times New Roman" w:cs="Times New Roman"/>
          <w:i/>
        </w:rPr>
        <w:t xml:space="preserve">                                                                                                                  </w:t>
      </w:r>
      <w:r w:rsidRPr="008D1247">
        <w:rPr>
          <w:rFonts w:ascii="Times New Roman" w:hAnsi="Times New Roman" w:cs="Times New Roman"/>
          <w:i/>
        </w:rPr>
        <w:t>«Senher, vos mi ren». (vv- 3</w:t>
      </w:r>
      <w:r>
        <w:rPr>
          <w:rFonts w:ascii="Times New Roman" w:hAnsi="Times New Roman" w:cs="Times New Roman"/>
          <w:i/>
        </w:rPr>
        <w:t>7-44)</w:t>
      </w:r>
      <w:r>
        <w:rPr>
          <w:rStyle w:val="Rimandonotaapidipagina"/>
          <w:rFonts w:ascii="Times New Roman" w:hAnsi="Times New Roman" w:cs="Times New Roman"/>
          <w:i/>
        </w:rPr>
        <w:footnoteReference w:id="83"/>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Traduzione: [Ma quando egli la vide andarsene, / La prese per la bianca mano, / La sdraiò sull’erba; / Per tre volte la baciò / Non una parola risuonò / Quando arrivò alla quarta: / «Signore, a voi mi arrendo»].</w:t>
      </w:r>
      <w:r>
        <w:rPr>
          <w:rStyle w:val="Rimandonotaapidipagina"/>
          <w:rFonts w:ascii="Times New Roman" w:hAnsi="Times New Roman" w:cs="Times New Roman"/>
          <w:sz w:val="26"/>
          <w:szCs w:val="26"/>
        </w:rPr>
        <w:footnoteReference w:id="84"/>
      </w:r>
    </w:p>
    <w:p w:rsidR="009A06AD" w:rsidRDefault="009A06AD" w:rsidP="009A06A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Ecco, è in componimenti come questo, che non è chiara fino in fondo la vera volontà della pastora. Lei rifiuta l’approccio dell’uomo perché davvero vuole o rientra semplicemente nella convenzione del genere pastorella? E quando si arrende è perché cede al piacere o alla forza? Se si considerano le strofe precedenti non sembrerebbe che la ragazza fosse predisposta all’amore dell’uomo, ma poi che succede? È possibile ipotizzare che questo esito sia la parodia più accesa della </w:t>
      </w:r>
      <w:r w:rsidRPr="00B86774">
        <w:rPr>
          <w:rFonts w:ascii="Times New Roman" w:hAnsi="Times New Roman" w:cs="Times New Roman"/>
          <w:i/>
          <w:sz w:val="26"/>
          <w:szCs w:val="26"/>
        </w:rPr>
        <w:t xml:space="preserve">chanson </w:t>
      </w:r>
      <w:r>
        <w:rPr>
          <w:rFonts w:ascii="Times New Roman" w:hAnsi="Times New Roman" w:cs="Times New Roman"/>
          <w:sz w:val="26"/>
          <w:szCs w:val="26"/>
        </w:rPr>
        <w:t xml:space="preserve">cortese, in quanto nel caso in analisi, l’uomo, cavaliere riesce davvero ad ottenere qualcosa; come non è così improbabile pensare che l’idea che si volesse far passare è che l’essere di sesso maschile </w:t>
      </w:r>
      <w:r>
        <w:rPr>
          <w:rFonts w:ascii="Times New Roman" w:hAnsi="Times New Roman" w:cs="Times New Roman"/>
          <w:sz w:val="26"/>
          <w:szCs w:val="26"/>
        </w:rPr>
        <w:lastRenderedPageBreak/>
        <w:t xml:space="preserve">aristocratico e di rango superiore potesse conquistare tutto ciò voleva (e considerando lo status femminile nel medioevo, questa seconda possibilità non è poi così impossibile). </w:t>
      </w:r>
    </w:p>
    <w:p w:rsidR="005A6A48" w:rsidRDefault="005A6A48" w:rsidP="009A06AD">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5A6A48" w:rsidRDefault="005A6A48" w:rsidP="005A6A48">
      <w:pPr>
        <w:spacing w:line="360" w:lineRule="auto"/>
        <w:jc w:val="both"/>
        <w:rPr>
          <w:rFonts w:ascii="Times New Roman" w:hAnsi="Times New Roman" w:cs="Times New Roman"/>
          <w:b/>
          <w:sz w:val="26"/>
          <w:szCs w:val="26"/>
        </w:rPr>
      </w:pPr>
      <w:r>
        <w:rPr>
          <w:rFonts w:ascii="Times New Roman" w:hAnsi="Times New Roman" w:cs="Times New Roman"/>
          <w:b/>
          <w:sz w:val="26"/>
          <w:szCs w:val="26"/>
        </w:rPr>
        <w:t>Conclusioni</w:t>
      </w:r>
    </w:p>
    <w:p w:rsidR="005A6A48" w:rsidRDefault="005A6A48" w:rsidP="005A6A48">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Giunti all’ultimo passo verso la fine di questo lavoro di tesi, non si ha più moltissimo da dire. Bene o male la questioni da dipanare sono state risolte e sviluppate. Le conclusioni portano sempre un carico di emozioni. Si tira un sospiro di sollievo e gli occhi diventano lucidi. Dopo mesi, le pagine sono state riempite, non c’è più il vuoto dei pensieri e il bianco fa solo da contorno. </w:t>
      </w:r>
    </w:p>
    <w:p w:rsidR="005A6A48" w:rsidRDefault="005A6A48" w:rsidP="005A6A48">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Questo studio si è occupato di un genere poetico medievale nato nella Francia del Sud nel XII secolo. Si è partiti da una analisi teorica della pastorella in maniera molto generica, per poi allontanarsi e arrivare ai casi specifici, in particolare il focus è stato dato su Marcabruno. Marcabruno è il primo di cui si hanno testimonianze in merito riguardo il genere in ambito occitanico. E </w:t>
      </w:r>
      <w:r>
        <w:rPr>
          <w:rFonts w:ascii="Times New Roman" w:hAnsi="Times New Roman" w:cs="Times New Roman"/>
          <w:sz w:val="26"/>
          <w:szCs w:val="26"/>
        </w:rPr>
        <w:lastRenderedPageBreak/>
        <w:t xml:space="preserve">poi è stato interessante capire cosa ci fosse dietro quelle semplici parole, qualche fosse l’archetipo mentale da cui si dipanasse la matassa. Un uomo moralista, contro la corruzione del mondo e dell’animo umano, che oramai stava dilagando insieme alla concezione cortese dell’amore. Un giullare molto legato alla cristianità e in particolare all’ordine cluniacense che voleva riportare ordine in un universo caotico, lontano dalla volontà di Dio. C’è sempre nel corso della storia un moralista che cerca di combattere contro la corruzione dei suoi tempi: nell’epoca in questione era Marcabruno. </w:t>
      </w:r>
    </w:p>
    <w:p w:rsidR="005A6A48" w:rsidRDefault="005A6A48" w:rsidP="005A6A48">
      <w:pPr>
        <w:spacing w:line="360" w:lineRule="auto"/>
        <w:jc w:val="both"/>
        <w:rPr>
          <w:rFonts w:ascii="Times New Roman" w:hAnsi="Times New Roman" w:cs="Times New Roman"/>
          <w:sz w:val="26"/>
          <w:szCs w:val="26"/>
        </w:rPr>
      </w:pPr>
      <w:r>
        <w:rPr>
          <w:rFonts w:ascii="Times New Roman" w:hAnsi="Times New Roman" w:cs="Times New Roman"/>
          <w:sz w:val="26"/>
          <w:szCs w:val="26"/>
        </w:rPr>
        <w:t>Ma poi si è andati oltre, si sono volute scorgere somiglianze e diversità tra i componimenti. Si è fatto riferimento al corpus individuato da Claudio Franchi</w:t>
      </w:r>
      <w:r>
        <w:rPr>
          <w:rStyle w:val="Rimandonotaapidipagina"/>
          <w:rFonts w:ascii="Times New Roman" w:hAnsi="Times New Roman" w:cs="Times New Roman"/>
          <w:sz w:val="26"/>
          <w:szCs w:val="26"/>
        </w:rPr>
        <w:footnoteReference w:id="85"/>
      </w:r>
      <w:r>
        <w:rPr>
          <w:rFonts w:ascii="Times New Roman" w:hAnsi="Times New Roman" w:cs="Times New Roman"/>
          <w:sz w:val="26"/>
          <w:szCs w:val="26"/>
        </w:rPr>
        <w:t xml:space="preserve">, che vede un totale di trentotto pastorelle in lingua d’oc, tra cui sette anonime. Sulla questione della pastorella ci sarebbe ancora molto da dire, per esempio si potrebbero scorgere rimandi parodici individuabili nei vari testi rispetto alla canzone cortese, o ancora analizzare ogni componimento in base all’autore e alla sua biografia (più o meno ciò che è stato fatto per Marcabruno). Ma fare tutto ciò </w:t>
      </w:r>
      <w:r w:rsidR="002B687E">
        <w:rPr>
          <w:rFonts w:ascii="Times New Roman" w:hAnsi="Times New Roman" w:cs="Times New Roman"/>
          <w:sz w:val="26"/>
          <w:szCs w:val="26"/>
        </w:rPr>
        <w:t xml:space="preserve">in questa sede </w:t>
      </w:r>
      <w:r>
        <w:rPr>
          <w:rFonts w:ascii="Times New Roman" w:hAnsi="Times New Roman" w:cs="Times New Roman"/>
          <w:sz w:val="26"/>
          <w:szCs w:val="26"/>
        </w:rPr>
        <w:t xml:space="preserve">avrebbe appesantito molto </w:t>
      </w:r>
      <w:r w:rsidR="002B687E">
        <w:rPr>
          <w:rFonts w:ascii="Times New Roman" w:hAnsi="Times New Roman" w:cs="Times New Roman"/>
          <w:sz w:val="26"/>
          <w:szCs w:val="26"/>
        </w:rPr>
        <w:t xml:space="preserve">questo elaborato </w:t>
      </w:r>
      <w:r>
        <w:rPr>
          <w:rFonts w:ascii="Times New Roman" w:hAnsi="Times New Roman" w:cs="Times New Roman"/>
          <w:sz w:val="26"/>
          <w:szCs w:val="26"/>
        </w:rPr>
        <w:t xml:space="preserve">e quindi si è preferito lavorare a livello macroscopico per individuare gli elementi più caratterizzanti del genere. </w:t>
      </w:r>
    </w:p>
    <w:p w:rsidR="005A6A48" w:rsidRDefault="002B687E" w:rsidP="005A6A48">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È importante anche dare attenzione alle ciroctanze storiche in cui la letteratura viene prodotta e </w:t>
      </w:r>
      <w:r w:rsidR="005A6A48">
        <w:rPr>
          <w:rFonts w:ascii="Times New Roman" w:hAnsi="Times New Roman" w:cs="Times New Roman"/>
          <w:sz w:val="26"/>
          <w:szCs w:val="26"/>
        </w:rPr>
        <w:t>si è voluto ricreare un qua</w:t>
      </w:r>
      <w:r>
        <w:rPr>
          <w:rFonts w:ascii="Times New Roman" w:hAnsi="Times New Roman" w:cs="Times New Roman"/>
          <w:sz w:val="26"/>
          <w:szCs w:val="26"/>
        </w:rPr>
        <w:t>dro storico-giudiziario in cui individuare</w:t>
      </w:r>
      <w:r w:rsidR="005A6A48">
        <w:rPr>
          <w:rFonts w:ascii="Times New Roman" w:hAnsi="Times New Roman" w:cs="Times New Roman"/>
          <w:sz w:val="26"/>
          <w:szCs w:val="26"/>
        </w:rPr>
        <w:t xml:space="preserve"> lo </w:t>
      </w:r>
      <w:r w:rsidR="005A6A48" w:rsidRPr="002B687E">
        <w:rPr>
          <w:rFonts w:ascii="Times New Roman" w:hAnsi="Times New Roman" w:cs="Times New Roman"/>
          <w:i/>
          <w:sz w:val="26"/>
          <w:szCs w:val="26"/>
        </w:rPr>
        <w:t>status</w:t>
      </w:r>
      <w:r w:rsidR="005A6A48">
        <w:rPr>
          <w:rFonts w:ascii="Times New Roman" w:hAnsi="Times New Roman" w:cs="Times New Roman"/>
          <w:sz w:val="26"/>
          <w:szCs w:val="26"/>
        </w:rPr>
        <w:t xml:space="preserve"> della d</w:t>
      </w:r>
      <w:r>
        <w:rPr>
          <w:rFonts w:ascii="Times New Roman" w:hAnsi="Times New Roman" w:cs="Times New Roman"/>
          <w:sz w:val="26"/>
          <w:szCs w:val="26"/>
        </w:rPr>
        <w:t xml:space="preserve">onna in età medievale, e quindi di </w:t>
      </w:r>
      <w:r w:rsidR="005A6A48">
        <w:rPr>
          <w:rFonts w:ascii="Times New Roman" w:hAnsi="Times New Roman" w:cs="Times New Roman"/>
          <w:sz w:val="26"/>
          <w:szCs w:val="26"/>
        </w:rPr>
        <w:t xml:space="preserve">quelle figure cantate dai vari autori citati nel corso del lavoro. Più volte ci si è posti la domanda, </w:t>
      </w:r>
      <w:r>
        <w:rPr>
          <w:rFonts w:ascii="Times New Roman" w:hAnsi="Times New Roman" w:cs="Times New Roman"/>
          <w:i/>
          <w:sz w:val="26"/>
          <w:szCs w:val="26"/>
        </w:rPr>
        <w:lastRenderedPageBreak/>
        <w:t>H</w:t>
      </w:r>
      <w:r w:rsidR="005A6A48" w:rsidRPr="002B687E">
        <w:rPr>
          <w:rFonts w:ascii="Times New Roman" w:hAnsi="Times New Roman" w:cs="Times New Roman"/>
          <w:i/>
          <w:sz w:val="26"/>
          <w:szCs w:val="26"/>
        </w:rPr>
        <w:t>he ruolo avevano le donne nella società</w:t>
      </w:r>
      <w:r w:rsidR="005A6A48">
        <w:rPr>
          <w:rFonts w:ascii="Times New Roman" w:hAnsi="Times New Roman" w:cs="Times New Roman"/>
          <w:sz w:val="26"/>
          <w:szCs w:val="26"/>
        </w:rPr>
        <w:t xml:space="preserve">? E in particolare perché viene scelta proprio la figura della pastora? La pastora come sfogo sociale rispetto ad un mondo ingannevole, corrotto e spesso inaccessibile. La </w:t>
      </w:r>
      <w:r w:rsidR="005A6A48">
        <w:rPr>
          <w:rFonts w:ascii="Times New Roman" w:hAnsi="Times New Roman" w:cs="Times New Roman"/>
          <w:i/>
          <w:sz w:val="26"/>
          <w:szCs w:val="26"/>
        </w:rPr>
        <w:t>bergeira</w:t>
      </w:r>
      <w:r w:rsidR="005A6A48">
        <w:rPr>
          <w:rFonts w:ascii="Times New Roman" w:hAnsi="Times New Roman" w:cs="Times New Roman"/>
          <w:sz w:val="26"/>
          <w:szCs w:val="26"/>
        </w:rPr>
        <w:t xml:space="preserve"> (altro termine provenzale frequentemente utilizzato nelle pastorelle per individuare la figura femminile) che rifugge l’uomo nobile, d’alto rango, ma anche colei che quasi sempre cede, o colei che è costretta a cedere. L’antitesi della dama nobile, della donna d’alto rango spesso sfuggente e sempre sposata. È come se la società cortese vivesse due momenti durante il giorno: il momento dell’amor cortese, della canzone alta e il momento quasi più rilassante, popolare, di sfogo, almeno per l’uomo, ma immutabile per la donna che in un certo senso “aspetta” la venuta del cavaliere. È un mondo bifronte con il personaggio maschile che oscilla tra dame e pastore. </w:t>
      </w:r>
    </w:p>
    <w:p w:rsidR="005A6A48" w:rsidRDefault="005A6A48" w:rsidP="005A6A48">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Infine si è voluto dare un accenno all’evoluzione del genere pastorella oltre la letteratura francese delle origini e in generale oltre la letteratura francese, scorgendo anche qui radici profonde, con complessi intrecci e rimandi. </w:t>
      </w:r>
    </w:p>
    <w:p w:rsidR="00953E9E" w:rsidRDefault="00953E9E" w:rsidP="005A6A48">
      <w:pPr>
        <w:spacing w:line="360" w:lineRule="auto"/>
        <w:jc w:val="both"/>
        <w:rPr>
          <w:rFonts w:ascii="Times New Roman" w:hAnsi="Times New Roman" w:cs="Times New Roman"/>
          <w:sz w:val="26"/>
          <w:szCs w:val="26"/>
        </w:rPr>
      </w:pPr>
    </w:p>
    <w:p w:rsidR="00953E9E" w:rsidRDefault="00953E9E" w:rsidP="005A6A48">
      <w:pPr>
        <w:spacing w:line="360" w:lineRule="auto"/>
        <w:jc w:val="both"/>
        <w:rPr>
          <w:rFonts w:ascii="Times New Roman" w:hAnsi="Times New Roman" w:cs="Times New Roman"/>
          <w:sz w:val="26"/>
          <w:szCs w:val="26"/>
        </w:rPr>
      </w:pPr>
    </w:p>
    <w:p w:rsidR="00953E9E" w:rsidRDefault="00953E9E" w:rsidP="005A6A48">
      <w:pPr>
        <w:spacing w:line="360" w:lineRule="auto"/>
        <w:jc w:val="both"/>
        <w:rPr>
          <w:rFonts w:ascii="Times New Roman" w:hAnsi="Times New Roman" w:cs="Times New Roman"/>
          <w:sz w:val="26"/>
          <w:szCs w:val="26"/>
        </w:rPr>
      </w:pPr>
    </w:p>
    <w:p w:rsidR="00953E9E" w:rsidRDefault="00953E9E" w:rsidP="005A6A48">
      <w:pPr>
        <w:spacing w:line="360" w:lineRule="auto"/>
        <w:jc w:val="both"/>
        <w:rPr>
          <w:rFonts w:ascii="Times New Roman" w:hAnsi="Times New Roman" w:cs="Times New Roman"/>
          <w:sz w:val="26"/>
          <w:szCs w:val="26"/>
        </w:rPr>
      </w:pPr>
    </w:p>
    <w:p w:rsidR="00953E9E" w:rsidRDefault="00953E9E" w:rsidP="005A6A48">
      <w:pPr>
        <w:spacing w:line="360" w:lineRule="auto"/>
        <w:jc w:val="both"/>
        <w:rPr>
          <w:rFonts w:ascii="Times New Roman" w:hAnsi="Times New Roman" w:cs="Times New Roman"/>
          <w:sz w:val="26"/>
          <w:szCs w:val="26"/>
        </w:rPr>
      </w:pPr>
    </w:p>
    <w:p w:rsidR="00953E9E" w:rsidRDefault="00953E9E" w:rsidP="005A6A48">
      <w:pPr>
        <w:spacing w:line="360" w:lineRule="auto"/>
        <w:jc w:val="both"/>
        <w:rPr>
          <w:rFonts w:ascii="Times New Roman" w:hAnsi="Times New Roman" w:cs="Times New Roman"/>
          <w:sz w:val="26"/>
          <w:szCs w:val="26"/>
        </w:rPr>
      </w:pPr>
    </w:p>
    <w:p w:rsidR="00953E9E" w:rsidRDefault="00953E9E" w:rsidP="005A6A48">
      <w:pPr>
        <w:spacing w:line="360" w:lineRule="auto"/>
        <w:jc w:val="both"/>
        <w:rPr>
          <w:rFonts w:ascii="Times New Roman" w:hAnsi="Times New Roman" w:cs="Times New Roman"/>
          <w:sz w:val="26"/>
          <w:szCs w:val="26"/>
        </w:rPr>
      </w:pPr>
    </w:p>
    <w:p w:rsidR="00953E9E" w:rsidRDefault="00953E9E" w:rsidP="005A6A48">
      <w:pPr>
        <w:spacing w:line="360" w:lineRule="auto"/>
        <w:jc w:val="both"/>
        <w:rPr>
          <w:rFonts w:ascii="Times New Roman" w:hAnsi="Times New Roman" w:cs="Times New Roman"/>
          <w:sz w:val="26"/>
          <w:szCs w:val="26"/>
        </w:rPr>
      </w:pPr>
    </w:p>
    <w:p w:rsidR="00953E9E" w:rsidRDefault="00953E9E" w:rsidP="005A6A48">
      <w:pPr>
        <w:spacing w:line="360" w:lineRule="auto"/>
        <w:jc w:val="both"/>
        <w:rPr>
          <w:rFonts w:ascii="Times New Roman" w:hAnsi="Times New Roman" w:cs="Times New Roman"/>
          <w:sz w:val="26"/>
          <w:szCs w:val="26"/>
        </w:rPr>
      </w:pPr>
    </w:p>
    <w:p w:rsidR="00953E9E" w:rsidRDefault="00953E9E" w:rsidP="005A6A48">
      <w:pPr>
        <w:spacing w:line="360" w:lineRule="auto"/>
        <w:jc w:val="both"/>
        <w:rPr>
          <w:rFonts w:ascii="Times New Roman" w:hAnsi="Times New Roman" w:cs="Times New Roman"/>
          <w:sz w:val="26"/>
          <w:szCs w:val="26"/>
        </w:rPr>
      </w:pPr>
    </w:p>
    <w:p w:rsidR="00953E9E" w:rsidRDefault="00953E9E" w:rsidP="005A6A48">
      <w:pPr>
        <w:spacing w:line="360" w:lineRule="auto"/>
        <w:jc w:val="both"/>
        <w:rPr>
          <w:rFonts w:ascii="Times New Roman" w:hAnsi="Times New Roman" w:cs="Times New Roman"/>
          <w:sz w:val="26"/>
          <w:szCs w:val="26"/>
        </w:rPr>
      </w:pPr>
    </w:p>
    <w:p w:rsidR="00953E9E" w:rsidRDefault="00953E9E" w:rsidP="005A6A48">
      <w:pPr>
        <w:spacing w:line="360" w:lineRule="auto"/>
        <w:jc w:val="both"/>
        <w:rPr>
          <w:rFonts w:ascii="Times New Roman" w:hAnsi="Times New Roman" w:cs="Times New Roman"/>
          <w:sz w:val="26"/>
          <w:szCs w:val="26"/>
        </w:rPr>
      </w:pPr>
    </w:p>
    <w:p w:rsidR="00953E9E" w:rsidRDefault="00953E9E" w:rsidP="005A6A48">
      <w:pPr>
        <w:spacing w:line="360" w:lineRule="auto"/>
        <w:jc w:val="both"/>
        <w:rPr>
          <w:rFonts w:ascii="Times New Roman" w:hAnsi="Times New Roman" w:cs="Times New Roman"/>
          <w:sz w:val="26"/>
          <w:szCs w:val="26"/>
        </w:rPr>
      </w:pPr>
    </w:p>
    <w:p w:rsidR="00953E9E" w:rsidRPr="00953E9E" w:rsidRDefault="00953E9E" w:rsidP="00953E9E">
      <w:pPr>
        <w:spacing w:line="360" w:lineRule="auto"/>
        <w:jc w:val="both"/>
        <w:rPr>
          <w:rFonts w:ascii="Times New Roman" w:hAnsi="Times New Roman" w:cs="Times New Roman"/>
          <w:b/>
          <w:sz w:val="26"/>
          <w:szCs w:val="26"/>
        </w:rPr>
      </w:pPr>
      <w:r w:rsidRPr="00953E9E">
        <w:rPr>
          <w:rFonts w:ascii="Times New Roman" w:hAnsi="Times New Roman" w:cs="Times New Roman"/>
          <w:b/>
          <w:sz w:val="26"/>
          <w:szCs w:val="26"/>
        </w:rPr>
        <w:t>4.2 La pastorella oltre la letteratura francese delle origini, l’esempio di Cavalcanti</w:t>
      </w:r>
    </w:p>
    <w:p w:rsidR="00953E9E" w:rsidRPr="00953E9E" w:rsidRDefault="00953E9E" w:rsidP="00953E9E">
      <w:pPr>
        <w:spacing w:line="360" w:lineRule="auto"/>
        <w:jc w:val="both"/>
        <w:rPr>
          <w:rFonts w:ascii="Times New Roman" w:hAnsi="Times New Roman" w:cs="Times New Roman"/>
          <w:sz w:val="26"/>
          <w:szCs w:val="26"/>
        </w:rPr>
      </w:pPr>
      <w:r w:rsidRPr="00953E9E">
        <w:rPr>
          <w:rFonts w:ascii="Times New Roman" w:hAnsi="Times New Roman" w:cs="Times New Roman"/>
          <w:sz w:val="26"/>
          <w:szCs w:val="26"/>
        </w:rPr>
        <w:t>Il genere della pastorella finora analizzato ha avuto un discreto successo nel corso del suo sviluppo, tant’è che la sua influenza è andata oltre i confini nazionali e ha ispirato anche le altre letterature romanze. Ci sono dei rimandi, ma è complesso stabilire i rapporti precisi di interazione tra le varie culture. Nella penisola italiana</w:t>
      </w:r>
      <w:r w:rsidRPr="00953E9E">
        <w:rPr>
          <w:rFonts w:ascii="Times New Roman" w:hAnsi="Times New Roman" w:cs="Times New Roman"/>
          <w:i/>
          <w:sz w:val="26"/>
          <w:szCs w:val="26"/>
        </w:rPr>
        <w:t xml:space="preserve"> </w:t>
      </w:r>
      <w:r w:rsidRPr="00953E9E">
        <w:rPr>
          <w:rFonts w:ascii="Times New Roman" w:hAnsi="Times New Roman" w:cs="Times New Roman"/>
          <w:sz w:val="26"/>
          <w:szCs w:val="26"/>
        </w:rPr>
        <w:t xml:space="preserve">era riconosciuto come genere prettamente francese. </w:t>
      </w:r>
    </w:p>
    <w:p w:rsidR="00953E9E" w:rsidRPr="00953E9E" w:rsidRDefault="00953E9E" w:rsidP="00953E9E">
      <w:pPr>
        <w:spacing w:line="360" w:lineRule="auto"/>
        <w:jc w:val="both"/>
        <w:rPr>
          <w:rFonts w:ascii="Times New Roman" w:hAnsi="Times New Roman" w:cs="Times New Roman"/>
          <w:sz w:val="26"/>
          <w:szCs w:val="26"/>
        </w:rPr>
      </w:pPr>
      <w:r w:rsidRPr="00953E9E">
        <w:rPr>
          <w:rFonts w:ascii="Times New Roman" w:hAnsi="Times New Roman" w:cs="Times New Roman"/>
          <w:sz w:val="26"/>
          <w:szCs w:val="26"/>
        </w:rPr>
        <w:t>Non si vuole fare una disquisizione chissà quanto lunga e dispersiva. Si porterà un solo esempio per comprendere quanto davvero la pastorella occitanica abbia influenzato gli scrittori non solo francesi, ma anche di altri paesi dell’area romanza, come, per esempio in Italia, Guido Cavalcanti</w:t>
      </w:r>
      <w:r w:rsidRPr="00953E9E">
        <w:rPr>
          <w:rFonts w:ascii="Times New Roman" w:hAnsi="Times New Roman" w:cs="Times New Roman"/>
          <w:sz w:val="26"/>
          <w:szCs w:val="26"/>
          <w:vertAlign w:val="superscript"/>
        </w:rPr>
        <w:footnoteReference w:id="86"/>
      </w:r>
      <w:r w:rsidRPr="00953E9E">
        <w:rPr>
          <w:rFonts w:ascii="Times New Roman" w:hAnsi="Times New Roman" w:cs="Times New Roman"/>
          <w:sz w:val="26"/>
          <w:szCs w:val="26"/>
        </w:rPr>
        <w:t xml:space="preserve">. </w:t>
      </w:r>
    </w:p>
    <w:p w:rsidR="00953E9E" w:rsidRPr="00953E9E" w:rsidRDefault="00953E9E" w:rsidP="00953E9E">
      <w:pPr>
        <w:spacing w:line="360" w:lineRule="auto"/>
        <w:jc w:val="both"/>
        <w:rPr>
          <w:rFonts w:ascii="Times New Roman" w:hAnsi="Times New Roman" w:cs="Times New Roman"/>
          <w:sz w:val="26"/>
          <w:szCs w:val="26"/>
        </w:rPr>
      </w:pPr>
      <w:r w:rsidRPr="00953E9E">
        <w:rPr>
          <w:rFonts w:ascii="Times New Roman" w:hAnsi="Times New Roman" w:cs="Times New Roman"/>
          <w:sz w:val="26"/>
          <w:szCs w:val="26"/>
        </w:rPr>
        <w:lastRenderedPageBreak/>
        <w:t>Cavalcanti, uomo fiorentino di fine ‘200, è uno dei poeti stilnovisti per eccellenza</w:t>
      </w:r>
      <w:r w:rsidRPr="00953E9E">
        <w:rPr>
          <w:rFonts w:ascii="Times New Roman" w:hAnsi="Times New Roman" w:cs="Times New Roman"/>
          <w:sz w:val="26"/>
          <w:szCs w:val="26"/>
          <w:vertAlign w:val="superscript"/>
        </w:rPr>
        <w:footnoteReference w:id="87"/>
      </w:r>
      <w:r w:rsidRPr="00953E9E">
        <w:rPr>
          <w:rFonts w:ascii="Times New Roman" w:hAnsi="Times New Roman" w:cs="Times New Roman"/>
          <w:sz w:val="26"/>
          <w:szCs w:val="26"/>
        </w:rPr>
        <w:t xml:space="preserve">. È compatriota e amico di Dante, non a caso verrà menzionato dal </w:t>
      </w:r>
      <w:r w:rsidRPr="00953E9E">
        <w:rPr>
          <w:rFonts w:ascii="Times New Roman" w:hAnsi="Times New Roman" w:cs="Times New Roman"/>
          <w:i/>
          <w:sz w:val="26"/>
          <w:szCs w:val="26"/>
        </w:rPr>
        <w:t>Sommo poeta</w:t>
      </w:r>
      <w:r w:rsidRPr="00953E9E">
        <w:rPr>
          <w:rFonts w:ascii="Times New Roman" w:hAnsi="Times New Roman" w:cs="Times New Roman"/>
          <w:sz w:val="26"/>
          <w:szCs w:val="26"/>
        </w:rPr>
        <w:t xml:space="preserve"> più di una volta nelle sue opere</w:t>
      </w:r>
      <w:r w:rsidRPr="00953E9E">
        <w:rPr>
          <w:rFonts w:ascii="Times New Roman" w:hAnsi="Times New Roman" w:cs="Times New Roman"/>
          <w:sz w:val="26"/>
          <w:szCs w:val="26"/>
          <w:vertAlign w:val="superscript"/>
        </w:rPr>
        <w:footnoteReference w:id="88"/>
      </w:r>
      <w:r w:rsidRPr="00953E9E">
        <w:rPr>
          <w:rFonts w:ascii="Times New Roman" w:hAnsi="Times New Roman" w:cs="Times New Roman"/>
          <w:sz w:val="26"/>
          <w:szCs w:val="26"/>
        </w:rPr>
        <w:t xml:space="preserve">. </w:t>
      </w:r>
    </w:p>
    <w:p w:rsidR="00953E9E" w:rsidRPr="00953E9E" w:rsidRDefault="00953E9E" w:rsidP="00953E9E">
      <w:pPr>
        <w:spacing w:line="360" w:lineRule="auto"/>
        <w:jc w:val="both"/>
        <w:rPr>
          <w:rFonts w:ascii="Times New Roman" w:hAnsi="Times New Roman" w:cs="Times New Roman"/>
          <w:sz w:val="26"/>
          <w:szCs w:val="26"/>
        </w:rPr>
      </w:pPr>
      <w:r w:rsidRPr="00953E9E">
        <w:rPr>
          <w:rFonts w:ascii="Times New Roman" w:hAnsi="Times New Roman" w:cs="Times New Roman"/>
          <w:sz w:val="26"/>
          <w:szCs w:val="26"/>
        </w:rPr>
        <w:t xml:space="preserve">Il poeta fiorentino in questione, oltre ad aver composto poesia alta, stilnovista (la poesia del dolce Stilnovo è legata alla poesia trobadorica cortese, alle </w:t>
      </w:r>
      <w:r w:rsidRPr="00953E9E">
        <w:rPr>
          <w:rFonts w:ascii="Times New Roman" w:hAnsi="Times New Roman" w:cs="Times New Roman"/>
          <w:i/>
          <w:sz w:val="26"/>
          <w:szCs w:val="26"/>
        </w:rPr>
        <w:t>chansons</w:t>
      </w:r>
      <w:r w:rsidRPr="00953E9E">
        <w:rPr>
          <w:rFonts w:ascii="Times New Roman" w:hAnsi="Times New Roman" w:cs="Times New Roman"/>
          <w:sz w:val="26"/>
          <w:szCs w:val="26"/>
        </w:rPr>
        <w:t xml:space="preserve">), si cimenta anche con una pastorella. </w:t>
      </w:r>
    </w:p>
    <w:p w:rsidR="00953E9E" w:rsidRPr="00953E9E" w:rsidRDefault="00953E9E" w:rsidP="00953E9E">
      <w:pPr>
        <w:spacing w:line="360" w:lineRule="auto"/>
        <w:jc w:val="both"/>
        <w:rPr>
          <w:rFonts w:ascii="Times New Roman" w:hAnsi="Times New Roman" w:cs="Times New Roman"/>
          <w:sz w:val="26"/>
          <w:szCs w:val="26"/>
        </w:rPr>
      </w:pPr>
    </w:p>
    <w:p w:rsidR="00953E9E" w:rsidRPr="00953E9E" w:rsidRDefault="00953E9E" w:rsidP="00953E9E">
      <w:pPr>
        <w:spacing w:line="360" w:lineRule="auto"/>
        <w:jc w:val="both"/>
        <w:rPr>
          <w:rFonts w:ascii="Times New Roman" w:hAnsi="Times New Roman" w:cs="Times New Roman"/>
          <w:sz w:val="26"/>
          <w:szCs w:val="26"/>
        </w:rPr>
      </w:pPr>
    </w:p>
    <w:tbl>
      <w:tblPr>
        <w:tblW w:w="13410" w:type="dxa"/>
        <w:tblInd w:w="-1134" w:type="dxa"/>
        <w:shd w:val="clear" w:color="auto" w:fill="FFFFFF"/>
        <w:tblLook w:val="04A0" w:firstRow="1" w:lastRow="0" w:firstColumn="1" w:lastColumn="0" w:noHBand="0" w:noVBand="1"/>
      </w:tblPr>
      <w:tblGrid>
        <w:gridCol w:w="1729"/>
        <w:gridCol w:w="11681"/>
      </w:tblGrid>
      <w:tr w:rsidR="00953E9E" w:rsidRPr="00953E9E" w:rsidTr="00953E9E">
        <w:tc>
          <w:tcPr>
            <w:tcW w:w="1729" w:type="dxa"/>
            <w:shd w:val="clear" w:color="auto" w:fill="FFFFFF"/>
            <w:tcMar>
              <w:top w:w="0" w:type="dxa"/>
              <w:left w:w="0" w:type="dxa"/>
              <w:bottom w:w="0" w:type="dxa"/>
              <w:right w:w="0" w:type="dxa"/>
            </w:tcMar>
            <w:hideMark/>
          </w:tcPr>
          <w:p w:rsidR="00953E9E" w:rsidRPr="00953E9E" w:rsidRDefault="00953E9E" w:rsidP="00953E9E">
            <w:pPr>
              <w:spacing w:after="0" w:line="240" w:lineRule="auto"/>
              <w:ind w:left="1134"/>
              <w:jc w:val="center"/>
              <w:rPr>
                <w:rFonts w:ascii="Times New Roman" w:eastAsia="Times New Roman" w:hAnsi="Times New Roman" w:cs="Times New Roman"/>
                <w:i/>
                <w:lang w:eastAsia="it-IT"/>
              </w:rPr>
            </w:pPr>
            <w:r w:rsidRPr="00953E9E">
              <w:rPr>
                <w:rFonts w:ascii="Times New Roman" w:eastAsia="Times New Roman" w:hAnsi="Times New Roman" w:cs="Times New Roman"/>
                <w:i/>
                <w:lang w:eastAsia="it-IT"/>
              </w:rPr>
              <w:br/>
            </w:r>
            <w:r w:rsidRPr="00953E9E">
              <w:rPr>
                <w:rFonts w:ascii="Times New Roman" w:eastAsia="Times New Roman" w:hAnsi="Times New Roman" w:cs="Times New Roman"/>
                <w:i/>
                <w:lang w:eastAsia="it-IT"/>
              </w:rPr>
              <w:br/>
            </w:r>
            <w:r w:rsidRPr="00953E9E">
              <w:rPr>
                <w:rFonts w:ascii="Times New Roman" w:eastAsia="Times New Roman" w:hAnsi="Times New Roman" w:cs="Times New Roman"/>
                <w:i/>
                <w:lang w:eastAsia="it-IT"/>
              </w:rPr>
              <w:br/>
            </w:r>
            <w:r w:rsidRPr="00953E9E">
              <w:rPr>
                <w:rFonts w:ascii="Times New Roman" w:eastAsia="Times New Roman" w:hAnsi="Times New Roman" w:cs="Times New Roman"/>
                <w:i/>
                <w:lang w:eastAsia="it-IT"/>
              </w:rPr>
              <w:br/>
            </w:r>
            <w:r w:rsidRPr="00953E9E">
              <w:rPr>
                <w:rFonts w:ascii="Times New Roman" w:eastAsia="Times New Roman" w:hAnsi="Times New Roman" w:cs="Times New Roman"/>
                <w:i/>
                <w:lang w:eastAsia="it-IT"/>
              </w:rPr>
              <w:br/>
            </w:r>
            <w:r w:rsidRPr="00953E9E">
              <w:rPr>
                <w:rFonts w:ascii="Times New Roman" w:eastAsia="Times New Roman" w:hAnsi="Times New Roman" w:cs="Times New Roman"/>
                <w:i/>
                <w:lang w:eastAsia="it-IT"/>
              </w:rPr>
              <w:br/>
            </w:r>
            <w:r w:rsidRPr="00953E9E">
              <w:rPr>
                <w:rFonts w:ascii="Times New Roman" w:eastAsia="Times New Roman" w:hAnsi="Times New Roman" w:cs="Times New Roman"/>
                <w:i/>
                <w:lang w:eastAsia="it-IT"/>
              </w:rPr>
              <w:br/>
            </w:r>
            <w:r w:rsidRPr="00953E9E">
              <w:rPr>
                <w:rFonts w:ascii="Times New Roman" w:eastAsia="Times New Roman" w:hAnsi="Times New Roman" w:cs="Times New Roman"/>
                <w:i/>
                <w:lang w:eastAsia="it-IT"/>
              </w:rPr>
              <w:br/>
            </w:r>
            <w:r w:rsidRPr="00953E9E">
              <w:rPr>
                <w:rFonts w:ascii="Times New Roman" w:eastAsia="Times New Roman" w:hAnsi="Times New Roman" w:cs="Times New Roman"/>
                <w:i/>
                <w:lang w:eastAsia="it-IT"/>
              </w:rPr>
              <w:br/>
            </w:r>
          </w:p>
        </w:tc>
        <w:tc>
          <w:tcPr>
            <w:tcW w:w="11681" w:type="dxa"/>
            <w:shd w:val="clear" w:color="auto" w:fill="FFFFFF"/>
            <w:tcMar>
              <w:top w:w="0" w:type="dxa"/>
              <w:left w:w="0" w:type="dxa"/>
              <w:bottom w:w="0" w:type="dxa"/>
              <w:right w:w="0" w:type="dxa"/>
            </w:tcMar>
            <w:hideMark/>
          </w:tcPr>
          <w:p w:rsidR="00953E9E" w:rsidRPr="00953E9E" w:rsidRDefault="00953E9E" w:rsidP="00953E9E">
            <w:pPr>
              <w:spacing w:after="0" w:line="360" w:lineRule="auto"/>
              <w:ind w:left="1134"/>
              <w:rPr>
                <w:rFonts w:ascii="Times New Roman" w:eastAsia="Times New Roman" w:hAnsi="Times New Roman" w:cs="Times New Roman"/>
                <w:i/>
                <w:lang w:eastAsia="it-IT"/>
              </w:rPr>
            </w:pPr>
            <w:r w:rsidRPr="00953E9E">
              <w:rPr>
                <w:rFonts w:ascii="Times New Roman" w:eastAsia="Times New Roman" w:hAnsi="Times New Roman" w:cs="Times New Roman"/>
                <w:i/>
                <w:lang w:eastAsia="it-IT"/>
              </w:rPr>
              <w:t xml:space="preserve">In un boschetto trova’ pasturella     </w:t>
            </w:r>
            <w:r w:rsidRPr="00953E9E">
              <w:rPr>
                <w:rFonts w:ascii="Times New Roman" w:eastAsia="Times New Roman" w:hAnsi="Times New Roman" w:cs="Times New Roman"/>
                <w:i/>
                <w:lang w:eastAsia="it-IT"/>
              </w:rPr>
              <w:br/>
              <w:t xml:space="preserve">più che la stella – bella, al mi’ parere. </w:t>
            </w:r>
            <w:r w:rsidRPr="00953E9E">
              <w:rPr>
                <w:rFonts w:ascii="Times New Roman" w:eastAsia="Times New Roman" w:hAnsi="Times New Roman" w:cs="Times New Roman"/>
                <w:i/>
                <w:lang w:eastAsia="it-IT"/>
              </w:rPr>
              <w:br/>
            </w:r>
            <w:r w:rsidRPr="00953E9E">
              <w:rPr>
                <w:rFonts w:ascii="Times New Roman" w:eastAsia="Times New Roman" w:hAnsi="Times New Roman" w:cs="Times New Roman"/>
                <w:i/>
                <w:lang w:eastAsia="it-IT"/>
              </w:rPr>
              <w:br/>
              <w:t xml:space="preserve">Cavelli avea biondetti e ricciutelli, </w:t>
            </w:r>
            <w:r w:rsidRPr="00953E9E">
              <w:rPr>
                <w:rFonts w:ascii="Times New Roman" w:eastAsia="Times New Roman" w:hAnsi="Times New Roman" w:cs="Times New Roman"/>
                <w:i/>
                <w:lang w:eastAsia="it-IT"/>
              </w:rPr>
              <w:br/>
              <w:t xml:space="preserve">e gli occhi pien’ d’amor, cera rosata; </w:t>
            </w:r>
            <w:r w:rsidRPr="00953E9E">
              <w:rPr>
                <w:rFonts w:ascii="Times New Roman" w:eastAsia="Times New Roman" w:hAnsi="Times New Roman" w:cs="Times New Roman"/>
                <w:i/>
                <w:lang w:eastAsia="it-IT"/>
              </w:rPr>
              <w:br/>
              <w:t xml:space="preserve">con sua verghetta pasturav’ agnelli; </w:t>
            </w:r>
            <w:r w:rsidRPr="00953E9E">
              <w:rPr>
                <w:rFonts w:ascii="Times New Roman" w:eastAsia="Times New Roman" w:hAnsi="Times New Roman" w:cs="Times New Roman"/>
                <w:i/>
                <w:lang w:eastAsia="it-IT"/>
              </w:rPr>
              <w:br/>
              <w:t xml:space="preserve">[di]scalza, di rugiada era bagnata; </w:t>
            </w:r>
            <w:r w:rsidRPr="00953E9E">
              <w:rPr>
                <w:rFonts w:ascii="Times New Roman" w:eastAsia="Times New Roman" w:hAnsi="Times New Roman" w:cs="Times New Roman"/>
                <w:i/>
                <w:lang w:eastAsia="it-IT"/>
              </w:rPr>
              <w:br/>
              <w:t xml:space="preserve">cantava come fosse ’namorata: </w:t>
            </w:r>
            <w:r w:rsidRPr="00953E9E">
              <w:rPr>
                <w:rFonts w:ascii="Times New Roman" w:eastAsia="Times New Roman" w:hAnsi="Times New Roman" w:cs="Times New Roman"/>
                <w:i/>
                <w:lang w:eastAsia="it-IT"/>
              </w:rPr>
              <w:br/>
            </w:r>
            <w:r w:rsidRPr="00953E9E">
              <w:rPr>
                <w:rFonts w:ascii="Times New Roman" w:eastAsia="Times New Roman" w:hAnsi="Times New Roman" w:cs="Times New Roman"/>
                <w:i/>
                <w:lang w:eastAsia="it-IT"/>
              </w:rPr>
              <w:lastRenderedPageBreak/>
              <w:t xml:space="preserve">er’ adornata – di tutto piacere. </w:t>
            </w:r>
            <w:r w:rsidRPr="00953E9E">
              <w:rPr>
                <w:rFonts w:ascii="Times New Roman" w:eastAsia="Times New Roman" w:hAnsi="Times New Roman" w:cs="Times New Roman"/>
                <w:i/>
                <w:lang w:eastAsia="it-IT"/>
              </w:rPr>
              <w:br/>
            </w:r>
            <w:r w:rsidRPr="00953E9E">
              <w:rPr>
                <w:rFonts w:ascii="Times New Roman" w:eastAsia="Times New Roman" w:hAnsi="Times New Roman" w:cs="Times New Roman"/>
                <w:i/>
                <w:lang w:eastAsia="it-IT"/>
              </w:rPr>
              <w:br/>
              <w:t>D’amor la saluta’ imantenente</w:t>
            </w:r>
            <w:r w:rsidRPr="00953E9E">
              <w:rPr>
                <w:rFonts w:ascii="Times New Roman" w:eastAsia="Times New Roman" w:hAnsi="Times New Roman" w:cs="Times New Roman"/>
                <w:i/>
                <w:lang w:eastAsia="it-IT"/>
              </w:rPr>
              <w:br/>
              <w:t>e domandai s’avesse compagnia;</w:t>
            </w:r>
            <w:r w:rsidRPr="00953E9E">
              <w:rPr>
                <w:rFonts w:ascii="Times New Roman" w:eastAsia="Times New Roman" w:hAnsi="Times New Roman" w:cs="Times New Roman"/>
                <w:i/>
                <w:lang w:eastAsia="it-IT"/>
              </w:rPr>
              <w:br/>
              <w:t>ed ella mi rispose dolzemente</w:t>
            </w:r>
            <w:r w:rsidRPr="00953E9E">
              <w:rPr>
                <w:rFonts w:ascii="Times New Roman" w:eastAsia="Times New Roman" w:hAnsi="Times New Roman" w:cs="Times New Roman"/>
                <w:i/>
                <w:lang w:eastAsia="it-IT"/>
              </w:rPr>
              <w:br/>
              <w:t>che sola sola per lo bosco gia,</w:t>
            </w:r>
            <w:r w:rsidRPr="00953E9E">
              <w:rPr>
                <w:rFonts w:ascii="Times New Roman" w:eastAsia="Times New Roman" w:hAnsi="Times New Roman" w:cs="Times New Roman"/>
                <w:i/>
                <w:lang w:eastAsia="it-IT"/>
              </w:rPr>
              <w:br/>
              <w:t>e disse: «Sacci, quando l’augel pia,</w:t>
            </w:r>
            <w:r w:rsidRPr="00953E9E">
              <w:rPr>
                <w:rFonts w:ascii="Times New Roman" w:eastAsia="Times New Roman" w:hAnsi="Times New Roman" w:cs="Times New Roman"/>
                <w:i/>
                <w:lang w:eastAsia="it-IT"/>
              </w:rPr>
              <w:br/>
              <w:t>allor disïa – ’l me’ cor drudo avere».</w:t>
            </w:r>
            <w:r w:rsidRPr="00953E9E">
              <w:rPr>
                <w:rFonts w:ascii="Times New Roman" w:eastAsia="Times New Roman" w:hAnsi="Times New Roman" w:cs="Times New Roman"/>
                <w:i/>
                <w:lang w:eastAsia="it-IT"/>
              </w:rPr>
              <w:br/>
            </w:r>
            <w:r w:rsidRPr="00953E9E">
              <w:rPr>
                <w:rFonts w:ascii="Times New Roman" w:eastAsia="Times New Roman" w:hAnsi="Times New Roman" w:cs="Times New Roman"/>
                <w:i/>
                <w:lang w:eastAsia="it-IT"/>
              </w:rPr>
              <w:br/>
              <w:t>Po’ che mi disse di sua condizione</w:t>
            </w:r>
            <w:r w:rsidRPr="00953E9E">
              <w:rPr>
                <w:rFonts w:ascii="Times New Roman" w:eastAsia="Times New Roman" w:hAnsi="Times New Roman" w:cs="Times New Roman"/>
                <w:i/>
                <w:lang w:eastAsia="it-IT"/>
              </w:rPr>
              <w:br/>
              <w:t>e per lo bosco augelli audìo cantare,</w:t>
            </w:r>
            <w:r w:rsidRPr="00953E9E">
              <w:rPr>
                <w:rFonts w:ascii="Times New Roman" w:eastAsia="Times New Roman" w:hAnsi="Times New Roman" w:cs="Times New Roman"/>
                <w:i/>
                <w:lang w:eastAsia="it-IT"/>
              </w:rPr>
              <w:br/>
              <w:t>fra me stesso diss’ i’: «Or è stagione</w:t>
            </w:r>
            <w:r w:rsidRPr="00953E9E">
              <w:rPr>
                <w:rFonts w:ascii="Times New Roman" w:eastAsia="Times New Roman" w:hAnsi="Times New Roman" w:cs="Times New Roman"/>
                <w:i/>
                <w:lang w:eastAsia="it-IT"/>
              </w:rPr>
              <w:br/>
              <w:t>di questa pasturella gio’ pigliare».</w:t>
            </w:r>
            <w:r w:rsidRPr="00953E9E">
              <w:rPr>
                <w:rFonts w:ascii="Times New Roman" w:eastAsia="Times New Roman" w:hAnsi="Times New Roman" w:cs="Times New Roman"/>
                <w:i/>
                <w:lang w:eastAsia="it-IT"/>
              </w:rPr>
              <w:br/>
              <w:t>Merzé le chiesi sol che di basciare</w:t>
            </w:r>
            <w:r w:rsidRPr="00953E9E">
              <w:rPr>
                <w:rFonts w:ascii="Times New Roman" w:eastAsia="Times New Roman" w:hAnsi="Times New Roman" w:cs="Times New Roman"/>
                <w:i/>
                <w:lang w:eastAsia="it-IT"/>
              </w:rPr>
              <w:br/>
              <w:t>ed abracciar, – se le fosse ’n volere.</w:t>
            </w:r>
            <w:r w:rsidRPr="00953E9E">
              <w:rPr>
                <w:rFonts w:ascii="Times New Roman" w:eastAsia="Times New Roman" w:hAnsi="Times New Roman" w:cs="Times New Roman"/>
                <w:i/>
                <w:lang w:eastAsia="it-IT"/>
              </w:rPr>
              <w:br/>
            </w:r>
            <w:r w:rsidRPr="00953E9E">
              <w:rPr>
                <w:rFonts w:ascii="Times New Roman" w:eastAsia="Times New Roman" w:hAnsi="Times New Roman" w:cs="Times New Roman"/>
                <w:i/>
                <w:lang w:eastAsia="it-IT"/>
              </w:rPr>
              <w:br/>
              <w:t>Per man mi prese, d’amorosa voglia,</w:t>
            </w:r>
            <w:r w:rsidRPr="00953E9E">
              <w:rPr>
                <w:rFonts w:ascii="Times New Roman" w:eastAsia="Times New Roman" w:hAnsi="Times New Roman" w:cs="Times New Roman"/>
                <w:i/>
                <w:lang w:eastAsia="it-IT"/>
              </w:rPr>
              <w:br/>
              <w:t>e disse che donato m’avea ’l core;</w:t>
            </w:r>
            <w:r w:rsidRPr="00953E9E">
              <w:rPr>
                <w:rFonts w:ascii="Times New Roman" w:eastAsia="Times New Roman" w:hAnsi="Times New Roman" w:cs="Times New Roman"/>
                <w:i/>
                <w:lang w:eastAsia="it-IT"/>
              </w:rPr>
              <w:br/>
              <w:t>menòmmi sott’ una freschetta foglia,</w:t>
            </w:r>
            <w:r w:rsidRPr="00953E9E">
              <w:rPr>
                <w:rFonts w:ascii="Times New Roman" w:eastAsia="Times New Roman" w:hAnsi="Times New Roman" w:cs="Times New Roman"/>
                <w:i/>
                <w:lang w:eastAsia="it-IT"/>
              </w:rPr>
              <w:br/>
              <w:t>là dov’i’ vidi fior’ d’ogni colore;</w:t>
            </w:r>
            <w:r w:rsidRPr="00953E9E">
              <w:rPr>
                <w:rFonts w:ascii="Times New Roman" w:eastAsia="Times New Roman" w:hAnsi="Times New Roman" w:cs="Times New Roman"/>
                <w:i/>
                <w:lang w:eastAsia="it-IT"/>
              </w:rPr>
              <w:br/>
              <w:t>e tanto vi sentìo gioia e dolzore,</w:t>
            </w:r>
            <w:r w:rsidRPr="00953E9E">
              <w:rPr>
                <w:rFonts w:ascii="Times New Roman" w:eastAsia="Times New Roman" w:hAnsi="Times New Roman" w:cs="Times New Roman"/>
                <w:i/>
                <w:lang w:eastAsia="it-IT"/>
              </w:rPr>
              <w:br/>
              <w:t>che ’l die d’amore – mi parea vedere</w:t>
            </w:r>
            <w:r w:rsidRPr="00953E9E">
              <w:rPr>
                <w:rFonts w:ascii="Times New Roman" w:eastAsia="Times New Roman" w:hAnsi="Times New Roman" w:cs="Times New Roman"/>
                <w:i/>
                <w:vertAlign w:val="superscript"/>
                <w:lang w:eastAsia="it-IT"/>
              </w:rPr>
              <w:footnoteReference w:id="89"/>
            </w:r>
            <w:r w:rsidRPr="00953E9E">
              <w:rPr>
                <w:rFonts w:ascii="Times New Roman" w:eastAsia="Times New Roman" w:hAnsi="Times New Roman" w:cs="Times New Roman"/>
                <w:i/>
                <w:lang w:eastAsia="it-IT"/>
              </w:rPr>
              <w:t>.</w:t>
            </w:r>
          </w:p>
        </w:tc>
      </w:tr>
    </w:tbl>
    <w:p w:rsidR="00953E9E" w:rsidRPr="00953E9E" w:rsidRDefault="00953E9E" w:rsidP="00953E9E">
      <w:pPr>
        <w:spacing w:line="360" w:lineRule="auto"/>
        <w:ind w:left="567"/>
        <w:jc w:val="both"/>
        <w:rPr>
          <w:rFonts w:ascii="Times New Roman" w:hAnsi="Times New Roman" w:cs="Times New Roman"/>
        </w:rPr>
      </w:pPr>
    </w:p>
    <w:p w:rsidR="00953E9E" w:rsidRPr="00953E9E" w:rsidRDefault="00953E9E" w:rsidP="00953E9E">
      <w:pPr>
        <w:shd w:val="clear" w:color="auto" w:fill="FFFFFF"/>
        <w:spacing w:before="100" w:beforeAutospacing="1" w:after="100" w:afterAutospacing="1" w:line="360" w:lineRule="auto"/>
        <w:jc w:val="both"/>
        <w:rPr>
          <w:rFonts w:ascii="Times New Roman" w:hAnsi="Times New Roman" w:cs="Times New Roman"/>
          <w:sz w:val="26"/>
          <w:szCs w:val="26"/>
        </w:rPr>
      </w:pPr>
      <w:r w:rsidRPr="00953E9E">
        <w:rPr>
          <w:rFonts w:ascii="Times New Roman" w:hAnsi="Times New Roman" w:cs="Times New Roman"/>
          <w:sz w:val="26"/>
          <w:szCs w:val="26"/>
        </w:rPr>
        <w:t xml:space="preserve">Dal punto di vista della struttura si tratta di una ballata di endecasillabi, composta da una ripresa di due versi e quattro strofe di sei versi. Le rime sono diverse in ogni strofa. Viene ripresa solo quella dell’ultimo verso. Ogni strofa è caratterizzata da uno schema rimico A B A B B C. C’è rima tra il primo emistichio dell’ultimo verso di ogni strofa e il secondo emistichio del verso precedente. Il richiamo alla pastorella occitanica è riscontrabile anche grazie all’uso frequente di occitanismi: </w:t>
      </w:r>
      <w:r w:rsidRPr="00953E9E">
        <w:rPr>
          <w:rFonts w:ascii="Times New Roman" w:hAnsi="Times New Roman" w:cs="Times New Roman"/>
          <w:i/>
          <w:sz w:val="26"/>
          <w:szCs w:val="26"/>
        </w:rPr>
        <w:t>drudo</w:t>
      </w:r>
      <w:r w:rsidRPr="00953E9E">
        <w:rPr>
          <w:rFonts w:ascii="Times New Roman" w:hAnsi="Times New Roman" w:cs="Times New Roman"/>
          <w:sz w:val="26"/>
          <w:szCs w:val="26"/>
        </w:rPr>
        <w:t xml:space="preserve">, v. 14 (amante); </w:t>
      </w:r>
      <w:r w:rsidRPr="00953E9E">
        <w:rPr>
          <w:rFonts w:ascii="Times New Roman" w:hAnsi="Times New Roman" w:cs="Times New Roman"/>
          <w:i/>
          <w:sz w:val="26"/>
          <w:szCs w:val="26"/>
        </w:rPr>
        <w:t>gio’</w:t>
      </w:r>
      <w:r w:rsidRPr="00953E9E">
        <w:rPr>
          <w:rFonts w:ascii="Times New Roman" w:hAnsi="Times New Roman" w:cs="Times New Roman"/>
          <w:sz w:val="26"/>
          <w:szCs w:val="26"/>
        </w:rPr>
        <w:t>, v. 18 (</w:t>
      </w:r>
      <w:r w:rsidRPr="00953E9E">
        <w:rPr>
          <w:rFonts w:ascii="Times New Roman" w:hAnsi="Times New Roman" w:cs="Times New Roman"/>
          <w:i/>
          <w:sz w:val="26"/>
          <w:szCs w:val="26"/>
        </w:rPr>
        <w:t>joy</w:t>
      </w:r>
      <w:r w:rsidRPr="00953E9E">
        <w:rPr>
          <w:rFonts w:ascii="Times New Roman" w:hAnsi="Times New Roman" w:cs="Times New Roman"/>
          <w:sz w:val="26"/>
          <w:szCs w:val="26"/>
        </w:rPr>
        <w:t xml:space="preserve">, gioia); </w:t>
      </w:r>
      <w:r w:rsidRPr="00953E9E">
        <w:rPr>
          <w:rFonts w:ascii="Times New Roman" w:hAnsi="Times New Roman" w:cs="Times New Roman"/>
          <w:sz w:val="26"/>
          <w:szCs w:val="26"/>
        </w:rPr>
        <w:lastRenderedPageBreak/>
        <w:t xml:space="preserve">merzé, v. 19 (favore); </w:t>
      </w:r>
      <w:r w:rsidRPr="00953E9E">
        <w:rPr>
          <w:rFonts w:ascii="Times New Roman" w:hAnsi="Times New Roman" w:cs="Times New Roman"/>
          <w:i/>
          <w:sz w:val="26"/>
          <w:szCs w:val="26"/>
        </w:rPr>
        <w:t>dolzore,</w:t>
      </w:r>
      <w:r w:rsidRPr="00953E9E">
        <w:rPr>
          <w:rFonts w:ascii="Times New Roman" w:hAnsi="Times New Roman" w:cs="Times New Roman"/>
          <w:sz w:val="26"/>
          <w:szCs w:val="26"/>
        </w:rPr>
        <w:t xml:space="preserve"> v. 25 (dolcezza). La lingua è molto semplice e scorrevole, quindi è probabile che si rifaccia al </w:t>
      </w:r>
      <w:r w:rsidRPr="00953E9E">
        <w:rPr>
          <w:rFonts w:ascii="Times New Roman" w:hAnsi="Times New Roman" w:cs="Times New Roman"/>
          <w:i/>
          <w:sz w:val="26"/>
          <w:szCs w:val="26"/>
        </w:rPr>
        <w:t>trobar leu</w:t>
      </w:r>
      <w:r w:rsidRPr="00953E9E">
        <w:rPr>
          <w:rFonts w:ascii="Times New Roman" w:hAnsi="Times New Roman" w:cs="Times New Roman"/>
          <w:sz w:val="26"/>
          <w:szCs w:val="26"/>
        </w:rPr>
        <w:t xml:space="preserve"> dei trovatori.</w:t>
      </w:r>
    </w:p>
    <w:p w:rsidR="00953E9E" w:rsidRPr="00953E9E" w:rsidRDefault="00953E9E" w:rsidP="00953E9E">
      <w:pPr>
        <w:shd w:val="clear" w:color="auto" w:fill="FFFFFF"/>
        <w:spacing w:line="360" w:lineRule="auto"/>
        <w:jc w:val="both"/>
        <w:rPr>
          <w:rFonts w:ascii="Times New Roman" w:hAnsi="Times New Roman" w:cs="Times New Roman"/>
          <w:sz w:val="26"/>
          <w:szCs w:val="26"/>
        </w:rPr>
      </w:pPr>
      <w:r w:rsidRPr="00953E9E">
        <w:rPr>
          <w:rFonts w:ascii="Times New Roman" w:hAnsi="Times New Roman" w:cs="Times New Roman"/>
          <w:sz w:val="26"/>
          <w:szCs w:val="26"/>
        </w:rPr>
        <w:t xml:space="preserve">Già dai primi due versi si può cogliere la parentela con le pastorelle analizzate finora, almeno tematicamente. Viene subito posta la dimensione spaziale. Dov’è che il personaggio incontra la pastora di cui canta? In un boschetto. </w:t>
      </w:r>
    </w:p>
    <w:p w:rsidR="00953E9E" w:rsidRPr="00953E9E" w:rsidRDefault="00953E9E" w:rsidP="00953E9E">
      <w:pPr>
        <w:shd w:val="clear" w:color="auto" w:fill="FFFFFF"/>
        <w:spacing w:line="360" w:lineRule="auto"/>
        <w:jc w:val="both"/>
        <w:rPr>
          <w:rFonts w:ascii="Times New Roman" w:hAnsi="Times New Roman" w:cs="Times New Roman"/>
          <w:sz w:val="26"/>
          <w:szCs w:val="26"/>
        </w:rPr>
      </w:pPr>
      <w:r w:rsidRPr="00953E9E">
        <w:rPr>
          <w:rFonts w:ascii="Times New Roman" w:hAnsi="Times New Roman" w:cs="Times New Roman"/>
          <w:sz w:val="26"/>
          <w:szCs w:val="26"/>
        </w:rPr>
        <w:t xml:space="preserve">In questo componimento italiano, o meglio fiorentino, manca l’incipit introduttivo che aveva caratterizzato un cospicuo numero di composizioni occitaniche, </w:t>
      </w:r>
      <w:r w:rsidRPr="00953E9E">
        <w:rPr>
          <w:rFonts w:ascii="Times New Roman" w:hAnsi="Times New Roman" w:cs="Times New Roman"/>
          <w:i/>
          <w:sz w:val="26"/>
          <w:szCs w:val="26"/>
        </w:rPr>
        <w:t>L’autrier</w:t>
      </w:r>
      <w:r w:rsidRPr="00953E9E">
        <w:rPr>
          <w:rFonts w:ascii="Times New Roman" w:hAnsi="Times New Roman" w:cs="Times New Roman"/>
          <w:sz w:val="26"/>
          <w:szCs w:val="26"/>
        </w:rPr>
        <w:t xml:space="preserve">. </w:t>
      </w:r>
    </w:p>
    <w:p w:rsidR="00953E9E" w:rsidRPr="00953E9E" w:rsidRDefault="00953E9E" w:rsidP="00953E9E">
      <w:pPr>
        <w:shd w:val="clear" w:color="auto" w:fill="FFFFFF"/>
        <w:spacing w:line="360" w:lineRule="auto"/>
        <w:jc w:val="both"/>
        <w:rPr>
          <w:rFonts w:ascii="Times New Roman" w:hAnsi="Times New Roman" w:cs="Times New Roman"/>
          <w:sz w:val="26"/>
          <w:szCs w:val="26"/>
        </w:rPr>
      </w:pPr>
      <w:r w:rsidRPr="00953E9E">
        <w:rPr>
          <w:rFonts w:ascii="Times New Roman" w:hAnsi="Times New Roman" w:cs="Times New Roman"/>
          <w:sz w:val="26"/>
          <w:szCs w:val="26"/>
        </w:rPr>
        <w:t xml:space="preserve">Subito viene descritta fisicamente la ragazza: ha capelli biondi e ricci. C’è un elemento stilnovista: ha gli occhi pieni d’amore. È una donna che sa amare, al contrario delle villane provenzali, considerate come bestie incapaci di provare sentimenti che possano nobilitare l’uomo amante. La pastora, come in </w:t>
      </w:r>
      <w:r w:rsidRPr="00953E9E">
        <w:rPr>
          <w:rFonts w:ascii="Times New Roman" w:hAnsi="Times New Roman" w:cs="Times New Roman"/>
          <w:i/>
          <w:sz w:val="26"/>
          <w:szCs w:val="26"/>
        </w:rPr>
        <w:t>Per amor soi gai</w:t>
      </w:r>
      <w:r w:rsidRPr="00953E9E">
        <w:rPr>
          <w:rFonts w:ascii="Times New Roman" w:hAnsi="Times New Roman" w:cs="Times New Roman"/>
          <w:sz w:val="26"/>
          <w:szCs w:val="26"/>
        </w:rPr>
        <w:t xml:space="preserve">, </w:t>
      </w:r>
      <w:r w:rsidRPr="00953E9E">
        <w:rPr>
          <w:rFonts w:ascii="Times New Roman" w:hAnsi="Times New Roman" w:cs="Times New Roman"/>
          <w:i/>
          <w:sz w:val="26"/>
          <w:szCs w:val="26"/>
        </w:rPr>
        <w:t>L’autre jorn per aventura</w:t>
      </w:r>
      <w:r w:rsidRPr="00953E9E">
        <w:rPr>
          <w:rFonts w:ascii="Times New Roman" w:hAnsi="Times New Roman" w:cs="Times New Roman"/>
          <w:sz w:val="26"/>
          <w:szCs w:val="26"/>
        </w:rPr>
        <w:t xml:space="preserve"> e non solo, è intenta in una attività: sta guardando i suoi agnelli.  Sta cantando. Ma sta cantando d’amore. È come se la figura della villana occitanica si fosse evoluta o meglio questa pastorella cantata da Cavalcanti sembrerebbe una donna sì di basso rango, con cui sfogare le proprie passioni, ma poi neanche così lontana dalla donna-angelo, da quella figura che permette la tensione verso dio da parte dell’amante. Si legga l’ultima strofa: nel mentre e dopo l’atto carnale, baci e abbracci, l’uomo dice che gli pareva di vedere il dio Amore. E quindi non è un il Dio cristiano, ma è il dio Amore, una divinità profana, legata quasi alla materialità. Nel voler comporre una pastorella da parte di uno stilnovista come Cavalcanti, </w:t>
      </w:r>
      <w:r w:rsidRPr="00953E9E">
        <w:rPr>
          <w:rFonts w:ascii="Times New Roman" w:hAnsi="Times New Roman" w:cs="Times New Roman"/>
          <w:sz w:val="26"/>
          <w:szCs w:val="26"/>
        </w:rPr>
        <w:lastRenderedPageBreak/>
        <w:t xml:space="preserve">si potrebbe intravedere la volontà di voler scrivere una poesia che trascendesse la spiritualità tipica del dolce stilnovo e che trattasse un amore materiale, esattamente nella stessa ottica in cui i provenzali producevano pastorelle, ovvero come sfogo alla </w:t>
      </w:r>
      <w:r w:rsidRPr="00953E9E">
        <w:rPr>
          <w:rFonts w:ascii="Times New Roman" w:hAnsi="Times New Roman" w:cs="Times New Roman"/>
          <w:i/>
          <w:sz w:val="26"/>
          <w:szCs w:val="26"/>
        </w:rPr>
        <w:t>chanson</w:t>
      </w:r>
      <w:r w:rsidRPr="00953E9E">
        <w:rPr>
          <w:rFonts w:ascii="Times New Roman" w:hAnsi="Times New Roman" w:cs="Times New Roman"/>
          <w:sz w:val="26"/>
          <w:szCs w:val="26"/>
        </w:rPr>
        <w:t xml:space="preserve"> cortese e al mondo cortese.</w:t>
      </w:r>
    </w:p>
    <w:p w:rsidR="00953E9E" w:rsidRPr="00953E9E" w:rsidRDefault="00953E9E" w:rsidP="00953E9E">
      <w:pPr>
        <w:shd w:val="clear" w:color="auto" w:fill="FFFFFF"/>
        <w:spacing w:line="360" w:lineRule="auto"/>
        <w:jc w:val="both"/>
        <w:rPr>
          <w:rFonts w:ascii="Times New Roman" w:hAnsi="Times New Roman" w:cs="Times New Roman"/>
          <w:sz w:val="26"/>
          <w:szCs w:val="26"/>
        </w:rPr>
      </w:pPr>
      <w:r w:rsidRPr="00953E9E">
        <w:rPr>
          <w:rFonts w:ascii="Times New Roman" w:hAnsi="Times New Roman" w:cs="Times New Roman"/>
          <w:sz w:val="26"/>
          <w:szCs w:val="26"/>
        </w:rPr>
        <w:t xml:space="preserve">È una donna che salva l’uomo? Non viene detto, ma sicuramente gli dà piacere fisico, ed è qualcosa di reciproco. Dopo averla vista, si presuppone che l’uomo si avvicina, non viene specificato. </w:t>
      </w:r>
      <w:r w:rsidR="00212157">
        <w:rPr>
          <w:rFonts w:ascii="Times New Roman" w:hAnsi="Times New Roman" w:cs="Times New Roman"/>
          <w:sz w:val="26"/>
          <w:szCs w:val="26"/>
        </w:rPr>
        <w:t xml:space="preserve">È presente anche </w:t>
      </w:r>
      <w:r w:rsidRPr="00953E9E">
        <w:rPr>
          <w:rFonts w:ascii="Times New Roman" w:hAnsi="Times New Roman" w:cs="Times New Roman"/>
          <w:sz w:val="26"/>
          <w:szCs w:val="26"/>
        </w:rPr>
        <w:t>il consueto verbo di percezione caratterizzante il genere pastorella (anche se non sempre si riscontra nel corpus, come precedentemente visto)</w:t>
      </w:r>
      <w:r w:rsidR="00212157">
        <w:rPr>
          <w:rFonts w:ascii="Times New Roman" w:hAnsi="Times New Roman" w:cs="Times New Roman"/>
          <w:sz w:val="26"/>
          <w:szCs w:val="26"/>
        </w:rPr>
        <w:t xml:space="preserve">, in questo caso è un verbo apocopato, </w:t>
      </w:r>
      <w:r w:rsidR="00212157" w:rsidRPr="00212157">
        <w:rPr>
          <w:rFonts w:ascii="Times New Roman" w:hAnsi="Times New Roman" w:cs="Times New Roman"/>
          <w:i/>
          <w:sz w:val="26"/>
          <w:szCs w:val="26"/>
        </w:rPr>
        <w:t>trova’</w:t>
      </w:r>
      <w:r w:rsidRPr="00953E9E">
        <w:rPr>
          <w:rFonts w:ascii="Times New Roman" w:hAnsi="Times New Roman" w:cs="Times New Roman"/>
          <w:sz w:val="26"/>
          <w:szCs w:val="26"/>
        </w:rPr>
        <w:t xml:space="preserve">. Le chiede se ha compagnia. </w:t>
      </w:r>
      <w:r w:rsidRPr="00953E9E">
        <w:rPr>
          <w:rFonts w:ascii="Times New Roman" w:hAnsi="Times New Roman" w:cs="Times New Roman"/>
          <w:i/>
          <w:sz w:val="26"/>
          <w:szCs w:val="26"/>
        </w:rPr>
        <w:t>Compagnia</w:t>
      </w:r>
      <w:r w:rsidRPr="00953E9E">
        <w:rPr>
          <w:rFonts w:ascii="Times New Roman" w:hAnsi="Times New Roman" w:cs="Times New Roman"/>
          <w:sz w:val="26"/>
          <w:szCs w:val="26"/>
        </w:rPr>
        <w:t xml:space="preserve"> sembra l’esatta trasposizione in fiorentino di </w:t>
      </w:r>
      <w:r w:rsidRPr="00953E9E">
        <w:rPr>
          <w:rFonts w:ascii="Times New Roman" w:hAnsi="Times New Roman" w:cs="Times New Roman"/>
          <w:i/>
          <w:sz w:val="26"/>
          <w:szCs w:val="26"/>
        </w:rPr>
        <w:t>compagnia</w:t>
      </w:r>
      <w:r w:rsidRPr="00953E9E">
        <w:rPr>
          <w:rFonts w:ascii="Times New Roman" w:hAnsi="Times New Roman" w:cs="Times New Roman"/>
          <w:sz w:val="26"/>
          <w:szCs w:val="26"/>
        </w:rPr>
        <w:t xml:space="preserve"> in provenzale (che per esempio si trova nel primo esemplare Marcabruniano, al v.17). La ragazza dice che non appena l’uccellino canta lei desidera possedere un amante. È il momento giusto. La citazione dell’uccellino potrebbe far pensare ad una citazione di </w:t>
      </w:r>
      <w:r w:rsidRPr="00953E9E">
        <w:rPr>
          <w:rFonts w:ascii="Times New Roman" w:hAnsi="Times New Roman" w:cs="Times New Roman"/>
          <w:i/>
          <w:sz w:val="26"/>
          <w:szCs w:val="26"/>
        </w:rPr>
        <w:t>Lo dolz chans d’un auzel</w:t>
      </w:r>
      <w:r w:rsidRPr="00953E9E">
        <w:rPr>
          <w:rFonts w:ascii="Times New Roman" w:hAnsi="Times New Roman" w:cs="Times New Roman"/>
          <w:sz w:val="26"/>
          <w:szCs w:val="26"/>
        </w:rPr>
        <w:t xml:space="preserve"> di Giraut de Bornelh. La donna risponde </w:t>
      </w:r>
      <w:r w:rsidRPr="00953E9E">
        <w:rPr>
          <w:rFonts w:ascii="Times New Roman" w:hAnsi="Times New Roman" w:cs="Times New Roman"/>
          <w:i/>
          <w:sz w:val="26"/>
          <w:szCs w:val="26"/>
        </w:rPr>
        <w:t>dolzemente</w:t>
      </w:r>
      <w:r w:rsidRPr="00953E9E">
        <w:rPr>
          <w:rFonts w:ascii="Times New Roman" w:hAnsi="Times New Roman" w:cs="Times New Roman"/>
          <w:sz w:val="26"/>
          <w:szCs w:val="26"/>
        </w:rPr>
        <w:t xml:space="preserve">. Quest’avverbio potrebbe essere un ulteriore richiamo al testo di Giraut de Bornelh appena citato o semplicemente un riferimento tipico a ciò che caratterizza lo stilnovo. E poi l’aggettivo </w:t>
      </w:r>
      <w:r w:rsidRPr="00953E9E">
        <w:rPr>
          <w:rFonts w:ascii="Times New Roman" w:hAnsi="Times New Roman" w:cs="Times New Roman"/>
          <w:i/>
          <w:sz w:val="26"/>
          <w:szCs w:val="26"/>
        </w:rPr>
        <w:t xml:space="preserve">dolce </w:t>
      </w:r>
      <w:r w:rsidRPr="00953E9E">
        <w:rPr>
          <w:rFonts w:ascii="Times New Roman" w:hAnsi="Times New Roman" w:cs="Times New Roman"/>
          <w:sz w:val="26"/>
          <w:szCs w:val="26"/>
        </w:rPr>
        <w:t xml:space="preserve">ha da sempre caratterizzato la poesia d’amore, sin dalla latinità, dall’elegia latina, quindi non esiste termine più azzeccato per parlar d’amore. </w:t>
      </w:r>
    </w:p>
    <w:p w:rsidR="00953E9E" w:rsidRPr="00953E9E" w:rsidRDefault="00953E9E" w:rsidP="00953E9E">
      <w:pPr>
        <w:spacing w:line="360" w:lineRule="auto"/>
        <w:jc w:val="both"/>
        <w:rPr>
          <w:rFonts w:ascii="Times New Roman" w:hAnsi="Times New Roman" w:cs="Times New Roman"/>
          <w:sz w:val="26"/>
          <w:szCs w:val="26"/>
        </w:rPr>
      </w:pPr>
      <w:r w:rsidRPr="00953E9E">
        <w:rPr>
          <w:rFonts w:ascii="Times New Roman" w:hAnsi="Times New Roman" w:cs="Times New Roman"/>
          <w:sz w:val="26"/>
          <w:szCs w:val="26"/>
        </w:rPr>
        <w:t xml:space="preserve">Subito, dopo aver ascoltato queste parole, la figura maschile si rende conto di ciò che la giovane ha detto. Sente gli uccellini cantare nel bosco. Quale momento più indicato per godere dell’amore della pastora? L’uomo le chiede </w:t>
      </w:r>
      <w:r w:rsidRPr="00953E9E">
        <w:rPr>
          <w:rFonts w:ascii="Times New Roman" w:hAnsi="Times New Roman" w:cs="Times New Roman"/>
          <w:sz w:val="26"/>
          <w:szCs w:val="26"/>
        </w:rPr>
        <w:lastRenderedPageBreak/>
        <w:t xml:space="preserve">quasi il permesso di poterla baciare e abbracciare. La donna accetta di donargli il suo cuore e lo porta in un luogo appartato, dietro un cespuglio. Questo elemento ricorda l’iniziativa della pastorella in </w:t>
      </w:r>
      <w:r w:rsidRPr="00953E9E">
        <w:rPr>
          <w:rFonts w:ascii="Times New Roman" w:hAnsi="Times New Roman" w:cs="Times New Roman"/>
          <w:i/>
          <w:sz w:val="26"/>
          <w:szCs w:val="26"/>
        </w:rPr>
        <w:t>L’autrier, lo primer jorn d’aost di Giraut de Bornelh</w:t>
      </w:r>
      <w:r w:rsidRPr="00953E9E">
        <w:rPr>
          <w:rFonts w:ascii="Times New Roman" w:hAnsi="Times New Roman" w:cs="Times New Roman"/>
          <w:sz w:val="26"/>
          <w:szCs w:val="26"/>
        </w:rPr>
        <w:t xml:space="preserve">, quando è lei che propone all’uomo, siccome le piace tanto, di giacere sotto l’ombra. L’uomo scopre fiori di ogni colore e vive gioia e dolcezza. L’elemento floreale anche potrebbe esser considerato un richiamo ad una attività tipica in cui il cavaliere </w:t>
      </w:r>
      <w:r w:rsidRPr="00953E9E">
        <w:rPr>
          <w:rFonts w:ascii="Times New Roman" w:hAnsi="Times New Roman" w:cs="Times New Roman"/>
          <w:i/>
          <w:sz w:val="26"/>
          <w:szCs w:val="26"/>
        </w:rPr>
        <w:t>trovava</w:t>
      </w:r>
      <w:r w:rsidRPr="00953E9E">
        <w:rPr>
          <w:rFonts w:ascii="Times New Roman" w:hAnsi="Times New Roman" w:cs="Times New Roman"/>
          <w:sz w:val="26"/>
          <w:szCs w:val="26"/>
        </w:rPr>
        <w:t xml:space="preserve"> la pastora impegnata: fare le corone di fiori. </w:t>
      </w:r>
    </w:p>
    <w:p w:rsidR="00953E9E" w:rsidRPr="00953E9E" w:rsidRDefault="00953E9E" w:rsidP="00953E9E">
      <w:pPr>
        <w:spacing w:line="360" w:lineRule="auto"/>
        <w:jc w:val="both"/>
        <w:rPr>
          <w:rFonts w:ascii="Times New Roman" w:hAnsi="Times New Roman" w:cs="Times New Roman"/>
          <w:sz w:val="26"/>
          <w:szCs w:val="26"/>
        </w:rPr>
      </w:pPr>
      <w:r w:rsidRPr="00953E9E">
        <w:rPr>
          <w:rFonts w:ascii="Times New Roman" w:hAnsi="Times New Roman" w:cs="Times New Roman"/>
          <w:sz w:val="26"/>
          <w:szCs w:val="26"/>
        </w:rPr>
        <w:t xml:space="preserve">Godono reciprocamente l’uno dell’altro. Sono presenti sia </w:t>
      </w:r>
      <w:r w:rsidRPr="00953E9E">
        <w:rPr>
          <w:rFonts w:ascii="Times New Roman" w:hAnsi="Times New Roman" w:cs="Times New Roman"/>
          <w:i/>
          <w:sz w:val="26"/>
          <w:szCs w:val="26"/>
        </w:rPr>
        <w:t>joy</w:t>
      </w:r>
      <w:r w:rsidRPr="00953E9E">
        <w:rPr>
          <w:rFonts w:ascii="Times New Roman" w:hAnsi="Times New Roman" w:cs="Times New Roman"/>
          <w:sz w:val="26"/>
          <w:szCs w:val="26"/>
        </w:rPr>
        <w:t xml:space="preserve"> (</w:t>
      </w:r>
      <w:r w:rsidRPr="00953E9E">
        <w:rPr>
          <w:rFonts w:ascii="Times New Roman" w:hAnsi="Times New Roman" w:cs="Times New Roman"/>
          <w:i/>
          <w:sz w:val="26"/>
          <w:szCs w:val="26"/>
        </w:rPr>
        <w:t>gio’</w:t>
      </w:r>
      <w:r w:rsidRPr="00953E9E">
        <w:rPr>
          <w:rFonts w:ascii="Times New Roman" w:hAnsi="Times New Roman" w:cs="Times New Roman"/>
          <w:sz w:val="26"/>
          <w:szCs w:val="26"/>
        </w:rPr>
        <w:t xml:space="preserve">) che </w:t>
      </w:r>
      <w:r w:rsidRPr="00953E9E">
        <w:rPr>
          <w:rFonts w:ascii="Times New Roman" w:hAnsi="Times New Roman" w:cs="Times New Roman"/>
          <w:i/>
          <w:sz w:val="26"/>
          <w:szCs w:val="26"/>
        </w:rPr>
        <w:t>dolchor (dolzore)</w:t>
      </w:r>
      <w:r w:rsidRPr="00953E9E">
        <w:rPr>
          <w:rFonts w:ascii="Times New Roman" w:hAnsi="Times New Roman" w:cs="Times New Roman"/>
          <w:sz w:val="26"/>
          <w:szCs w:val="26"/>
        </w:rPr>
        <w:t xml:space="preserve">. </w:t>
      </w:r>
    </w:p>
    <w:p w:rsidR="00953E9E" w:rsidRPr="00953E9E" w:rsidRDefault="00953E9E" w:rsidP="00953E9E">
      <w:pPr>
        <w:spacing w:line="360" w:lineRule="auto"/>
        <w:jc w:val="both"/>
        <w:rPr>
          <w:rFonts w:ascii="Times New Roman" w:hAnsi="Times New Roman" w:cs="Times New Roman"/>
          <w:sz w:val="26"/>
          <w:szCs w:val="26"/>
        </w:rPr>
      </w:pPr>
      <w:r w:rsidRPr="00953E9E">
        <w:rPr>
          <w:rFonts w:ascii="Times New Roman" w:hAnsi="Times New Roman" w:cs="Times New Roman"/>
          <w:sz w:val="26"/>
          <w:szCs w:val="26"/>
        </w:rPr>
        <w:t xml:space="preserve">Particolare del testo cavalcantiano è che manchi la descrizione dell’attività della figura maschile che canta. È un cavaliere? Non è dato saperlo, perché non viene alluso minimamente al cavalcare caratteristico. Potrebbe essere il poeta stesso il protagonista della vicenda che poi canta. </w:t>
      </w:r>
    </w:p>
    <w:p w:rsidR="00953E9E" w:rsidRPr="00953E9E" w:rsidRDefault="00953E9E" w:rsidP="00953E9E">
      <w:pPr>
        <w:spacing w:line="360" w:lineRule="auto"/>
        <w:jc w:val="both"/>
        <w:rPr>
          <w:rFonts w:ascii="Times New Roman" w:hAnsi="Times New Roman" w:cs="Times New Roman"/>
          <w:sz w:val="26"/>
          <w:szCs w:val="26"/>
        </w:rPr>
      </w:pPr>
      <w:r w:rsidRPr="00953E9E">
        <w:rPr>
          <w:rFonts w:ascii="Times New Roman" w:hAnsi="Times New Roman" w:cs="Times New Roman"/>
          <w:sz w:val="26"/>
          <w:szCs w:val="26"/>
        </w:rPr>
        <w:t xml:space="preserve">La caratterizzazione del personaggio femminile è più delineata: è una pastora che è sola in un bosco, che da subito pare intenzionata ad un’avventura con l’uomo. È riscontrabile anche un altro elemento caratteristico: il volto roseo. Il colorito che definisce la gioventù della bella giovane, come in </w:t>
      </w:r>
      <w:r w:rsidRPr="00953E9E">
        <w:rPr>
          <w:rFonts w:ascii="Times New Roman" w:hAnsi="Times New Roman" w:cs="Times New Roman"/>
          <w:i/>
          <w:sz w:val="26"/>
          <w:szCs w:val="26"/>
        </w:rPr>
        <w:t>L’autrier cavalcava</w:t>
      </w:r>
      <w:r w:rsidRPr="00953E9E">
        <w:rPr>
          <w:rFonts w:ascii="Times New Roman" w:hAnsi="Times New Roman" w:cs="Times New Roman"/>
          <w:sz w:val="26"/>
          <w:szCs w:val="26"/>
        </w:rPr>
        <w:t xml:space="preserve"> di Gui d’Ussel al v.6, quando la pastora viene definita dal </w:t>
      </w:r>
      <w:r w:rsidRPr="00953E9E">
        <w:rPr>
          <w:rFonts w:ascii="Times New Roman" w:hAnsi="Times New Roman" w:cs="Times New Roman"/>
          <w:i/>
          <w:sz w:val="26"/>
          <w:szCs w:val="26"/>
        </w:rPr>
        <w:t>colorito fresco</w:t>
      </w:r>
      <w:r w:rsidRPr="00953E9E">
        <w:rPr>
          <w:rFonts w:ascii="Times New Roman" w:hAnsi="Times New Roman" w:cs="Times New Roman"/>
          <w:sz w:val="26"/>
          <w:szCs w:val="26"/>
        </w:rPr>
        <w:t xml:space="preserve">. Ma non solo, come già specificato, ha anche capelli ricci e biondi. </w:t>
      </w:r>
      <w:r w:rsidRPr="00953E9E">
        <w:rPr>
          <w:rFonts w:ascii="Times New Roman" w:hAnsi="Times New Roman" w:cs="Times New Roman"/>
          <w:sz w:val="26"/>
          <w:szCs w:val="26"/>
        </w:rPr>
        <w:lastRenderedPageBreak/>
        <w:t xml:space="preserve">Sembra già di leggere di una Laura petrarchesca, quella dai boccoli d’oro descritta in </w:t>
      </w:r>
      <w:r w:rsidRPr="00953E9E">
        <w:rPr>
          <w:rFonts w:ascii="Times New Roman" w:hAnsi="Times New Roman" w:cs="Times New Roman"/>
          <w:i/>
          <w:sz w:val="26"/>
          <w:szCs w:val="26"/>
        </w:rPr>
        <w:t>Erano i capei d’oro a L’aura sparsi</w:t>
      </w:r>
      <w:r w:rsidRPr="00953E9E">
        <w:rPr>
          <w:rFonts w:ascii="Times New Roman" w:hAnsi="Times New Roman" w:cs="Times New Roman"/>
          <w:i/>
          <w:sz w:val="26"/>
          <w:szCs w:val="26"/>
          <w:vertAlign w:val="superscript"/>
        </w:rPr>
        <w:footnoteReference w:id="90"/>
      </w:r>
      <w:r w:rsidRPr="00953E9E">
        <w:rPr>
          <w:rFonts w:ascii="Times New Roman" w:hAnsi="Times New Roman" w:cs="Times New Roman"/>
          <w:sz w:val="26"/>
          <w:szCs w:val="26"/>
        </w:rPr>
        <w:t>.</w:t>
      </w:r>
    </w:p>
    <w:p w:rsidR="00953E9E" w:rsidRPr="00953E9E" w:rsidRDefault="00953E9E" w:rsidP="00953E9E">
      <w:pPr>
        <w:spacing w:line="360" w:lineRule="auto"/>
        <w:jc w:val="both"/>
        <w:rPr>
          <w:rFonts w:ascii="Times New Roman" w:hAnsi="Times New Roman" w:cs="Times New Roman"/>
          <w:sz w:val="26"/>
          <w:szCs w:val="26"/>
        </w:rPr>
      </w:pPr>
      <w:r w:rsidRPr="00953E9E">
        <w:rPr>
          <w:rFonts w:ascii="Times New Roman" w:hAnsi="Times New Roman" w:cs="Times New Roman"/>
          <w:sz w:val="26"/>
          <w:szCs w:val="26"/>
        </w:rPr>
        <w:t xml:space="preserve">Cavalcanti scrive una pastorella come sfogo ai vincoli sociali, alla nobiltà d’animo, allo stesso stilnovo, ma elementi stilnovistici sono ugualmente percepibili anche dove mutati di segno. </w:t>
      </w:r>
    </w:p>
    <w:p w:rsidR="00953E9E" w:rsidRPr="00953E9E" w:rsidRDefault="00953E9E" w:rsidP="00953E9E">
      <w:pPr>
        <w:spacing w:line="360" w:lineRule="auto"/>
        <w:jc w:val="both"/>
        <w:rPr>
          <w:rFonts w:ascii="Times New Roman" w:hAnsi="Times New Roman" w:cs="Times New Roman"/>
          <w:sz w:val="26"/>
          <w:szCs w:val="26"/>
        </w:rPr>
      </w:pPr>
      <w:r w:rsidRPr="00953E9E">
        <w:rPr>
          <w:rFonts w:ascii="Times New Roman" w:hAnsi="Times New Roman" w:cs="Times New Roman"/>
          <w:sz w:val="26"/>
          <w:szCs w:val="26"/>
        </w:rPr>
        <w:t>L’amore vissuto dai due attanti è un amore passionale, sì carnale, sì materiale, ma l’uomo si avvicina ad una donna con gli occhi pieni d’amore. Non è un’inumana incapace di pensare e di amare. È una pastora che sa cos’è l’amore. Ma quest’amore è un amore profano. Non fa conoscere</w:t>
      </w:r>
      <w:r w:rsidR="003F1EB1">
        <w:rPr>
          <w:rFonts w:ascii="Times New Roman" w:hAnsi="Times New Roman" w:cs="Times New Roman"/>
          <w:sz w:val="26"/>
          <w:szCs w:val="26"/>
        </w:rPr>
        <w:t xml:space="preserve"> all’uomo Dio, ma il dio Amore. È una donna che non salvifica, non porta alla salvezza spirituale del poeta, ma lo appaga materialmente. </w:t>
      </w:r>
    </w:p>
    <w:p w:rsidR="00953E9E" w:rsidRPr="00953E9E" w:rsidRDefault="00953E9E" w:rsidP="00953E9E">
      <w:pPr>
        <w:spacing w:line="360" w:lineRule="auto"/>
        <w:jc w:val="both"/>
        <w:rPr>
          <w:rFonts w:ascii="Times New Roman" w:hAnsi="Times New Roman" w:cs="Times New Roman"/>
          <w:sz w:val="26"/>
          <w:szCs w:val="26"/>
        </w:rPr>
      </w:pPr>
      <w:r w:rsidRPr="00953E9E">
        <w:rPr>
          <w:rFonts w:ascii="Times New Roman" w:hAnsi="Times New Roman" w:cs="Times New Roman"/>
          <w:sz w:val="26"/>
          <w:szCs w:val="26"/>
        </w:rPr>
        <w:t xml:space="preserve">Un testo di questo tipo ci ricorda le due facce del medioevo, pienamente riscontrabili anche nella letteratura italiana delle origini. Si oscilla dalla poesia comico-realista toscana, in cui antologicamente rientra questa pastorella di Cavalcanti alla letteratura religiosa, sino poi ad arrivare alla </w:t>
      </w:r>
      <w:r w:rsidRPr="003F1EB1">
        <w:rPr>
          <w:rFonts w:ascii="Times New Roman" w:hAnsi="Times New Roman" w:cs="Times New Roman"/>
          <w:i/>
          <w:sz w:val="26"/>
          <w:szCs w:val="26"/>
        </w:rPr>
        <w:t>Commedia</w:t>
      </w:r>
      <w:r w:rsidRPr="00953E9E">
        <w:rPr>
          <w:rFonts w:ascii="Times New Roman" w:hAnsi="Times New Roman" w:cs="Times New Roman"/>
          <w:sz w:val="26"/>
          <w:szCs w:val="26"/>
        </w:rPr>
        <w:t xml:space="preserve">, che sarà il poema che raccoglierà lo scibile umano dell’epoca e quindi anche della letteratura. </w:t>
      </w:r>
    </w:p>
    <w:p w:rsidR="00953E9E" w:rsidRPr="00953E9E" w:rsidRDefault="00953E9E" w:rsidP="00953E9E">
      <w:pPr>
        <w:spacing w:line="360" w:lineRule="auto"/>
        <w:jc w:val="both"/>
        <w:rPr>
          <w:rFonts w:ascii="Times New Roman" w:hAnsi="Times New Roman" w:cs="Times New Roman"/>
          <w:sz w:val="26"/>
          <w:szCs w:val="26"/>
        </w:rPr>
      </w:pPr>
    </w:p>
    <w:p w:rsidR="00953E9E" w:rsidRPr="00953E9E" w:rsidRDefault="00953E9E" w:rsidP="00953E9E">
      <w:pPr>
        <w:spacing w:line="256" w:lineRule="auto"/>
      </w:pPr>
    </w:p>
    <w:p w:rsidR="00953E9E" w:rsidRDefault="00953E9E" w:rsidP="005A6A48">
      <w:pPr>
        <w:spacing w:line="360" w:lineRule="auto"/>
        <w:jc w:val="both"/>
        <w:rPr>
          <w:rFonts w:ascii="Times New Roman" w:hAnsi="Times New Roman" w:cs="Times New Roman"/>
          <w:sz w:val="26"/>
          <w:szCs w:val="26"/>
        </w:rPr>
      </w:pPr>
    </w:p>
    <w:p w:rsidR="005A6A48" w:rsidRDefault="005A6A48" w:rsidP="009A06AD">
      <w:pPr>
        <w:spacing w:line="360" w:lineRule="auto"/>
        <w:jc w:val="both"/>
        <w:rPr>
          <w:rFonts w:ascii="Times New Roman" w:hAnsi="Times New Roman" w:cs="Times New Roman"/>
          <w:sz w:val="26"/>
          <w:szCs w:val="26"/>
        </w:rPr>
      </w:pPr>
    </w:p>
    <w:p w:rsidR="009A06AD" w:rsidRPr="007B0BAE" w:rsidRDefault="009A06AD" w:rsidP="007B0BAE">
      <w:pPr>
        <w:spacing w:line="360" w:lineRule="auto"/>
        <w:jc w:val="both"/>
        <w:rPr>
          <w:rFonts w:ascii="Times New Roman" w:hAnsi="Times New Roman" w:cs="Times New Roman"/>
          <w:sz w:val="26"/>
          <w:szCs w:val="26"/>
        </w:rPr>
      </w:pPr>
    </w:p>
    <w:p w:rsidR="007B0BAE" w:rsidRPr="007B0BAE" w:rsidRDefault="007B0BAE" w:rsidP="007B0BAE">
      <w:pPr>
        <w:spacing w:line="360" w:lineRule="auto"/>
        <w:jc w:val="both"/>
        <w:rPr>
          <w:rFonts w:ascii="Times New Roman" w:hAnsi="Times New Roman" w:cs="Times New Roman"/>
          <w:sz w:val="26"/>
          <w:szCs w:val="26"/>
        </w:rPr>
      </w:pPr>
    </w:p>
    <w:p w:rsidR="007B0BAE" w:rsidRPr="007B0BAE" w:rsidRDefault="007B0BAE" w:rsidP="007B0BAE">
      <w:pPr>
        <w:spacing w:line="360" w:lineRule="auto"/>
        <w:jc w:val="both"/>
        <w:rPr>
          <w:rFonts w:ascii="Times New Roman" w:hAnsi="Times New Roman" w:cs="Times New Roman"/>
          <w:sz w:val="26"/>
          <w:szCs w:val="26"/>
        </w:rPr>
      </w:pPr>
    </w:p>
    <w:p w:rsidR="007B0BAE" w:rsidRPr="007B0BAE" w:rsidRDefault="007B0BAE" w:rsidP="007B0BAE">
      <w:pPr>
        <w:spacing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eastAsia="Times New Roman" w:hAnsi="Times New Roman" w:cs="Times New Roman"/>
          <w:color w:val="000000"/>
          <w:sz w:val="26"/>
          <w:szCs w:val="26"/>
          <w:lang w:eastAsia="it-IT"/>
        </w:rPr>
      </w:pPr>
    </w:p>
    <w:p w:rsidR="007B0BAE" w:rsidRPr="007B0BAE" w:rsidRDefault="007B0BAE" w:rsidP="007B0BAE">
      <w:pPr>
        <w:spacing w:after="120" w:line="360" w:lineRule="auto"/>
        <w:jc w:val="both"/>
        <w:rPr>
          <w:rFonts w:ascii="Times New Roman" w:eastAsia="Times New Roman" w:hAnsi="Times New Roman" w:cs="Times New Roman"/>
          <w:color w:val="000000"/>
          <w:sz w:val="26"/>
          <w:szCs w:val="26"/>
          <w:lang w:eastAsia="it-IT"/>
        </w:rPr>
      </w:pPr>
    </w:p>
    <w:p w:rsidR="00132EBB" w:rsidRDefault="00132EBB" w:rsidP="00953E9E">
      <w:pPr>
        <w:spacing w:line="360" w:lineRule="auto"/>
        <w:jc w:val="both"/>
        <w:rPr>
          <w:rFonts w:ascii="Times New Roman" w:eastAsia="Times New Roman" w:hAnsi="Times New Roman" w:cs="Times New Roman"/>
          <w:color w:val="000000"/>
          <w:sz w:val="26"/>
          <w:szCs w:val="26"/>
          <w:lang w:eastAsia="it-IT"/>
        </w:rPr>
      </w:pPr>
    </w:p>
    <w:p w:rsidR="00953E9E" w:rsidRDefault="00953E9E" w:rsidP="00953E9E">
      <w:pPr>
        <w:spacing w:line="360" w:lineRule="auto"/>
        <w:jc w:val="both"/>
        <w:rPr>
          <w:rFonts w:ascii="Times New Roman" w:hAnsi="Times New Roman" w:cs="Times New Roman"/>
          <w:b/>
          <w:sz w:val="26"/>
          <w:szCs w:val="26"/>
        </w:rPr>
      </w:pPr>
      <w:r w:rsidRPr="009B71E7">
        <w:rPr>
          <w:rFonts w:ascii="Times New Roman" w:hAnsi="Times New Roman" w:cs="Times New Roman"/>
          <w:b/>
          <w:sz w:val="26"/>
          <w:szCs w:val="26"/>
        </w:rPr>
        <w:t>Conclusioni</w:t>
      </w:r>
    </w:p>
    <w:p w:rsidR="00953E9E" w:rsidRDefault="00953E9E" w:rsidP="00953E9E">
      <w:pPr>
        <w:spacing w:line="360" w:lineRule="auto"/>
        <w:jc w:val="both"/>
        <w:rPr>
          <w:rFonts w:ascii="Times New Roman" w:hAnsi="Times New Roman" w:cs="Times New Roman"/>
          <w:sz w:val="26"/>
          <w:szCs w:val="26"/>
        </w:rPr>
      </w:pPr>
      <w:r w:rsidRPr="009B71E7">
        <w:rPr>
          <w:rFonts w:ascii="Times New Roman" w:hAnsi="Times New Roman" w:cs="Times New Roman"/>
          <w:sz w:val="26"/>
          <w:szCs w:val="26"/>
        </w:rPr>
        <w:t>Giunti</w:t>
      </w:r>
      <w:r>
        <w:rPr>
          <w:rFonts w:ascii="Times New Roman" w:hAnsi="Times New Roman" w:cs="Times New Roman"/>
          <w:sz w:val="26"/>
          <w:szCs w:val="26"/>
        </w:rPr>
        <w:t xml:space="preserve"> all’ultimo passo verso la fine di questo lavoro di tesi, non si ha più moltissimo da dire. Bene o male la questioni da </w:t>
      </w:r>
      <w:r w:rsidR="001F11E6">
        <w:rPr>
          <w:rFonts w:ascii="Times New Roman" w:hAnsi="Times New Roman" w:cs="Times New Roman"/>
          <w:sz w:val="26"/>
          <w:szCs w:val="26"/>
        </w:rPr>
        <w:t xml:space="preserve">chiarire </w:t>
      </w:r>
      <w:r>
        <w:rPr>
          <w:rFonts w:ascii="Times New Roman" w:hAnsi="Times New Roman" w:cs="Times New Roman"/>
          <w:sz w:val="26"/>
          <w:szCs w:val="26"/>
        </w:rPr>
        <w:t xml:space="preserve">sono state risolte e sviluppate. Le conclusioni portano sempre un carico di emozioni. Si tira un sospiro di sollievo e gli occhi diventano lucidi. Dopo mesi, le pagine sono state riempite, non c’è più il vuoto dei pensieri e il bianco fa solo da contorno. </w:t>
      </w:r>
    </w:p>
    <w:p w:rsidR="00953E9E" w:rsidRDefault="00953E9E" w:rsidP="00953E9E">
      <w:pPr>
        <w:spacing w:line="360" w:lineRule="auto"/>
        <w:jc w:val="both"/>
        <w:rPr>
          <w:rFonts w:ascii="Times New Roman" w:hAnsi="Times New Roman" w:cs="Times New Roman"/>
          <w:sz w:val="26"/>
          <w:szCs w:val="26"/>
        </w:rPr>
      </w:pPr>
      <w:r>
        <w:rPr>
          <w:rFonts w:ascii="Times New Roman" w:hAnsi="Times New Roman" w:cs="Times New Roman"/>
          <w:sz w:val="26"/>
          <w:szCs w:val="26"/>
        </w:rPr>
        <w:t>Questo studio si è occupato di un genere poetico medievale nato nella Francia del Sud nel XII secolo. Si è partiti da una analisi teorica</w:t>
      </w:r>
      <w:r w:rsidR="001F11E6">
        <w:rPr>
          <w:rFonts w:ascii="Times New Roman" w:hAnsi="Times New Roman" w:cs="Times New Roman"/>
          <w:sz w:val="26"/>
          <w:szCs w:val="26"/>
        </w:rPr>
        <w:t xml:space="preserve"> molto generica della pastorella, </w:t>
      </w:r>
      <w:r>
        <w:rPr>
          <w:rFonts w:ascii="Times New Roman" w:hAnsi="Times New Roman" w:cs="Times New Roman"/>
          <w:sz w:val="26"/>
          <w:szCs w:val="26"/>
        </w:rPr>
        <w:t>per poi allontanarsi e arrivare ai casi specifici, in particolare il focus è stato dato su Marcabruno. Marcabruno è il primo</w:t>
      </w:r>
      <w:r w:rsidR="001F11E6">
        <w:rPr>
          <w:rFonts w:ascii="Times New Roman" w:hAnsi="Times New Roman" w:cs="Times New Roman"/>
          <w:sz w:val="26"/>
          <w:szCs w:val="26"/>
        </w:rPr>
        <w:t xml:space="preserve"> autore</w:t>
      </w:r>
      <w:r>
        <w:rPr>
          <w:rFonts w:ascii="Times New Roman" w:hAnsi="Times New Roman" w:cs="Times New Roman"/>
          <w:sz w:val="26"/>
          <w:szCs w:val="26"/>
        </w:rPr>
        <w:t xml:space="preserve"> di cui si hanno testimonia</w:t>
      </w:r>
      <w:r w:rsidR="001F11E6">
        <w:rPr>
          <w:rFonts w:ascii="Times New Roman" w:hAnsi="Times New Roman" w:cs="Times New Roman"/>
          <w:sz w:val="26"/>
          <w:szCs w:val="26"/>
        </w:rPr>
        <w:t>nze riguardo</w:t>
      </w:r>
      <w:r>
        <w:rPr>
          <w:rFonts w:ascii="Times New Roman" w:hAnsi="Times New Roman" w:cs="Times New Roman"/>
          <w:sz w:val="26"/>
          <w:szCs w:val="26"/>
        </w:rPr>
        <w:t xml:space="preserve"> il</w:t>
      </w:r>
      <w:r w:rsidR="001F11E6">
        <w:rPr>
          <w:rFonts w:ascii="Times New Roman" w:hAnsi="Times New Roman" w:cs="Times New Roman"/>
          <w:sz w:val="26"/>
          <w:szCs w:val="26"/>
        </w:rPr>
        <w:t xml:space="preserve"> genere in ambito occitanico. È </w:t>
      </w:r>
      <w:r>
        <w:rPr>
          <w:rFonts w:ascii="Times New Roman" w:hAnsi="Times New Roman" w:cs="Times New Roman"/>
          <w:sz w:val="26"/>
          <w:szCs w:val="26"/>
        </w:rPr>
        <w:t>stato</w:t>
      </w:r>
      <w:r w:rsidR="001F11E6">
        <w:rPr>
          <w:rFonts w:ascii="Times New Roman" w:hAnsi="Times New Roman" w:cs="Times New Roman"/>
          <w:sz w:val="26"/>
          <w:szCs w:val="26"/>
        </w:rPr>
        <w:t xml:space="preserve"> poi</w:t>
      </w:r>
      <w:r>
        <w:rPr>
          <w:rFonts w:ascii="Times New Roman" w:hAnsi="Times New Roman" w:cs="Times New Roman"/>
          <w:sz w:val="26"/>
          <w:szCs w:val="26"/>
        </w:rPr>
        <w:t xml:space="preserve"> interessante capire cosa ci fosse dietro </w:t>
      </w:r>
      <w:r w:rsidR="001F11E6">
        <w:rPr>
          <w:rFonts w:ascii="Times New Roman" w:hAnsi="Times New Roman" w:cs="Times New Roman"/>
          <w:sz w:val="26"/>
          <w:szCs w:val="26"/>
        </w:rPr>
        <w:t xml:space="preserve">quelle semplici parole, quale è che </w:t>
      </w:r>
      <w:r>
        <w:rPr>
          <w:rFonts w:ascii="Times New Roman" w:hAnsi="Times New Roman" w:cs="Times New Roman"/>
          <w:sz w:val="26"/>
          <w:szCs w:val="26"/>
        </w:rPr>
        <w:t xml:space="preserve">fosse l’archetipo </w:t>
      </w:r>
      <w:r>
        <w:rPr>
          <w:rFonts w:ascii="Times New Roman" w:hAnsi="Times New Roman" w:cs="Times New Roman"/>
          <w:sz w:val="26"/>
          <w:szCs w:val="26"/>
        </w:rPr>
        <w:lastRenderedPageBreak/>
        <w:t>mentale da cui si dipanasse la matassa. Un uomo moralista, contro la corruzione del mondo e dell</w:t>
      </w:r>
      <w:r w:rsidR="001F11E6">
        <w:rPr>
          <w:rFonts w:ascii="Times New Roman" w:hAnsi="Times New Roman" w:cs="Times New Roman"/>
          <w:sz w:val="26"/>
          <w:szCs w:val="26"/>
        </w:rPr>
        <w:t>’animo umano. Viziosità e licenziosità</w:t>
      </w:r>
      <w:r>
        <w:rPr>
          <w:rFonts w:ascii="Times New Roman" w:hAnsi="Times New Roman" w:cs="Times New Roman"/>
          <w:sz w:val="26"/>
          <w:szCs w:val="26"/>
        </w:rPr>
        <w:t xml:space="preserve"> che oramai stava</w:t>
      </w:r>
      <w:r w:rsidR="001F11E6">
        <w:rPr>
          <w:rFonts w:ascii="Times New Roman" w:hAnsi="Times New Roman" w:cs="Times New Roman"/>
          <w:sz w:val="26"/>
          <w:szCs w:val="26"/>
        </w:rPr>
        <w:t>no dilagando perché intrische alla concezione cortese dell’amore</w:t>
      </w:r>
      <w:r>
        <w:rPr>
          <w:rFonts w:ascii="Times New Roman" w:hAnsi="Times New Roman" w:cs="Times New Roman"/>
          <w:sz w:val="26"/>
          <w:szCs w:val="26"/>
        </w:rPr>
        <w:t xml:space="preserve">. Un giullare molto legato alla cristianità e in particolare all’ordine cluniacense che voleva riportare ordine in un universo caotico, lontano dalla volontà di Dio. C’è sempre nel corso della storia un moralista che cerca di combattere contro la corruzione dei suoi tempi: nell’epoca in questione </w:t>
      </w:r>
      <w:r w:rsidR="001F11E6">
        <w:rPr>
          <w:rFonts w:ascii="Times New Roman" w:hAnsi="Times New Roman" w:cs="Times New Roman"/>
          <w:sz w:val="26"/>
          <w:szCs w:val="26"/>
        </w:rPr>
        <w:t xml:space="preserve">si è trattato di </w:t>
      </w:r>
      <w:r>
        <w:rPr>
          <w:rFonts w:ascii="Times New Roman" w:hAnsi="Times New Roman" w:cs="Times New Roman"/>
          <w:sz w:val="26"/>
          <w:szCs w:val="26"/>
        </w:rPr>
        <w:t xml:space="preserve">Marcabruno. </w:t>
      </w:r>
    </w:p>
    <w:p w:rsidR="00953E9E" w:rsidRDefault="00953E9E" w:rsidP="00953E9E">
      <w:pPr>
        <w:spacing w:line="360" w:lineRule="auto"/>
        <w:jc w:val="both"/>
        <w:rPr>
          <w:rFonts w:ascii="Times New Roman" w:hAnsi="Times New Roman" w:cs="Times New Roman"/>
          <w:sz w:val="26"/>
          <w:szCs w:val="26"/>
        </w:rPr>
      </w:pPr>
      <w:r>
        <w:rPr>
          <w:rFonts w:ascii="Times New Roman" w:hAnsi="Times New Roman" w:cs="Times New Roman"/>
          <w:sz w:val="26"/>
          <w:szCs w:val="26"/>
        </w:rPr>
        <w:t>Ma poi si è andati oltre, si sono volute scorgere somiglianze e diversità tra i componimenti. Si è fatto riferimento al corpus indi</w:t>
      </w:r>
      <w:r w:rsidR="001F11E6">
        <w:rPr>
          <w:rFonts w:ascii="Times New Roman" w:hAnsi="Times New Roman" w:cs="Times New Roman"/>
          <w:sz w:val="26"/>
          <w:szCs w:val="26"/>
        </w:rPr>
        <w:t>viduato da Claudio Franchi</w:t>
      </w:r>
      <w:r w:rsidR="001F11E6">
        <w:rPr>
          <w:rStyle w:val="Rimandonotaapidipagina"/>
          <w:rFonts w:ascii="Times New Roman" w:hAnsi="Times New Roman" w:cs="Times New Roman"/>
          <w:sz w:val="26"/>
          <w:szCs w:val="26"/>
        </w:rPr>
        <w:footnoteReference w:id="91"/>
      </w:r>
      <w:r w:rsidR="001F11E6">
        <w:rPr>
          <w:rFonts w:ascii="Times New Roman" w:hAnsi="Times New Roman" w:cs="Times New Roman"/>
          <w:sz w:val="26"/>
          <w:szCs w:val="26"/>
        </w:rPr>
        <w:t>, che conta</w:t>
      </w:r>
      <w:r>
        <w:rPr>
          <w:rFonts w:ascii="Times New Roman" w:hAnsi="Times New Roman" w:cs="Times New Roman"/>
          <w:sz w:val="26"/>
          <w:szCs w:val="26"/>
        </w:rPr>
        <w:t xml:space="preserve"> un totale di trentotto pastorelle in lingua d’oc, tra cui sette anonime. Sulla questione della pastorella ci sarebbe ancora molto da dire, per esempio si potrebbero scorgere rimandi parodici individuabili nei vari testi rispetto alla canzone cortese, o ancora analizzare ogni componimento in base all’autore e alla sua biografia (più o meno ciò che è stato fatto per Marcabruno). Ma fare tutto ciò </w:t>
      </w:r>
      <w:r w:rsidR="001A2CFB">
        <w:rPr>
          <w:rFonts w:ascii="Times New Roman" w:hAnsi="Times New Roman" w:cs="Times New Roman"/>
          <w:sz w:val="26"/>
          <w:szCs w:val="26"/>
        </w:rPr>
        <w:t xml:space="preserve">in questa sede </w:t>
      </w:r>
      <w:r>
        <w:rPr>
          <w:rFonts w:ascii="Times New Roman" w:hAnsi="Times New Roman" w:cs="Times New Roman"/>
          <w:sz w:val="26"/>
          <w:szCs w:val="26"/>
        </w:rPr>
        <w:t xml:space="preserve">avrebbe appesantito </w:t>
      </w:r>
      <w:r w:rsidR="001A2CFB">
        <w:rPr>
          <w:rFonts w:ascii="Times New Roman" w:hAnsi="Times New Roman" w:cs="Times New Roman"/>
          <w:sz w:val="26"/>
          <w:szCs w:val="26"/>
        </w:rPr>
        <w:t>l’elaborato</w:t>
      </w:r>
      <w:r>
        <w:rPr>
          <w:rFonts w:ascii="Times New Roman" w:hAnsi="Times New Roman" w:cs="Times New Roman"/>
          <w:sz w:val="26"/>
          <w:szCs w:val="26"/>
        </w:rPr>
        <w:t xml:space="preserve"> e quindi si è preferito lavorare a livello macroscopico per individuare gli elementi più caratterizzanti del genere. </w:t>
      </w:r>
    </w:p>
    <w:p w:rsidR="00953E9E" w:rsidRDefault="00953E9E" w:rsidP="00953E9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È importante anche sottolineare che si è voluto dare un contorno alla letteratura, si è voluto ricreare un quadro storico-giudiziario in cui individuare lo status della donna in età medievale, e quindi su per giù proprio di quelle figure cantate dai vari autori citati nel corso del lavoro. </w:t>
      </w:r>
      <w:r w:rsidR="002B687E" w:rsidRPr="00212157">
        <w:rPr>
          <w:rFonts w:ascii="Times New Roman" w:hAnsi="Times New Roman" w:cs="Times New Roman"/>
          <w:i/>
          <w:sz w:val="26"/>
          <w:szCs w:val="26"/>
        </w:rPr>
        <w:t xml:space="preserve">Perché </w:t>
      </w:r>
      <w:r w:rsidRPr="00212157">
        <w:rPr>
          <w:rFonts w:ascii="Times New Roman" w:hAnsi="Times New Roman" w:cs="Times New Roman"/>
          <w:i/>
          <w:sz w:val="26"/>
          <w:szCs w:val="26"/>
        </w:rPr>
        <w:t xml:space="preserve">viene scelta proprio </w:t>
      </w:r>
      <w:r w:rsidRPr="00212157">
        <w:rPr>
          <w:rFonts w:ascii="Times New Roman" w:hAnsi="Times New Roman" w:cs="Times New Roman"/>
          <w:i/>
          <w:sz w:val="26"/>
          <w:szCs w:val="26"/>
        </w:rPr>
        <w:lastRenderedPageBreak/>
        <w:t>la figura della pastora</w:t>
      </w:r>
      <w:r w:rsidR="001A2CFB" w:rsidRPr="00212157">
        <w:rPr>
          <w:rFonts w:ascii="Times New Roman" w:hAnsi="Times New Roman" w:cs="Times New Roman"/>
          <w:i/>
          <w:sz w:val="26"/>
          <w:szCs w:val="26"/>
        </w:rPr>
        <w:t xml:space="preserve"> come protagonista</w:t>
      </w:r>
      <w:r>
        <w:rPr>
          <w:rFonts w:ascii="Times New Roman" w:hAnsi="Times New Roman" w:cs="Times New Roman"/>
          <w:sz w:val="26"/>
          <w:szCs w:val="26"/>
        </w:rPr>
        <w:t>?</w:t>
      </w:r>
      <w:r w:rsidR="002B687E">
        <w:rPr>
          <w:rFonts w:ascii="Times New Roman" w:hAnsi="Times New Roman" w:cs="Times New Roman"/>
          <w:sz w:val="26"/>
          <w:szCs w:val="26"/>
        </w:rPr>
        <w:t xml:space="preserve"> Più volte ci si è posti questa domanda</w:t>
      </w:r>
      <w:r>
        <w:rPr>
          <w:rFonts w:ascii="Times New Roman" w:hAnsi="Times New Roman" w:cs="Times New Roman"/>
          <w:sz w:val="26"/>
          <w:szCs w:val="26"/>
        </w:rPr>
        <w:t xml:space="preserve"> La pastora come sfogo sociale rispetto ad un mondo ingannevole, corrotto e spesso inaccessibile. La </w:t>
      </w:r>
      <w:r w:rsidRPr="0068543B">
        <w:rPr>
          <w:rFonts w:ascii="Times New Roman" w:hAnsi="Times New Roman" w:cs="Times New Roman"/>
          <w:i/>
          <w:sz w:val="26"/>
          <w:szCs w:val="26"/>
        </w:rPr>
        <w:t>bergeira</w:t>
      </w:r>
      <w:r>
        <w:rPr>
          <w:rFonts w:ascii="Times New Roman" w:hAnsi="Times New Roman" w:cs="Times New Roman"/>
          <w:sz w:val="26"/>
          <w:szCs w:val="26"/>
        </w:rPr>
        <w:t xml:space="preserve"> (altro termine provenzale frequentemente utilizzato nelle pastorelle per individuare la figura femminile) che rifugge l’uomo nobile, d’alto rango, ma anche colei che quasi sempre cede, o colei che è costretta a cedere. L’antitesi della dama nobile, della donna d’alto rango spesso sfuggente e sempre sposata. È come se la società cortese vivesse due momenti durante il giorno: il momento dell’amor cortese, della canzone alta e il momento quasi più rilassante, popolare, di sfogo, almeno per l’uomo, ma immutabile per la donna che in un certo senso “aspetta”</w:t>
      </w:r>
      <w:r w:rsidR="001A2CFB">
        <w:rPr>
          <w:rFonts w:ascii="Times New Roman" w:hAnsi="Times New Roman" w:cs="Times New Roman"/>
          <w:sz w:val="26"/>
          <w:szCs w:val="26"/>
        </w:rPr>
        <w:t xml:space="preserve"> o “subisce” il passaggio</w:t>
      </w:r>
      <w:r>
        <w:rPr>
          <w:rFonts w:ascii="Times New Roman" w:hAnsi="Times New Roman" w:cs="Times New Roman"/>
          <w:sz w:val="26"/>
          <w:szCs w:val="26"/>
        </w:rPr>
        <w:t xml:space="preserve"> del cavaliere. È un mondo bifronte con il personaggio maschile che oscilla tra dame e pastore. </w:t>
      </w:r>
    </w:p>
    <w:p w:rsidR="00953E9E" w:rsidRPr="009B71E7" w:rsidRDefault="00953E9E" w:rsidP="00953E9E">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Infine si è voluto dare un accenno all’evoluzione del genere pastorella oltre la letteratura francese delle origini e in generale oltre la letteratura francese, scorgendo anche qui radici profonde, con complessi intrecci e rimandi. </w:t>
      </w:r>
      <w:r w:rsidR="001A2CFB">
        <w:rPr>
          <w:rFonts w:ascii="Times New Roman" w:hAnsi="Times New Roman" w:cs="Times New Roman"/>
          <w:sz w:val="26"/>
          <w:szCs w:val="26"/>
        </w:rPr>
        <w:t>Si è analizzata la pastorella di Guido C</w:t>
      </w:r>
      <w:r w:rsidR="00F35ED3">
        <w:rPr>
          <w:rFonts w:ascii="Times New Roman" w:hAnsi="Times New Roman" w:cs="Times New Roman"/>
          <w:sz w:val="26"/>
          <w:szCs w:val="26"/>
        </w:rPr>
        <w:t>avalcanti</w:t>
      </w:r>
      <w:r w:rsidR="00212157">
        <w:rPr>
          <w:rFonts w:ascii="Times New Roman" w:hAnsi="Times New Roman" w:cs="Times New Roman"/>
          <w:sz w:val="26"/>
          <w:szCs w:val="26"/>
        </w:rPr>
        <w:t xml:space="preserve">, </w:t>
      </w:r>
      <w:r w:rsidR="00212157" w:rsidRPr="00212157">
        <w:rPr>
          <w:rFonts w:ascii="Times New Roman" w:hAnsi="Times New Roman" w:cs="Times New Roman"/>
          <w:i/>
          <w:sz w:val="26"/>
          <w:szCs w:val="26"/>
        </w:rPr>
        <w:t>In un boschetto trova’ pastorella</w:t>
      </w:r>
      <w:r w:rsidR="00212157">
        <w:rPr>
          <w:rFonts w:ascii="Times New Roman" w:hAnsi="Times New Roman" w:cs="Times New Roman"/>
          <w:sz w:val="26"/>
          <w:szCs w:val="26"/>
        </w:rPr>
        <w:t>,</w:t>
      </w:r>
      <w:r w:rsidR="00F35ED3">
        <w:rPr>
          <w:rFonts w:ascii="Times New Roman" w:hAnsi="Times New Roman" w:cs="Times New Roman"/>
          <w:sz w:val="26"/>
          <w:szCs w:val="26"/>
        </w:rPr>
        <w:t xml:space="preserve"> per evidenziare come si conoscesse il genere anche in Italia e come un autore di poesia alta come Cavalcanti avesse composto un testo di sfogo, slegato dai</w:t>
      </w:r>
      <w:r w:rsidR="00E84E65">
        <w:rPr>
          <w:rFonts w:ascii="Times New Roman" w:hAnsi="Times New Roman" w:cs="Times New Roman"/>
          <w:sz w:val="26"/>
          <w:szCs w:val="26"/>
        </w:rPr>
        <w:t xml:space="preserve"> vincoli della società cortese Si colgono una buona parte di elementi caratterizzanti della pastorella occitanica, ma è come se la pastorella avesse subito un’evoluzione e si fosse raffinata, o almeno si fosse avvicinata alla figura della donna angelo. È una ragazza che conosce l’amore, ma non è donna che permette di nobilitare l’animo o di avvicinare a Dio. È donna che fa conoscere </w:t>
      </w:r>
      <w:r w:rsidR="00E84E65">
        <w:rPr>
          <w:rFonts w:ascii="Times New Roman" w:hAnsi="Times New Roman" w:cs="Times New Roman"/>
          <w:sz w:val="26"/>
          <w:szCs w:val="26"/>
        </w:rPr>
        <w:lastRenderedPageBreak/>
        <w:t xml:space="preserve">l’amore profano, quello più popolare, quello più realistico. </w:t>
      </w:r>
      <w:r w:rsidR="008B3138">
        <w:rPr>
          <w:rFonts w:ascii="Times New Roman" w:hAnsi="Times New Roman" w:cs="Times New Roman"/>
          <w:sz w:val="26"/>
          <w:szCs w:val="26"/>
        </w:rPr>
        <w:t xml:space="preserve">Cavalcanti nell’ultima strofa descrive, in fondo, ciò che sente e questa attenzione al sentimento interiore del poeta stesso è cifra caratteristica dello stilnovo. </w:t>
      </w:r>
    </w:p>
    <w:p w:rsidR="00953E9E" w:rsidRPr="007B0BAE" w:rsidRDefault="00953E9E" w:rsidP="007B0BAE">
      <w:pPr>
        <w:spacing w:after="4" w:line="360" w:lineRule="auto"/>
        <w:jc w:val="both"/>
        <w:rPr>
          <w:rFonts w:ascii="Times New Roman" w:eastAsia="Times New Roman" w:hAnsi="Times New Roman" w:cs="Times New Roman"/>
          <w:color w:val="000000"/>
          <w:sz w:val="26"/>
          <w:szCs w:val="26"/>
          <w:lang w:eastAsia="it-IT"/>
        </w:rPr>
      </w:pPr>
    </w:p>
    <w:p w:rsidR="00953E9E" w:rsidRDefault="00953E9E" w:rsidP="0064166D">
      <w:pPr>
        <w:jc w:val="both"/>
        <w:rPr>
          <w:rFonts w:ascii="Times New Roman" w:eastAsia="Times New Roman" w:hAnsi="Times New Roman" w:cs="Times New Roman"/>
          <w:color w:val="000000"/>
          <w:sz w:val="26"/>
          <w:szCs w:val="26"/>
          <w:lang w:eastAsia="it-IT"/>
        </w:rPr>
      </w:pPr>
    </w:p>
    <w:p w:rsidR="00953E9E" w:rsidRDefault="00953E9E" w:rsidP="0064166D">
      <w:pPr>
        <w:jc w:val="both"/>
        <w:rPr>
          <w:rFonts w:ascii="Times New Roman" w:hAnsi="Times New Roman" w:cs="Times New Roman"/>
          <w:b/>
          <w:sz w:val="26"/>
          <w:szCs w:val="26"/>
        </w:rPr>
      </w:pPr>
    </w:p>
    <w:p w:rsidR="00953E9E" w:rsidRDefault="00953E9E" w:rsidP="0064166D">
      <w:pPr>
        <w:jc w:val="both"/>
        <w:rPr>
          <w:rFonts w:ascii="Times New Roman" w:hAnsi="Times New Roman" w:cs="Times New Roman"/>
          <w:b/>
          <w:sz w:val="26"/>
          <w:szCs w:val="26"/>
        </w:rPr>
      </w:pPr>
    </w:p>
    <w:p w:rsidR="00953E9E" w:rsidRDefault="00953E9E" w:rsidP="0064166D">
      <w:pPr>
        <w:jc w:val="both"/>
        <w:rPr>
          <w:rFonts w:ascii="Times New Roman" w:hAnsi="Times New Roman" w:cs="Times New Roman"/>
          <w:b/>
          <w:sz w:val="26"/>
          <w:szCs w:val="26"/>
        </w:rPr>
      </w:pPr>
    </w:p>
    <w:p w:rsidR="00953E9E" w:rsidRDefault="00953E9E" w:rsidP="0064166D">
      <w:pPr>
        <w:jc w:val="both"/>
        <w:rPr>
          <w:rFonts w:ascii="Times New Roman" w:hAnsi="Times New Roman" w:cs="Times New Roman"/>
          <w:b/>
          <w:sz w:val="26"/>
          <w:szCs w:val="26"/>
        </w:rPr>
      </w:pPr>
    </w:p>
    <w:p w:rsidR="00953E9E" w:rsidRDefault="00953E9E" w:rsidP="0064166D">
      <w:pPr>
        <w:jc w:val="both"/>
        <w:rPr>
          <w:rFonts w:ascii="Times New Roman" w:hAnsi="Times New Roman" w:cs="Times New Roman"/>
          <w:b/>
          <w:sz w:val="26"/>
          <w:szCs w:val="26"/>
        </w:rPr>
      </w:pPr>
    </w:p>
    <w:p w:rsidR="00132EBB" w:rsidRDefault="00132EBB" w:rsidP="0064166D">
      <w:pPr>
        <w:jc w:val="both"/>
        <w:rPr>
          <w:rFonts w:ascii="Times New Roman" w:hAnsi="Times New Roman" w:cs="Times New Roman"/>
          <w:b/>
          <w:sz w:val="26"/>
          <w:szCs w:val="26"/>
        </w:rPr>
      </w:pPr>
    </w:p>
    <w:p w:rsidR="0064166D" w:rsidRDefault="0064166D" w:rsidP="0064166D">
      <w:pPr>
        <w:jc w:val="both"/>
        <w:rPr>
          <w:rFonts w:ascii="Times New Roman" w:hAnsi="Times New Roman" w:cs="Times New Roman"/>
          <w:b/>
          <w:sz w:val="26"/>
          <w:szCs w:val="26"/>
        </w:rPr>
      </w:pPr>
      <w:r>
        <w:rPr>
          <w:rFonts w:ascii="Times New Roman" w:hAnsi="Times New Roman" w:cs="Times New Roman"/>
          <w:b/>
          <w:sz w:val="26"/>
          <w:szCs w:val="26"/>
        </w:rPr>
        <w:t xml:space="preserve">Bibliografia </w:t>
      </w:r>
    </w:p>
    <w:p w:rsidR="0064166D" w:rsidRDefault="0064166D" w:rsidP="0064166D">
      <w:pPr>
        <w:pStyle w:val="Testonotaapidipagina"/>
        <w:numPr>
          <w:ilvl w:val="0"/>
          <w:numId w:val="7"/>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M. ZINK, </w:t>
      </w:r>
      <w:r>
        <w:rPr>
          <w:rFonts w:ascii="Times New Roman" w:hAnsi="Times New Roman" w:cs="Times New Roman"/>
          <w:i/>
          <w:sz w:val="26"/>
          <w:szCs w:val="26"/>
        </w:rPr>
        <w:t>La pastourelle. Poesie e folklore au Moyen Age</w:t>
      </w:r>
      <w:r>
        <w:rPr>
          <w:rFonts w:ascii="Times New Roman" w:hAnsi="Times New Roman" w:cs="Times New Roman"/>
          <w:sz w:val="26"/>
          <w:szCs w:val="26"/>
        </w:rPr>
        <w:t>, Paris- Montreal 1972.</w:t>
      </w:r>
    </w:p>
    <w:p w:rsidR="0064166D" w:rsidRDefault="0064166D" w:rsidP="0064166D">
      <w:pPr>
        <w:pStyle w:val="Testonotaapidipagina"/>
        <w:numPr>
          <w:ilvl w:val="0"/>
          <w:numId w:val="7"/>
        </w:numPr>
        <w:spacing w:line="360" w:lineRule="auto"/>
        <w:jc w:val="both"/>
        <w:rPr>
          <w:rFonts w:ascii="Times New Roman" w:hAnsi="Times New Roman" w:cs="Times New Roman"/>
          <w:color w:val="202122"/>
          <w:sz w:val="26"/>
          <w:szCs w:val="26"/>
          <w:shd w:val="clear" w:color="auto" w:fill="FFFFFF"/>
        </w:rPr>
      </w:pPr>
      <w:r>
        <w:rPr>
          <w:rFonts w:ascii="Times New Roman" w:hAnsi="Times New Roman" w:cs="Times New Roman"/>
          <w:color w:val="202122"/>
          <w:sz w:val="26"/>
          <w:szCs w:val="26"/>
          <w:shd w:val="clear" w:color="auto" w:fill="FFFFFF"/>
        </w:rPr>
        <w:t>E. FARAL, </w:t>
      </w:r>
      <w:r>
        <w:rPr>
          <w:rFonts w:ascii="Times New Roman" w:hAnsi="Times New Roman" w:cs="Times New Roman"/>
          <w:i/>
          <w:iCs/>
          <w:color w:val="202122"/>
          <w:sz w:val="26"/>
          <w:szCs w:val="26"/>
          <w:shd w:val="clear" w:color="auto" w:fill="FFFFFF"/>
        </w:rPr>
        <w:t>La pastourelle</w:t>
      </w:r>
      <w:r>
        <w:rPr>
          <w:rFonts w:ascii="Times New Roman" w:hAnsi="Times New Roman" w:cs="Times New Roman"/>
          <w:color w:val="202122"/>
          <w:sz w:val="26"/>
          <w:szCs w:val="26"/>
          <w:shd w:val="clear" w:color="auto" w:fill="FFFFFF"/>
        </w:rPr>
        <w:t>, in «</w:t>
      </w:r>
      <w:r>
        <w:rPr>
          <w:rFonts w:ascii="Times New Roman" w:hAnsi="Times New Roman" w:cs="Times New Roman"/>
          <w:iCs/>
          <w:color w:val="202122"/>
          <w:sz w:val="26"/>
          <w:szCs w:val="26"/>
          <w:shd w:val="clear" w:color="auto" w:fill="FFFFFF"/>
        </w:rPr>
        <w:t>Romania»</w:t>
      </w:r>
      <w:r>
        <w:rPr>
          <w:rFonts w:ascii="Times New Roman" w:hAnsi="Times New Roman" w:cs="Times New Roman"/>
          <w:color w:val="202122"/>
          <w:sz w:val="26"/>
          <w:szCs w:val="26"/>
          <w:shd w:val="clear" w:color="auto" w:fill="FFFFFF"/>
        </w:rPr>
        <w:t>, 49, 1923, pp. 204-259.</w:t>
      </w:r>
    </w:p>
    <w:p w:rsidR="0064166D" w:rsidRDefault="0064166D" w:rsidP="0064166D">
      <w:pPr>
        <w:pStyle w:val="Testonotaapidipagina"/>
        <w:numPr>
          <w:ilvl w:val="0"/>
          <w:numId w:val="7"/>
        </w:numPr>
        <w:spacing w:line="360" w:lineRule="auto"/>
        <w:jc w:val="both"/>
        <w:rPr>
          <w:rFonts w:ascii="Times New Roman" w:hAnsi="Times New Roman" w:cs="Times New Roman"/>
          <w:sz w:val="26"/>
          <w:szCs w:val="26"/>
        </w:rPr>
      </w:pPr>
      <w:r>
        <w:rPr>
          <w:rFonts w:ascii="Times New Roman" w:hAnsi="Times New Roman" w:cs="Times New Roman"/>
          <w:sz w:val="26"/>
          <w:szCs w:val="26"/>
        </w:rPr>
        <w:t>C.FRANCHI</w:t>
      </w:r>
      <w:r>
        <w:rPr>
          <w:rFonts w:ascii="Times New Roman" w:hAnsi="Times New Roman" w:cs="Times New Roman"/>
          <w:i/>
          <w:sz w:val="26"/>
          <w:szCs w:val="26"/>
        </w:rPr>
        <w:t>, Trobei pastora. Studi sulle pastorelle occitane</w:t>
      </w:r>
      <w:r>
        <w:rPr>
          <w:rFonts w:ascii="Times New Roman" w:hAnsi="Times New Roman" w:cs="Times New Roman"/>
          <w:sz w:val="26"/>
          <w:szCs w:val="26"/>
        </w:rPr>
        <w:t>, Alessandria, 2006.</w:t>
      </w:r>
    </w:p>
    <w:p w:rsidR="0064166D" w:rsidRDefault="0064166D" w:rsidP="0064166D">
      <w:pPr>
        <w:pStyle w:val="Testonotaapidipagina"/>
        <w:numPr>
          <w:ilvl w:val="0"/>
          <w:numId w:val="7"/>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S.M. BARILLARI, Costantino Nigra, </w:t>
      </w:r>
      <w:r>
        <w:rPr>
          <w:rFonts w:ascii="Times New Roman" w:hAnsi="Times New Roman" w:cs="Times New Roman"/>
          <w:i/>
          <w:sz w:val="26"/>
          <w:szCs w:val="26"/>
        </w:rPr>
        <w:t>la Pastorella e le ‘origini’ della lirica romanza</w:t>
      </w:r>
      <w:r>
        <w:rPr>
          <w:rFonts w:ascii="Times New Roman" w:hAnsi="Times New Roman" w:cs="Times New Roman"/>
          <w:sz w:val="26"/>
          <w:szCs w:val="26"/>
        </w:rPr>
        <w:t>, 2011.</w:t>
      </w:r>
    </w:p>
    <w:p w:rsidR="0064166D" w:rsidRDefault="0064166D" w:rsidP="0064166D">
      <w:pPr>
        <w:pStyle w:val="Testonotaapidipagina"/>
        <w:numPr>
          <w:ilvl w:val="0"/>
          <w:numId w:val="7"/>
        </w:numPr>
        <w:spacing w:line="360" w:lineRule="auto"/>
        <w:jc w:val="both"/>
        <w:rPr>
          <w:rFonts w:ascii="Times New Roman" w:hAnsi="Times New Roman" w:cs="Times New Roman"/>
          <w:sz w:val="26"/>
          <w:szCs w:val="26"/>
        </w:rPr>
      </w:pPr>
      <w:r>
        <w:rPr>
          <w:rFonts w:ascii="Times New Roman" w:eastAsia="Calibri" w:hAnsi="Times New Roman" w:cs="Times New Roman"/>
          <w:sz w:val="26"/>
          <w:szCs w:val="26"/>
          <w:shd w:val="clear" w:color="auto" w:fill="FFFFFF"/>
          <w:lang w:eastAsia="it-IT"/>
        </w:rPr>
        <w:t>M. ZINK, </w:t>
      </w:r>
      <w:hyperlink r:id="rId8" w:anchor="v=onepage&amp;q&amp;f=false" w:history="1">
        <w:r w:rsidRPr="00953E9E">
          <w:rPr>
            <w:rStyle w:val="Collegamentoipertestuale"/>
            <w:rFonts w:ascii="Times New Roman" w:eastAsia="Calibri" w:hAnsi="Times New Roman" w:cs="Times New Roman"/>
            <w:i/>
            <w:iCs/>
            <w:color w:val="auto"/>
            <w:sz w:val="26"/>
            <w:szCs w:val="26"/>
            <w:u w:val="none"/>
            <w:shd w:val="clear" w:color="auto" w:fill="FFFFFF"/>
            <w:lang w:eastAsia="it-IT"/>
          </w:rPr>
          <w:t>Nature et poésie au Moyen Âge</w:t>
        </w:r>
      </w:hyperlink>
      <w:r w:rsidRPr="00953E9E">
        <w:rPr>
          <w:rFonts w:ascii="Times New Roman" w:eastAsia="Calibri" w:hAnsi="Times New Roman" w:cs="Times New Roman"/>
          <w:sz w:val="26"/>
          <w:szCs w:val="26"/>
          <w:lang w:eastAsia="it-IT"/>
        </w:rPr>
        <w:t>,</w:t>
      </w:r>
      <w:r>
        <w:rPr>
          <w:rFonts w:ascii="Arial" w:hAnsi="Arial" w:cs="Arial"/>
          <w:color w:val="202122"/>
          <w:sz w:val="26"/>
          <w:szCs w:val="26"/>
          <w:shd w:val="clear" w:color="auto" w:fill="FFFFFF"/>
        </w:rPr>
        <w:t xml:space="preserve"> </w:t>
      </w:r>
      <w:r>
        <w:rPr>
          <w:rFonts w:ascii="Times New Roman" w:hAnsi="Times New Roman" w:cs="Times New Roman"/>
          <w:color w:val="202122"/>
          <w:sz w:val="26"/>
          <w:szCs w:val="26"/>
          <w:shd w:val="clear" w:color="auto" w:fill="FFFFFF"/>
        </w:rPr>
        <w:t>Fayard, 2006, p. 286</w:t>
      </w:r>
    </w:p>
    <w:p w:rsidR="0064166D" w:rsidRDefault="0064166D" w:rsidP="0064166D">
      <w:pPr>
        <w:pStyle w:val="Testonotaapidipagina"/>
        <w:numPr>
          <w:ilvl w:val="0"/>
          <w:numId w:val="7"/>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MARIA PAOLA ZAMBONI, </w:t>
      </w:r>
      <w:r>
        <w:rPr>
          <w:rFonts w:ascii="Times New Roman" w:hAnsi="Times New Roman" w:cs="Times New Roman"/>
          <w:i/>
          <w:sz w:val="26"/>
          <w:szCs w:val="26"/>
        </w:rPr>
        <w:t>Donne nel medioevo a lavoro</w:t>
      </w:r>
      <w:r>
        <w:rPr>
          <w:rFonts w:ascii="Times New Roman" w:hAnsi="Times New Roman" w:cs="Times New Roman"/>
          <w:sz w:val="26"/>
          <w:szCs w:val="26"/>
        </w:rPr>
        <w:t>, in «Storica, National Geographic», ottobre 2020.</w:t>
      </w:r>
    </w:p>
    <w:p w:rsidR="0064166D" w:rsidRDefault="0064166D" w:rsidP="0064166D">
      <w:pPr>
        <w:pStyle w:val="Testonotaapidipagina"/>
        <w:numPr>
          <w:ilvl w:val="0"/>
          <w:numId w:val="7"/>
        </w:num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-G. MINNUCCI, </w:t>
      </w:r>
      <w:r>
        <w:rPr>
          <w:rFonts w:ascii="Times New Roman" w:hAnsi="Times New Roman" w:cs="Times New Roman"/>
          <w:i/>
          <w:sz w:val="26"/>
          <w:szCs w:val="26"/>
        </w:rPr>
        <w:t>La condizione giuridica della donna tra Medio Evo ed Età moderna: qualche riflessione</w:t>
      </w:r>
      <w:r>
        <w:rPr>
          <w:rFonts w:ascii="Times New Roman" w:hAnsi="Times New Roman" w:cs="Times New Roman"/>
          <w:sz w:val="26"/>
          <w:szCs w:val="26"/>
        </w:rPr>
        <w:t>, in Anuario de historia del derecho espanol, 81, 997-1107.</w:t>
      </w:r>
    </w:p>
    <w:p w:rsidR="0064166D" w:rsidRDefault="0064166D" w:rsidP="0064166D">
      <w:pPr>
        <w:pStyle w:val="Testonotaapidipagina"/>
        <w:numPr>
          <w:ilvl w:val="0"/>
          <w:numId w:val="7"/>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GAUNT, HARVEY, PATERSON, Marcabru: </w:t>
      </w:r>
      <w:r>
        <w:rPr>
          <w:rFonts w:ascii="Times New Roman" w:hAnsi="Times New Roman" w:cs="Times New Roman"/>
          <w:i/>
          <w:sz w:val="26"/>
          <w:szCs w:val="26"/>
        </w:rPr>
        <w:t>A critical edition</w:t>
      </w:r>
      <w:r>
        <w:rPr>
          <w:rFonts w:ascii="Times New Roman" w:hAnsi="Times New Roman" w:cs="Times New Roman"/>
          <w:sz w:val="26"/>
          <w:szCs w:val="26"/>
        </w:rPr>
        <w:t>, Cambridge, 2000- Rialto, 24.iii.2006.</w:t>
      </w:r>
    </w:p>
    <w:p w:rsidR="0064166D" w:rsidRDefault="0064166D" w:rsidP="0064166D">
      <w:pPr>
        <w:pStyle w:val="Testonotaapidipagina"/>
        <w:numPr>
          <w:ilvl w:val="0"/>
          <w:numId w:val="7"/>
        </w:numPr>
        <w:spacing w:line="360" w:lineRule="auto"/>
        <w:jc w:val="both"/>
        <w:rPr>
          <w:sz w:val="26"/>
          <w:szCs w:val="26"/>
        </w:rPr>
      </w:pPr>
      <w:r>
        <w:rPr>
          <w:rFonts w:ascii="Times New Roman" w:hAnsi="Times New Roman" w:cs="Times New Roman"/>
          <w:sz w:val="26"/>
          <w:szCs w:val="26"/>
        </w:rPr>
        <w:t xml:space="preserve">A. RONCAGLIA, </w:t>
      </w:r>
      <w:r>
        <w:rPr>
          <w:rFonts w:ascii="Times New Roman" w:hAnsi="Times New Roman" w:cs="Times New Roman"/>
          <w:i/>
          <w:sz w:val="26"/>
          <w:szCs w:val="26"/>
        </w:rPr>
        <w:t>in I trovatori Provenzali</w:t>
      </w:r>
      <w:r>
        <w:rPr>
          <w:rFonts w:ascii="Times New Roman" w:hAnsi="Times New Roman" w:cs="Times New Roman"/>
          <w:sz w:val="26"/>
          <w:szCs w:val="26"/>
        </w:rPr>
        <w:t xml:space="preserve"> –Marcabru-</w:t>
      </w:r>
    </w:p>
    <w:p w:rsidR="0064166D" w:rsidRDefault="0064166D" w:rsidP="0064166D">
      <w:pPr>
        <w:pStyle w:val="Testonotaapidipagina"/>
        <w:numPr>
          <w:ilvl w:val="0"/>
          <w:numId w:val="7"/>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E. KÖLHER, </w:t>
      </w:r>
      <w:r>
        <w:rPr>
          <w:rFonts w:ascii="Times New Roman" w:hAnsi="Times New Roman" w:cs="Times New Roman"/>
          <w:i/>
          <w:sz w:val="26"/>
          <w:szCs w:val="26"/>
        </w:rPr>
        <w:t>Marcabrus ‘L’autrier jorn jost’una sebissa’ und das Problem der Pastourelle</w:t>
      </w:r>
      <w:r>
        <w:rPr>
          <w:rFonts w:ascii="Times New Roman" w:hAnsi="Times New Roman" w:cs="Times New Roman"/>
          <w:sz w:val="26"/>
          <w:szCs w:val="26"/>
        </w:rPr>
        <w:t xml:space="preserve"> (1952), trad. it. </w:t>
      </w:r>
      <w:r>
        <w:rPr>
          <w:rFonts w:ascii="Times New Roman" w:hAnsi="Times New Roman" w:cs="Times New Roman"/>
          <w:i/>
          <w:sz w:val="26"/>
          <w:szCs w:val="26"/>
        </w:rPr>
        <w:t>In Erich Köhler., Sociologia della fin’amor Saggi trobadorici</w:t>
      </w:r>
      <w:r>
        <w:rPr>
          <w:rFonts w:ascii="Times New Roman" w:hAnsi="Times New Roman" w:cs="Times New Roman"/>
          <w:sz w:val="26"/>
          <w:szCs w:val="26"/>
        </w:rPr>
        <w:t>, a cura di M.</w:t>
      </w:r>
      <w:r w:rsidR="00953E9E">
        <w:rPr>
          <w:rFonts w:ascii="Times New Roman" w:hAnsi="Times New Roman" w:cs="Times New Roman"/>
          <w:sz w:val="26"/>
          <w:szCs w:val="26"/>
        </w:rPr>
        <w:t xml:space="preserve"> </w:t>
      </w:r>
      <w:r>
        <w:rPr>
          <w:rFonts w:ascii="Times New Roman" w:hAnsi="Times New Roman" w:cs="Times New Roman"/>
          <w:sz w:val="26"/>
          <w:szCs w:val="26"/>
        </w:rPr>
        <w:t>Mancini, Padova 1976</w:t>
      </w:r>
    </w:p>
    <w:p w:rsidR="0064166D" w:rsidRDefault="0064166D" w:rsidP="0064166D">
      <w:pPr>
        <w:pStyle w:val="Testonotaapidipagina"/>
        <w:numPr>
          <w:ilvl w:val="0"/>
          <w:numId w:val="7"/>
        </w:numPr>
        <w:spacing w:line="360" w:lineRule="auto"/>
        <w:jc w:val="both"/>
        <w:rPr>
          <w:rFonts w:ascii="Times New Roman" w:hAnsi="Times New Roman" w:cs="Times New Roman"/>
          <w:sz w:val="26"/>
          <w:szCs w:val="26"/>
        </w:rPr>
      </w:pPr>
      <w:r>
        <w:rPr>
          <w:rFonts w:ascii="Times New Roman" w:hAnsi="Times New Roman" w:cs="Times New Roman"/>
          <w:sz w:val="26"/>
          <w:szCs w:val="26"/>
        </w:rPr>
        <w:t>N. PASERO,</w:t>
      </w:r>
      <w:r>
        <w:rPr>
          <w:rFonts w:ascii="Times New Roman" w:hAnsi="Times New Roman" w:cs="Times New Roman"/>
          <w:i/>
          <w:sz w:val="26"/>
          <w:szCs w:val="26"/>
        </w:rPr>
        <w:t xml:space="preserve"> Pastora contro cavaliere, Marcabruno contro Guglielmo IX. Fenomeni di intertestualità in </w:t>
      </w:r>
      <w:r>
        <w:rPr>
          <w:rFonts w:ascii="Times New Roman" w:hAnsi="Times New Roman" w:cs="Times New Roman"/>
          <w:i/>
          <w:iCs/>
          <w:sz w:val="26"/>
          <w:szCs w:val="26"/>
        </w:rPr>
        <w:t>L’autrier jorn jost’una sebissa</w:t>
      </w:r>
      <w:r>
        <w:rPr>
          <w:rFonts w:ascii="Times New Roman" w:hAnsi="Times New Roman" w:cs="Times New Roman"/>
          <w:sz w:val="26"/>
          <w:szCs w:val="26"/>
        </w:rPr>
        <w:t>, (Bdt 293,30), in Cultura neolatina XLII, 1983, 9-25.</w:t>
      </w:r>
    </w:p>
    <w:p w:rsidR="0064166D" w:rsidRDefault="0064166D" w:rsidP="0064166D">
      <w:pPr>
        <w:pStyle w:val="Testonotaapidipagina"/>
        <w:numPr>
          <w:ilvl w:val="0"/>
          <w:numId w:val="7"/>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A. RONCAGLIA, </w:t>
      </w:r>
      <w:r>
        <w:rPr>
          <w:rFonts w:ascii="Times New Roman" w:hAnsi="Times New Roman" w:cs="Times New Roman"/>
          <w:i/>
          <w:sz w:val="26"/>
          <w:szCs w:val="26"/>
        </w:rPr>
        <w:t>“Secundum natura vivere” e il movimento trovatoresco</w:t>
      </w:r>
      <w:r>
        <w:rPr>
          <w:rFonts w:ascii="Times New Roman" w:hAnsi="Times New Roman" w:cs="Times New Roman"/>
          <w:sz w:val="26"/>
          <w:szCs w:val="26"/>
        </w:rPr>
        <w:t>, in Da una riva all’altra. Studi in onore di Antonio D’Andrea, a cura di Della Terza, Roma, 1995.</w:t>
      </w:r>
    </w:p>
    <w:p w:rsidR="0064166D" w:rsidRDefault="0064166D" w:rsidP="0064166D">
      <w:pPr>
        <w:pStyle w:val="Testonotaapidipagina"/>
        <w:numPr>
          <w:ilvl w:val="0"/>
          <w:numId w:val="7"/>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Edizione critica e traduzione di riferimento, N. PASERO, </w:t>
      </w:r>
      <w:r>
        <w:rPr>
          <w:rFonts w:ascii="Times New Roman" w:hAnsi="Times New Roman" w:cs="Times New Roman"/>
          <w:i/>
          <w:sz w:val="26"/>
          <w:szCs w:val="26"/>
        </w:rPr>
        <w:t>Poesie/Guglielmo IX</w:t>
      </w:r>
      <w:r>
        <w:rPr>
          <w:rFonts w:ascii="Times New Roman" w:hAnsi="Times New Roman" w:cs="Times New Roman"/>
          <w:sz w:val="26"/>
          <w:szCs w:val="26"/>
        </w:rPr>
        <w:t xml:space="preserve">, Modena, 1973. </w:t>
      </w:r>
    </w:p>
    <w:p w:rsidR="0064166D" w:rsidRDefault="0064166D" w:rsidP="0064166D">
      <w:pPr>
        <w:pStyle w:val="Testonotaapidipagina"/>
        <w:numPr>
          <w:ilvl w:val="0"/>
          <w:numId w:val="7"/>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N. PASERO, </w:t>
      </w:r>
      <w:r>
        <w:rPr>
          <w:rFonts w:ascii="Times New Roman" w:hAnsi="Times New Roman" w:cs="Times New Roman"/>
          <w:i/>
          <w:sz w:val="26"/>
          <w:szCs w:val="26"/>
        </w:rPr>
        <w:t>Il Cappellano e la pastorella, le aporie dell’amor scortese</w:t>
      </w:r>
      <w:r>
        <w:rPr>
          <w:rFonts w:ascii="Times New Roman" w:hAnsi="Times New Roman" w:cs="Times New Roman"/>
          <w:sz w:val="26"/>
          <w:szCs w:val="26"/>
        </w:rPr>
        <w:t xml:space="preserve">, pubblicato in Il corpo e la festa. Universi simbolici e pratiche della sessualità popolare, a cura di Piercarlo Grimaldi, Roma, 1999, p. 115-122. </w:t>
      </w:r>
    </w:p>
    <w:p w:rsidR="0064166D" w:rsidRDefault="0064166D" w:rsidP="0064166D">
      <w:pPr>
        <w:pStyle w:val="Testonotaapidipagina"/>
        <w:numPr>
          <w:ilvl w:val="0"/>
          <w:numId w:val="7"/>
        </w:numPr>
        <w:spacing w:line="360" w:lineRule="auto"/>
        <w:jc w:val="both"/>
        <w:rPr>
          <w:sz w:val="26"/>
          <w:szCs w:val="26"/>
        </w:rPr>
      </w:pPr>
      <w:r>
        <w:rPr>
          <w:rFonts w:ascii="Times New Roman" w:hAnsi="Times New Roman" w:cs="Times New Roman"/>
          <w:sz w:val="26"/>
          <w:szCs w:val="26"/>
        </w:rPr>
        <w:t xml:space="preserve">L.T. TOPSFIELD, </w:t>
      </w:r>
      <w:r>
        <w:rPr>
          <w:rFonts w:ascii="Times New Roman" w:hAnsi="Times New Roman" w:cs="Times New Roman"/>
          <w:i/>
          <w:sz w:val="26"/>
          <w:szCs w:val="26"/>
        </w:rPr>
        <w:t>Guglielmo IX, Jaufre Rudel, Marcabru, Bernart de Ventadorn e la ricerca del «JOIS»</w:t>
      </w:r>
      <w:r>
        <w:rPr>
          <w:rFonts w:ascii="Times New Roman" w:hAnsi="Times New Roman" w:cs="Times New Roman"/>
          <w:sz w:val="26"/>
          <w:szCs w:val="26"/>
        </w:rPr>
        <w:t xml:space="preserve">, in Troubadours and Love, Cambridge U.P., Cambridge 1975. </w:t>
      </w:r>
    </w:p>
    <w:p w:rsidR="0064166D" w:rsidRDefault="0064166D" w:rsidP="0064166D">
      <w:pPr>
        <w:pStyle w:val="Testonotaapidipagina"/>
        <w:numPr>
          <w:ilvl w:val="0"/>
          <w:numId w:val="7"/>
        </w:numPr>
        <w:spacing w:line="360" w:lineRule="auto"/>
        <w:jc w:val="both"/>
        <w:rPr>
          <w:sz w:val="26"/>
          <w:szCs w:val="26"/>
        </w:rPr>
      </w:pPr>
      <w:r>
        <w:rPr>
          <w:rFonts w:ascii="Times New Roman" w:hAnsi="Times New Roman" w:cs="Times New Roman"/>
          <w:sz w:val="26"/>
          <w:szCs w:val="26"/>
        </w:rPr>
        <w:lastRenderedPageBreak/>
        <w:t xml:space="preserve">L. LAZZERINI, </w:t>
      </w:r>
      <w:r>
        <w:rPr>
          <w:rFonts w:ascii="Times New Roman" w:hAnsi="Times New Roman" w:cs="Times New Roman"/>
          <w:i/>
          <w:sz w:val="26"/>
          <w:szCs w:val="26"/>
        </w:rPr>
        <w:t>Letteratura Medievale in lingua d’oc</w:t>
      </w:r>
      <w:r>
        <w:rPr>
          <w:rFonts w:ascii="Times New Roman" w:hAnsi="Times New Roman" w:cs="Times New Roman"/>
          <w:sz w:val="26"/>
          <w:szCs w:val="26"/>
        </w:rPr>
        <w:t>, Mucchi editore, Modena 2 ͣ edizione, 2010.</w:t>
      </w:r>
    </w:p>
    <w:p w:rsidR="0064166D" w:rsidRDefault="0064166D" w:rsidP="0064166D">
      <w:pPr>
        <w:pStyle w:val="Testonotaapidipagina"/>
        <w:numPr>
          <w:ilvl w:val="0"/>
          <w:numId w:val="7"/>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A. RONCAGLIA, </w:t>
      </w:r>
      <w:r>
        <w:rPr>
          <w:rFonts w:ascii="Times New Roman" w:hAnsi="Times New Roman" w:cs="Times New Roman"/>
          <w:i/>
          <w:sz w:val="26"/>
          <w:szCs w:val="26"/>
        </w:rPr>
        <w:t>Il moralismo cristiano di Marcabruno</w:t>
      </w:r>
      <w:r>
        <w:rPr>
          <w:rFonts w:ascii="Times New Roman" w:hAnsi="Times New Roman" w:cs="Times New Roman"/>
          <w:sz w:val="26"/>
          <w:szCs w:val="26"/>
        </w:rPr>
        <w:t xml:space="preserve">, in Il punto sui trovatori, a cura di M. Mancini, 1991. </w:t>
      </w:r>
    </w:p>
    <w:p w:rsidR="0064166D" w:rsidRDefault="0064166D" w:rsidP="0064166D">
      <w:pPr>
        <w:pStyle w:val="Testonotaapidipagina"/>
        <w:numPr>
          <w:ilvl w:val="0"/>
          <w:numId w:val="7"/>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A. RONCAGLIA, Riflessi di posizione cistercensi nella poesia del XII secolo (Discussione sui fondamenti religiosi del «trobar naturau» di Marcabruno, Roma, 1978. </w:t>
      </w:r>
    </w:p>
    <w:p w:rsidR="0064166D" w:rsidRDefault="0064166D" w:rsidP="0064166D">
      <w:pPr>
        <w:pStyle w:val="Testonotaapidipagina"/>
        <w:spacing w:line="360" w:lineRule="auto"/>
        <w:jc w:val="both"/>
        <w:rPr>
          <w:rFonts w:ascii="Times New Roman" w:hAnsi="Times New Roman" w:cs="Times New Roman"/>
          <w:sz w:val="26"/>
          <w:szCs w:val="26"/>
        </w:rPr>
      </w:pPr>
      <w:r>
        <w:rPr>
          <w:rFonts w:ascii="Times New Roman" w:hAnsi="Times New Roman" w:cs="Times New Roman"/>
          <w:i/>
          <w:sz w:val="26"/>
          <w:szCs w:val="26"/>
        </w:rPr>
        <w:t xml:space="preserve">Siti di consultazione utilizzati per il reperimento dei testi occitanici: </w:t>
      </w:r>
    </w:p>
    <w:p w:rsidR="0064166D" w:rsidRDefault="0064166D" w:rsidP="0064166D">
      <w:pPr>
        <w:pStyle w:val="Testonotaapidipagina"/>
        <w:numPr>
          <w:ilvl w:val="0"/>
          <w:numId w:val="7"/>
        </w:numPr>
        <w:spacing w:line="360" w:lineRule="auto"/>
        <w:jc w:val="both"/>
        <w:rPr>
          <w:rFonts w:ascii="Times New Roman" w:hAnsi="Times New Roman" w:cs="Times New Roman"/>
          <w:sz w:val="26"/>
          <w:szCs w:val="26"/>
        </w:rPr>
      </w:pPr>
      <w:r w:rsidRPr="00132EBB">
        <w:rPr>
          <w:rFonts w:ascii="Times New Roman" w:hAnsi="Times New Roman" w:cs="Times New Roman"/>
          <w:b/>
          <w:sz w:val="26"/>
          <w:szCs w:val="26"/>
        </w:rPr>
        <w:t>RIALTO,</w:t>
      </w:r>
      <w:r>
        <w:rPr>
          <w:rFonts w:ascii="Times New Roman" w:hAnsi="Times New Roman" w:cs="Times New Roman"/>
          <w:sz w:val="26"/>
          <w:szCs w:val="26"/>
        </w:rPr>
        <w:t xml:space="preserve"> repertorio informatizzato dell’antica letteratura trobadorica e occitanica;</w:t>
      </w:r>
    </w:p>
    <w:p w:rsidR="0064166D" w:rsidRDefault="0064166D" w:rsidP="0064166D">
      <w:pPr>
        <w:pStyle w:val="Testonotaapidipagina"/>
        <w:numPr>
          <w:ilvl w:val="0"/>
          <w:numId w:val="7"/>
        </w:numPr>
        <w:spacing w:line="360" w:lineRule="auto"/>
        <w:jc w:val="both"/>
        <w:rPr>
          <w:rFonts w:ascii="Times New Roman" w:hAnsi="Times New Roman" w:cs="Times New Roman"/>
          <w:sz w:val="26"/>
          <w:szCs w:val="26"/>
        </w:rPr>
      </w:pPr>
      <w:r w:rsidRPr="00132EBB">
        <w:rPr>
          <w:rFonts w:ascii="Times New Roman" w:hAnsi="Times New Roman" w:cs="Times New Roman"/>
          <w:b/>
          <w:sz w:val="26"/>
          <w:szCs w:val="26"/>
        </w:rPr>
        <w:t>Bedt</w:t>
      </w:r>
      <w:r>
        <w:rPr>
          <w:rFonts w:ascii="Times New Roman" w:hAnsi="Times New Roman" w:cs="Times New Roman"/>
          <w:sz w:val="26"/>
          <w:szCs w:val="26"/>
        </w:rPr>
        <w:t xml:space="preserve">, biblioteca elettronica dei trovatori; </w:t>
      </w:r>
    </w:p>
    <w:p w:rsidR="0064166D" w:rsidRDefault="0064166D" w:rsidP="0064166D">
      <w:pPr>
        <w:pStyle w:val="Testonotaapidipagina"/>
        <w:numPr>
          <w:ilvl w:val="0"/>
          <w:numId w:val="7"/>
        </w:numPr>
        <w:spacing w:line="360" w:lineRule="auto"/>
        <w:jc w:val="both"/>
        <w:rPr>
          <w:rFonts w:ascii="Times New Roman" w:hAnsi="Times New Roman" w:cs="Times New Roman"/>
          <w:sz w:val="26"/>
          <w:szCs w:val="26"/>
        </w:rPr>
      </w:pPr>
      <w:r w:rsidRPr="00132EBB">
        <w:rPr>
          <w:rFonts w:ascii="Times New Roman" w:hAnsi="Times New Roman" w:cs="Times New Roman"/>
          <w:b/>
          <w:sz w:val="26"/>
          <w:szCs w:val="26"/>
        </w:rPr>
        <w:t>Corpus des Troubadours</w:t>
      </w:r>
      <w:r>
        <w:rPr>
          <w:rFonts w:ascii="Times New Roman" w:hAnsi="Times New Roman" w:cs="Times New Roman"/>
          <w:sz w:val="26"/>
          <w:szCs w:val="26"/>
        </w:rPr>
        <w:t xml:space="preserve">, Institut d’Estudis Catalans. </w:t>
      </w:r>
    </w:p>
    <w:p w:rsidR="0064166D" w:rsidRDefault="0064166D" w:rsidP="0064166D">
      <w:pPr>
        <w:pStyle w:val="Testonotaapidipagina"/>
        <w:spacing w:line="360" w:lineRule="auto"/>
        <w:jc w:val="both"/>
        <w:rPr>
          <w:rFonts w:ascii="Times New Roman" w:hAnsi="Times New Roman" w:cs="Times New Roman"/>
          <w:i/>
          <w:sz w:val="26"/>
          <w:szCs w:val="26"/>
        </w:rPr>
      </w:pPr>
      <w:r>
        <w:rPr>
          <w:rFonts w:ascii="Times New Roman" w:hAnsi="Times New Roman" w:cs="Times New Roman"/>
          <w:i/>
          <w:sz w:val="26"/>
          <w:szCs w:val="26"/>
        </w:rPr>
        <w:t>Edizioni critiche di riferimento e traduzioni di riferimento:</w:t>
      </w:r>
    </w:p>
    <w:p w:rsidR="0064166D" w:rsidRDefault="0064166D" w:rsidP="0064166D">
      <w:pPr>
        <w:pStyle w:val="Testonotaapidipagina"/>
        <w:numPr>
          <w:ilvl w:val="0"/>
          <w:numId w:val="8"/>
        </w:numPr>
        <w:spacing w:line="360" w:lineRule="auto"/>
        <w:rPr>
          <w:sz w:val="26"/>
          <w:szCs w:val="26"/>
        </w:rPr>
      </w:pPr>
      <w:r>
        <w:rPr>
          <w:rFonts w:ascii="Times New Roman" w:hAnsi="Times New Roman" w:cs="Times New Roman"/>
          <w:sz w:val="26"/>
          <w:szCs w:val="26"/>
        </w:rPr>
        <w:t xml:space="preserve">GAUNT, HARVEY, PATERSON, Marcabru: </w:t>
      </w:r>
      <w:r>
        <w:rPr>
          <w:rFonts w:ascii="Times New Roman" w:hAnsi="Times New Roman" w:cs="Times New Roman"/>
          <w:i/>
          <w:sz w:val="26"/>
          <w:szCs w:val="26"/>
        </w:rPr>
        <w:t>A critical edition</w:t>
      </w:r>
      <w:r>
        <w:rPr>
          <w:rFonts w:ascii="Times New Roman" w:hAnsi="Times New Roman" w:cs="Times New Roman"/>
          <w:sz w:val="26"/>
          <w:szCs w:val="26"/>
        </w:rPr>
        <w:t>, Cambridge, 2000- Rialto, 24.iii.2006.</w:t>
      </w:r>
    </w:p>
    <w:p w:rsidR="0064166D" w:rsidRDefault="0064166D" w:rsidP="0064166D">
      <w:pPr>
        <w:pStyle w:val="Testonotaapidipagina"/>
        <w:numPr>
          <w:ilvl w:val="0"/>
          <w:numId w:val="8"/>
        </w:numPr>
        <w:spacing w:line="360" w:lineRule="auto"/>
        <w:rPr>
          <w:sz w:val="26"/>
          <w:szCs w:val="26"/>
        </w:rPr>
      </w:pPr>
      <w:r>
        <w:rPr>
          <w:rFonts w:ascii="Times New Roman" w:hAnsi="Times New Roman" w:cs="Times New Roman"/>
          <w:sz w:val="26"/>
          <w:szCs w:val="26"/>
        </w:rPr>
        <w:t>C. DI GIROLAMO, in</w:t>
      </w:r>
      <w:r>
        <w:rPr>
          <w:rFonts w:ascii="Times New Roman" w:hAnsi="Times New Roman" w:cs="Times New Roman"/>
          <w:i/>
          <w:sz w:val="26"/>
          <w:szCs w:val="26"/>
        </w:rPr>
        <w:t xml:space="preserve"> I trovatori </w:t>
      </w:r>
      <w:r>
        <w:rPr>
          <w:rFonts w:ascii="Times New Roman" w:hAnsi="Times New Roman" w:cs="Times New Roman"/>
          <w:sz w:val="26"/>
          <w:szCs w:val="26"/>
        </w:rPr>
        <w:t xml:space="preserve">–Marcabru-, Bollati Boringhieri, Torino, 1989. </w:t>
      </w:r>
    </w:p>
    <w:p w:rsidR="0064166D" w:rsidRDefault="0064166D" w:rsidP="0064166D">
      <w:pPr>
        <w:pStyle w:val="Testonotaapidipagina"/>
        <w:numPr>
          <w:ilvl w:val="0"/>
          <w:numId w:val="8"/>
        </w:numPr>
        <w:spacing w:line="360" w:lineRule="auto"/>
        <w:rPr>
          <w:rFonts w:ascii="Times New Roman" w:hAnsi="Times New Roman" w:cs="Times New Roman"/>
          <w:sz w:val="26"/>
          <w:szCs w:val="26"/>
        </w:rPr>
      </w:pPr>
      <w:r>
        <w:rPr>
          <w:rFonts w:ascii="Times New Roman" w:hAnsi="Times New Roman" w:cs="Times New Roman"/>
          <w:sz w:val="26"/>
          <w:szCs w:val="26"/>
        </w:rPr>
        <w:t xml:space="preserve">DEJEANNE, J.M. LUCIEN, </w:t>
      </w:r>
      <w:r>
        <w:rPr>
          <w:rFonts w:ascii="Times New Roman" w:hAnsi="Times New Roman" w:cs="Times New Roman"/>
          <w:i/>
          <w:sz w:val="26"/>
          <w:szCs w:val="26"/>
        </w:rPr>
        <w:t>Poésies coomplétes du trobadour Marcabru</w:t>
      </w:r>
      <w:r>
        <w:rPr>
          <w:rFonts w:ascii="Times New Roman" w:hAnsi="Times New Roman" w:cs="Times New Roman"/>
          <w:sz w:val="26"/>
          <w:szCs w:val="26"/>
        </w:rPr>
        <w:t xml:space="preserve">, Toulouse, 1909.  </w:t>
      </w:r>
    </w:p>
    <w:p w:rsidR="0064166D" w:rsidRDefault="0064166D" w:rsidP="0064166D">
      <w:pPr>
        <w:pStyle w:val="Testonotaapidipagina"/>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N. PASERO, </w:t>
      </w:r>
      <w:r>
        <w:rPr>
          <w:rFonts w:ascii="Times New Roman" w:hAnsi="Times New Roman" w:cs="Times New Roman"/>
          <w:i/>
          <w:sz w:val="26"/>
          <w:szCs w:val="26"/>
        </w:rPr>
        <w:t>Poesie/Guglielmo IX</w:t>
      </w:r>
      <w:r>
        <w:rPr>
          <w:rFonts w:ascii="Times New Roman" w:hAnsi="Times New Roman" w:cs="Times New Roman"/>
          <w:sz w:val="26"/>
          <w:szCs w:val="26"/>
        </w:rPr>
        <w:t>, Modena, 1973</w:t>
      </w:r>
    </w:p>
    <w:p w:rsidR="0064166D" w:rsidRDefault="0064166D" w:rsidP="0064166D">
      <w:pPr>
        <w:pStyle w:val="Testonotaapidipagina"/>
        <w:numPr>
          <w:ilvl w:val="0"/>
          <w:numId w:val="8"/>
        </w:numPr>
        <w:spacing w:line="360" w:lineRule="auto"/>
        <w:rPr>
          <w:rFonts w:ascii="Times New Roman" w:hAnsi="Times New Roman" w:cs="Times New Roman"/>
          <w:sz w:val="26"/>
          <w:szCs w:val="26"/>
        </w:rPr>
      </w:pPr>
      <w:r>
        <w:rPr>
          <w:rFonts w:ascii="Times New Roman" w:hAnsi="Times New Roman" w:cs="Times New Roman"/>
          <w:sz w:val="26"/>
          <w:szCs w:val="26"/>
        </w:rPr>
        <w:t xml:space="preserve">J. AUDIAU, </w:t>
      </w:r>
      <w:r>
        <w:rPr>
          <w:rFonts w:ascii="Times New Roman" w:hAnsi="Times New Roman" w:cs="Times New Roman"/>
          <w:i/>
          <w:sz w:val="26"/>
          <w:szCs w:val="26"/>
        </w:rPr>
        <w:t xml:space="preserve">La pastourelle dans la poésie occitane </w:t>
      </w:r>
      <w:r>
        <w:rPr>
          <w:rStyle w:val="Enfasicorsivo"/>
          <w:rFonts w:ascii="Times New Roman" w:hAnsi="Times New Roman" w:cs="Times New Roman"/>
          <w:spacing w:val="29"/>
          <w:sz w:val="26"/>
          <w:szCs w:val="26"/>
          <w:shd w:val="clear" w:color="auto" w:fill="FFFFFF"/>
        </w:rPr>
        <w:t>du Moyen Âge</w:t>
      </w:r>
      <w:r>
        <w:rPr>
          <w:rStyle w:val="Enfasigrassetto"/>
          <w:rFonts w:ascii="Times New Roman" w:hAnsi="Times New Roman" w:cs="Times New Roman"/>
          <w:spacing w:val="29"/>
          <w:sz w:val="26"/>
          <w:szCs w:val="26"/>
          <w:shd w:val="clear" w:color="auto" w:fill="FFFFFF"/>
        </w:rPr>
        <w:t>, </w:t>
      </w:r>
      <w:r>
        <w:rPr>
          <w:rFonts w:ascii="Times New Roman" w:hAnsi="Times New Roman" w:cs="Times New Roman"/>
          <w:spacing w:val="29"/>
          <w:sz w:val="26"/>
          <w:szCs w:val="26"/>
          <w:shd w:val="clear" w:color="auto" w:fill="FFFFFF"/>
        </w:rPr>
        <w:t>Paris, 1923</w:t>
      </w:r>
      <w:r>
        <w:rPr>
          <w:rFonts w:ascii="Times New Roman" w:hAnsi="Times New Roman" w:cs="Times New Roman"/>
          <w:sz w:val="26"/>
          <w:szCs w:val="26"/>
        </w:rPr>
        <w:t xml:space="preserve"> </w:t>
      </w:r>
    </w:p>
    <w:p w:rsidR="0064166D" w:rsidRDefault="0064166D" w:rsidP="0064166D">
      <w:pPr>
        <w:pStyle w:val="Testonotaapidipagina"/>
        <w:numPr>
          <w:ilvl w:val="0"/>
          <w:numId w:val="8"/>
        </w:numPr>
        <w:spacing w:line="360" w:lineRule="auto"/>
        <w:rPr>
          <w:rFonts w:ascii="Times New Roman" w:hAnsi="Times New Roman" w:cs="Times New Roman"/>
          <w:sz w:val="26"/>
          <w:szCs w:val="26"/>
        </w:rPr>
      </w:pPr>
      <w:r>
        <w:rPr>
          <w:rFonts w:ascii="Times New Roman" w:hAnsi="Times New Roman" w:cs="Times New Roman"/>
          <w:sz w:val="26"/>
          <w:szCs w:val="26"/>
        </w:rPr>
        <w:t xml:space="preserve">A. RADAELLI, </w:t>
      </w:r>
      <w:r>
        <w:rPr>
          <w:rFonts w:ascii="Times New Roman" w:hAnsi="Times New Roman" w:cs="Times New Roman"/>
          <w:i/>
          <w:sz w:val="26"/>
          <w:szCs w:val="26"/>
        </w:rPr>
        <w:t>Pastorella danzante</w:t>
      </w:r>
      <w:r>
        <w:rPr>
          <w:rFonts w:ascii="Times New Roman" w:hAnsi="Times New Roman" w:cs="Times New Roman"/>
          <w:sz w:val="26"/>
          <w:szCs w:val="26"/>
        </w:rPr>
        <w:t xml:space="preserve">, Modena 2004. </w:t>
      </w:r>
    </w:p>
    <w:p w:rsidR="0064166D" w:rsidRDefault="0064166D" w:rsidP="0064166D">
      <w:pPr>
        <w:pStyle w:val="Testonotaapidipagina"/>
        <w:numPr>
          <w:ilvl w:val="0"/>
          <w:numId w:val="8"/>
        </w:numPr>
        <w:spacing w:line="360" w:lineRule="auto"/>
        <w:rPr>
          <w:rFonts w:ascii="Times New Roman" w:hAnsi="Times New Roman" w:cs="Times New Roman"/>
          <w:sz w:val="26"/>
          <w:szCs w:val="26"/>
        </w:rPr>
      </w:pPr>
      <w:r>
        <w:rPr>
          <w:rFonts w:ascii="Times New Roman" w:hAnsi="Times New Roman" w:cs="Times New Roman"/>
          <w:sz w:val="26"/>
          <w:szCs w:val="26"/>
        </w:rPr>
        <w:t xml:space="preserve">A. SERRA-BALDO, </w:t>
      </w:r>
      <w:r>
        <w:rPr>
          <w:rFonts w:ascii="Times New Roman" w:hAnsi="Times New Roman" w:cs="Times New Roman"/>
          <w:i/>
          <w:sz w:val="26"/>
          <w:szCs w:val="26"/>
        </w:rPr>
        <w:t>Els trobadors</w:t>
      </w:r>
      <w:r>
        <w:rPr>
          <w:rFonts w:ascii="Times New Roman" w:hAnsi="Times New Roman" w:cs="Times New Roman"/>
          <w:sz w:val="26"/>
          <w:szCs w:val="26"/>
        </w:rPr>
        <w:t xml:space="preserve">, Barcelona, 1934 (2° ed. 1998).  </w:t>
      </w:r>
    </w:p>
    <w:p w:rsidR="0064166D" w:rsidRDefault="0064166D" w:rsidP="0064166D">
      <w:pPr>
        <w:pStyle w:val="Testonotaapidipagina"/>
        <w:numPr>
          <w:ilvl w:val="0"/>
          <w:numId w:val="8"/>
        </w:numPr>
        <w:spacing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J. AUDIAU, </w:t>
      </w:r>
      <w:r>
        <w:rPr>
          <w:rFonts w:ascii="Times New Roman" w:hAnsi="Times New Roman" w:cs="Times New Roman"/>
          <w:i/>
          <w:sz w:val="26"/>
          <w:szCs w:val="26"/>
        </w:rPr>
        <w:t>Les poésies des quatre troubadours d’Ussel, publiées d’apres le manuscrits</w:t>
      </w:r>
      <w:r>
        <w:rPr>
          <w:rFonts w:ascii="Times New Roman" w:hAnsi="Times New Roman" w:cs="Times New Roman"/>
          <w:sz w:val="26"/>
          <w:szCs w:val="26"/>
        </w:rPr>
        <w:t xml:space="preserve">, Paris, 1922. </w:t>
      </w:r>
    </w:p>
    <w:p w:rsidR="0064166D" w:rsidRDefault="0064166D" w:rsidP="0064166D">
      <w:pPr>
        <w:pStyle w:val="Testonotaapidipagina"/>
        <w:numPr>
          <w:ilvl w:val="0"/>
          <w:numId w:val="8"/>
        </w:numPr>
        <w:spacing w:line="360" w:lineRule="auto"/>
        <w:rPr>
          <w:rFonts w:ascii="Times New Roman" w:hAnsi="Times New Roman" w:cs="Times New Roman"/>
          <w:spacing w:val="29"/>
          <w:sz w:val="26"/>
          <w:szCs w:val="26"/>
          <w:shd w:val="clear" w:color="auto" w:fill="FFFFFF"/>
        </w:rPr>
      </w:pPr>
      <w:r>
        <w:rPr>
          <w:rFonts w:ascii="Times New Roman" w:hAnsi="Times New Roman" w:cs="Times New Roman"/>
          <w:sz w:val="26"/>
          <w:szCs w:val="26"/>
        </w:rPr>
        <w:t xml:space="preserve">A. KOLSEN, </w:t>
      </w:r>
      <w:r>
        <w:rPr>
          <w:rStyle w:val="Enfasicorsivo"/>
          <w:rFonts w:ascii="Times New Roman" w:hAnsi="Times New Roman" w:cs="Times New Roman"/>
          <w:spacing w:val="29"/>
          <w:sz w:val="26"/>
          <w:szCs w:val="26"/>
          <w:shd w:val="clear" w:color="auto" w:fill="FFFFFF"/>
        </w:rPr>
        <w:t>Sämtliche Lieder des Trobadors Giraut de Bornelh</w:t>
      </w:r>
      <w:r>
        <w:rPr>
          <w:rStyle w:val="Enfasigrassetto"/>
          <w:rFonts w:ascii="Times New Roman" w:hAnsi="Times New Roman" w:cs="Times New Roman"/>
          <w:spacing w:val="29"/>
          <w:sz w:val="26"/>
          <w:szCs w:val="26"/>
          <w:shd w:val="clear" w:color="auto" w:fill="FFFFFF"/>
        </w:rPr>
        <w:t xml:space="preserve">, </w:t>
      </w:r>
      <w:r>
        <w:rPr>
          <w:rStyle w:val="Enfasigrassetto"/>
          <w:rFonts w:ascii="Times New Roman" w:hAnsi="Times New Roman" w:cs="Times New Roman"/>
          <w:b w:val="0"/>
          <w:spacing w:val="29"/>
          <w:sz w:val="26"/>
          <w:szCs w:val="26"/>
          <w:shd w:val="clear" w:color="auto" w:fill="FFFFFF"/>
        </w:rPr>
        <w:t>Halle</w:t>
      </w:r>
      <w:r>
        <w:rPr>
          <w:rStyle w:val="Enfasigrassetto"/>
          <w:rFonts w:ascii="Times New Roman" w:hAnsi="Times New Roman" w:cs="Times New Roman"/>
          <w:spacing w:val="29"/>
          <w:sz w:val="26"/>
          <w:szCs w:val="26"/>
          <w:shd w:val="clear" w:color="auto" w:fill="FFFFFF"/>
        </w:rPr>
        <w:t xml:space="preserve">, </w:t>
      </w:r>
      <w:r>
        <w:rPr>
          <w:rFonts w:ascii="Times New Roman" w:hAnsi="Times New Roman" w:cs="Times New Roman"/>
          <w:spacing w:val="29"/>
          <w:sz w:val="26"/>
          <w:szCs w:val="26"/>
          <w:shd w:val="clear" w:color="auto" w:fill="FFFFFF"/>
        </w:rPr>
        <w:t>1910-1935.</w:t>
      </w:r>
    </w:p>
    <w:p w:rsidR="0064166D" w:rsidRDefault="0064166D" w:rsidP="0064166D">
      <w:pPr>
        <w:pStyle w:val="Testonotaapidipagina"/>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S. VATTERONI, </w:t>
      </w:r>
      <w:r>
        <w:rPr>
          <w:rFonts w:ascii="Times New Roman" w:hAnsi="Times New Roman" w:cs="Times New Roman"/>
          <w:i/>
          <w:sz w:val="26"/>
          <w:szCs w:val="26"/>
        </w:rPr>
        <w:t>Le poesie del trovatore Johan Esteve</w:t>
      </w:r>
      <w:r>
        <w:rPr>
          <w:rFonts w:ascii="Times New Roman" w:hAnsi="Times New Roman" w:cs="Times New Roman"/>
          <w:sz w:val="26"/>
          <w:szCs w:val="26"/>
        </w:rPr>
        <w:t>, Pisa, 1986.</w:t>
      </w:r>
    </w:p>
    <w:p w:rsidR="0064166D" w:rsidRDefault="0064166D" w:rsidP="0064166D">
      <w:pPr>
        <w:pStyle w:val="Testonotaapidipagina"/>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P. MEYER, </w:t>
      </w:r>
      <w:r>
        <w:rPr>
          <w:rFonts w:ascii="Times New Roman" w:hAnsi="Times New Roman" w:cs="Times New Roman"/>
          <w:i/>
          <w:sz w:val="26"/>
          <w:szCs w:val="26"/>
        </w:rPr>
        <w:t xml:space="preserve">Les derniers troubadours de la Provence d’aprés </w:t>
      </w:r>
      <w:proofErr w:type="gramStart"/>
      <w:r>
        <w:rPr>
          <w:rFonts w:ascii="Times New Roman" w:hAnsi="Times New Roman" w:cs="Times New Roman"/>
          <w:i/>
          <w:sz w:val="26"/>
          <w:szCs w:val="26"/>
        </w:rPr>
        <w:t>le chansonnier</w:t>
      </w:r>
      <w:proofErr w:type="gramEnd"/>
      <w:r>
        <w:rPr>
          <w:rFonts w:ascii="Times New Roman" w:hAnsi="Times New Roman" w:cs="Times New Roman"/>
          <w:i/>
          <w:sz w:val="26"/>
          <w:szCs w:val="26"/>
        </w:rPr>
        <w:t xml:space="preserve"> donné à la Biblioteèque Impériale</w:t>
      </w:r>
      <w:r>
        <w:rPr>
          <w:rFonts w:ascii="Times New Roman" w:hAnsi="Times New Roman" w:cs="Times New Roman"/>
          <w:sz w:val="26"/>
          <w:szCs w:val="26"/>
        </w:rPr>
        <w:t>, Paris, 1871.</w:t>
      </w:r>
    </w:p>
    <w:p w:rsidR="0064166D" w:rsidRDefault="0064166D" w:rsidP="0064166D">
      <w:pPr>
        <w:pStyle w:val="Testonotaapidipagina"/>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C. APPEL, </w:t>
      </w:r>
      <w:r>
        <w:rPr>
          <w:rFonts w:ascii="Times New Roman" w:hAnsi="Times New Roman" w:cs="Times New Roman"/>
          <w:i/>
          <w:sz w:val="26"/>
          <w:szCs w:val="26"/>
        </w:rPr>
        <w:t>Provenzalische Inedita aus pariser Handschriften</w:t>
      </w:r>
      <w:r>
        <w:rPr>
          <w:rFonts w:ascii="Times New Roman" w:hAnsi="Times New Roman" w:cs="Times New Roman"/>
          <w:sz w:val="26"/>
          <w:szCs w:val="26"/>
        </w:rPr>
        <w:t>, Leipzig, 1890.</w:t>
      </w:r>
    </w:p>
    <w:p w:rsidR="0064166D" w:rsidRDefault="0064166D" w:rsidP="0064166D">
      <w:pPr>
        <w:pStyle w:val="Testonotaapidipagina"/>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C. FRANCHI, 2006</w:t>
      </w:r>
    </w:p>
    <w:p w:rsidR="0064166D" w:rsidRPr="00132EBB" w:rsidRDefault="0064166D" w:rsidP="0064166D">
      <w:pPr>
        <w:pStyle w:val="Testonotaapidipagina"/>
        <w:numPr>
          <w:ilvl w:val="0"/>
          <w:numId w:val="8"/>
        </w:numPr>
        <w:spacing w:line="360" w:lineRule="auto"/>
        <w:jc w:val="both"/>
        <w:rPr>
          <w:sz w:val="26"/>
          <w:szCs w:val="26"/>
        </w:rPr>
      </w:pPr>
      <w:r>
        <w:rPr>
          <w:rFonts w:ascii="Times New Roman" w:hAnsi="Times New Roman" w:cs="Times New Roman"/>
          <w:sz w:val="26"/>
          <w:szCs w:val="26"/>
        </w:rPr>
        <w:t xml:space="preserve">Alcuni testi e traduzioni provengono da L. LAZZERINI, </w:t>
      </w:r>
      <w:r>
        <w:rPr>
          <w:rFonts w:ascii="Times New Roman" w:hAnsi="Times New Roman" w:cs="Times New Roman"/>
          <w:i/>
          <w:sz w:val="26"/>
          <w:szCs w:val="26"/>
        </w:rPr>
        <w:t>Letteratura Medievale in lingua d’oc</w:t>
      </w:r>
      <w:r>
        <w:rPr>
          <w:rFonts w:ascii="Times New Roman" w:hAnsi="Times New Roman" w:cs="Times New Roman"/>
          <w:sz w:val="26"/>
          <w:szCs w:val="26"/>
        </w:rPr>
        <w:t>, Mucchi editore, Modena 2 ͣ edizione, 2010.</w:t>
      </w:r>
    </w:p>
    <w:p w:rsidR="00132EBB" w:rsidRDefault="00132EBB" w:rsidP="00132EBB">
      <w:pPr>
        <w:pStyle w:val="Testonotaapidipagina"/>
        <w:numPr>
          <w:ilvl w:val="0"/>
          <w:numId w:val="8"/>
        </w:numPr>
        <w:spacing w:line="360" w:lineRule="auto"/>
        <w:jc w:val="both"/>
        <w:rPr>
          <w:sz w:val="26"/>
          <w:szCs w:val="26"/>
        </w:rPr>
      </w:pPr>
      <w:r>
        <w:rPr>
          <w:rFonts w:ascii="Times New Roman" w:hAnsi="Times New Roman" w:cs="Times New Roman"/>
          <w:sz w:val="26"/>
          <w:szCs w:val="26"/>
        </w:rPr>
        <w:t xml:space="preserve">La pastorella di Cavalcanti è stata tratta dal sito </w:t>
      </w:r>
      <w:r w:rsidRPr="00132EBB">
        <w:rPr>
          <w:rFonts w:ascii="Times New Roman" w:hAnsi="Times New Roman" w:cs="Times New Roman"/>
          <w:b/>
          <w:sz w:val="26"/>
          <w:szCs w:val="26"/>
        </w:rPr>
        <w:t>www.</w:t>
      </w:r>
      <w:r w:rsidRPr="00132EBB">
        <w:rPr>
          <w:rFonts w:ascii="Times New Roman" w:hAnsi="Times New Roman" w:cs="Times New Roman"/>
          <w:b/>
          <w:i/>
          <w:sz w:val="26"/>
          <w:szCs w:val="26"/>
        </w:rPr>
        <w:t>letteritaliana.weebly.com</w:t>
      </w:r>
      <w:r>
        <w:rPr>
          <w:rFonts w:ascii="Times New Roman" w:hAnsi="Times New Roman" w:cs="Times New Roman"/>
          <w:sz w:val="26"/>
          <w:szCs w:val="26"/>
        </w:rPr>
        <w:t xml:space="preserve">. </w:t>
      </w:r>
    </w:p>
    <w:p w:rsidR="0064166D" w:rsidRDefault="0064166D" w:rsidP="0064166D">
      <w:pPr>
        <w:pStyle w:val="Testonotaapidipagina"/>
        <w:spacing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sz w:val="26"/>
          <w:szCs w:val="26"/>
        </w:rPr>
      </w:pPr>
    </w:p>
    <w:p w:rsidR="007B0BAE" w:rsidRPr="007B0BAE" w:rsidRDefault="007B0BAE" w:rsidP="007B0BAE">
      <w:pPr>
        <w:spacing w:after="120" w:line="360" w:lineRule="auto"/>
        <w:rPr>
          <w:rFonts w:ascii="Times New Roman" w:hAnsi="Times New Roman" w:cs="Times New Roman"/>
          <w:sz w:val="26"/>
          <w:szCs w:val="26"/>
        </w:rPr>
      </w:pPr>
    </w:p>
    <w:p w:rsidR="007B0BAE" w:rsidRPr="007B0BAE" w:rsidRDefault="007B0BAE" w:rsidP="007B0BAE">
      <w:pPr>
        <w:spacing w:after="120" w:line="360" w:lineRule="auto"/>
        <w:jc w:val="both"/>
        <w:rPr>
          <w:rFonts w:ascii="Times New Roman" w:hAnsi="Times New Roman" w:cs="Times New Roman"/>
          <w:b/>
          <w:sz w:val="26"/>
          <w:szCs w:val="26"/>
        </w:rPr>
      </w:pPr>
    </w:p>
    <w:p w:rsidR="007B0BAE" w:rsidRPr="007B0BAE" w:rsidRDefault="007B0BAE" w:rsidP="007B0BAE">
      <w:pPr>
        <w:spacing w:after="120" w:line="360" w:lineRule="auto"/>
        <w:jc w:val="both"/>
        <w:rPr>
          <w:rFonts w:ascii="Times New Roman" w:hAnsi="Times New Roman" w:cs="Times New Roman"/>
          <w:b/>
          <w:sz w:val="26"/>
          <w:szCs w:val="26"/>
        </w:rPr>
      </w:pPr>
    </w:p>
    <w:p w:rsidR="007B0BAE" w:rsidRPr="007B0BAE" w:rsidRDefault="007B0BAE" w:rsidP="007B0BAE">
      <w:pPr>
        <w:spacing w:after="120" w:line="360" w:lineRule="auto"/>
        <w:jc w:val="both"/>
        <w:rPr>
          <w:rFonts w:ascii="Times New Roman" w:hAnsi="Times New Roman" w:cs="Times New Roman"/>
          <w:b/>
          <w:sz w:val="26"/>
          <w:szCs w:val="26"/>
        </w:rPr>
      </w:pPr>
    </w:p>
    <w:p w:rsidR="007B0BAE" w:rsidRPr="007B0BAE" w:rsidRDefault="007B0BAE" w:rsidP="007B0BAE">
      <w:pPr>
        <w:spacing w:after="120" w:line="360" w:lineRule="auto"/>
        <w:jc w:val="both"/>
        <w:rPr>
          <w:rFonts w:ascii="Times New Roman" w:hAnsi="Times New Roman" w:cs="Times New Roman"/>
          <w:b/>
          <w:sz w:val="26"/>
          <w:szCs w:val="26"/>
        </w:rPr>
      </w:pPr>
    </w:p>
    <w:p w:rsidR="007B0BAE" w:rsidRPr="007B0BAE" w:rsidRDefault="007B0BAE" w:rsidP="007B0BAE">
      <w:pPr>
        <w:spacing w:after="120" w:line="360" w:lineRule="auto"/>
        <w:jc w:val="both"/>
        <w:rPr>
          <w:rFonts w:ascii="Times New Roman" w:hAnsi="Times New Roman" w:cs="Times New Roman"/>
          <w:b/>
          <w:sz w:val="26"/>
          <w:szCs w:val="26"/>
        </w:rPr>
      </w:pPr>
    </w:p>
    <w:p w:rsidR="007B0BAE" w:rsidRPr="007B0BAE" w:rsidRDefault="007B0BAE" w:rsidP="007B0BAE">
      <w:pPr>
        <w:spacing w:after="120" w:line="360" w:lineRule="auto"/>
        <w:jc w:val="both"/>
        <w:rPr>
          <w:rFonts w:ascii="Times New Roman" w:hAnsi="Times New Roman" w:cs="Times New Roman"/>
          <w:b/>
          <w:sz w:val="26"/>
          <w:szCs w:val="26"/>
        </w:rPr>
      </w:pPr>
    </w:p>
    <w:p w:rsidR="007B0BAE" w:rsidRPr="007B0BAE" w:rsidRDefault="007B0BAE" w:rsidP="007B0BAE">
      <w:pPr>
        <w:spacing w:after="120" w:line="360" w:lineRule="auto"/>
        <w:jc w:val="both"/>
        <w:rPr>
          <w:rFonts w:ascii="Times New Roman" w:hAnsi="Times New Roman" w:cs="Times New Roman"/>
          <w:b/>
          <w:sz w:val="26"/>
          <w:szCs w:val="26"/>
        </w:rPr>
      </w:pPr>
    </w:p>
    <w:p w:rsidR="007B0BAE" w:rsidRPr="007B0BAE" w:rsidRDefault="007B0BAE" w:rsidP="007B0BAE">
      <w:pPr>
        <w:spacing w:line="360" w:lineRule="auto"/>
        <w:rPr>
          <w:rFonts w:ascii="Times New Roman" w:hAnsi="Times New Roman" w:cs="Times New Roman"/>
          <w:sz w:val="26"/>
          <w:szCs w:val="26"/>
        </w:rPr>
      </w:pPr>
    </w:p>
    <w:sectPr w:rsidR="007B0BAE" w:rsidRPr="007B0BA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526" w:rsidRDefault="00E12526" w:rsidP="007B0BAE">
      <w:pPr>
        <w:spacing w:after="0" w:line="240" w:lineRule="auto"/>
      </w:pPr>
      <w:r>
        <w:separator/>
      </w:r>
    </w:p>
  </w:endnote>
  <w:endnote w:type="continuationSeparator" w:id="0">
    <w:p w:rsidR="00E12526" w:rsidRDefault="00E12526" w:rsidP="007B0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526" w:rsidRDefault="00E12526" w:rsidP="007B0BAE">
      <w:pPr>
        <w:spacing w:after="0" w:line="240" w:lineRule="auto"/>
      </w:pPr>
      <w:r>
        <w:separator/>
      </w:r>
    </w:p>
  </w:footnote>
  <w:footnote w:type="continuationSeparator" w:id="0">
    <w:p w:rsidR="00E12526" w:rsidRDefault="00E12526" w:rsidP="007B0BAE">
      <w:pPr>
        <w:spacing w:after="0" w:line="240" w:lineRule="auto"/>
      </w:pPr>
      <w:r>
        <w:continuationSeparator/>
      </w:r>
    </w:p>
  </w:footnote>
  <w:footnote w:id="1">
    <w:p w:rsidR="00CA525F" w:rsidRDefault="00CA525F" w:rsidP="007B0BAE">
      <w:pPr>
        <w:pStyle w:val="Testonotaapidipagina"/>
        <w:rPr>
          <w:rFonts w:ascii="Times New Roman" w:hAnsi="Times New Roman" w:cs="Times New Roman"/>
        </w:rPr>
      </w:pPr>
      <w:r w:rsidRPr="00F81737">
        <w:rPr>
          <w:rStyle w:val="Rimandonotaapidipagina"/>
          <w:rFonts w:ascii="Times New Roman" w:hAnsi="Times New Roman" w:cs="Times New Roman"/>
        </w:rPr>
        <w:footnoteRef/>
      </w:r>
      <w:r w:rsidRPr="00F81737">
        <w:rPr>
          <w:rFonts w:ascii="Times New Roman" w:hAnsi="Times New Roman" w:cs="Times New Roman"/>
        </w:rPr>
        <w:t xml:space="preserve"> M. ZINK, </w:t>
      </w:r>
      <w:r w:rsidRPr="00F81737">
        <w:rPr>
          <w:rFonts w:ascii="Times New Roman" w:hAnsi="Times New Roman" w:cs="Times New Roman"/>
          <w:i/>
        </w:rPr>
        <w:t>La pastourelle. Poesie e folklore au Moyen Age</w:t>
      </w:r>
      <w:r w:rsidRPr="00F81737">
        <w:rPr>
          <w:rFonts w:ascii="Times New Roman" w:hAnsi="Times New Roman" w:cs="Times New Roman"/>
        </w:rPr>
        <w:t>, Paris- Montreal 1972.</w:t>
      </w:r>
    </w:p>
    <w:p w:rsidR="00CA525F" w:rsidRPr="00F81737" w:rsidRDefault="00CA525F" w:rsidP="007B0BAE">
      <w:pPr>
        <w:pStyle w:val="Testonotaapidipagina"/>
        <w:rPr>
          <w:rFonts w:ascii="Times New Roman" w:hAnsi="Times New Roman" w:cs="Times New Roman"/>
        </w:rPr>
      </w:pPr>
    </w:p>
  </w:footnote>
  <w:footnote w:id="2">
    <w:p w:rsidR="00CA525F" w:rsidRPr="006648F9" w:rsidRDefault="00CA525F" w:rsidP="007B0BAE">
      <w:pPr>
        <w:pStyle w:val="Testonotaapidipagina"/>
        <w:rPr>
          <w:rFonts w:ascii="Times New Roman" w:hAnsi="Times New Roman" w:cs="Times New Roman"/>
          <w:color w:val="202122"/>
          <w:shd w:val="clear" w:color="auto" w:fill="FFFFFF"/>
        </w:rPr>
      </w:pPr>
      <w:r w:rsidRPr="00F81737">
        <w:rPr>
          <w:rStyle w:val="Rimandonotaapidipagina"/>
          <w:rFonts w:ascii="Times New Roman" w:hAnsi="Times New Roman" w:cs="Times New Roman"/>
        </w:rPr>
        <w:footnoteRef/>
      </w:r>
      <w:r w:rsidRPr="006648F9">
        <w:t xml:space="preserve"> </w:t>
      </w:r>
      <w:r>
        <w:rPr>
          <w:rFonts w:ascii="Times New Roman" w:hAnsi="Times New Roman" w:cs="Times New Roman"/>
          <w:color w:val="202122"/>
          <w:shd w:val="clear" w:color="auto" w:fill="FFFFFF"/>
        </w:rPr>
        <w:t>E.</w:t>
      </w:r>
      <w:r w:rsidRPr="006648F9">
        <w:rPr>
          <w:rFonts w:ascii="Times New Roman" w:hAnsi="Times New Roman" w:cs="Times New Roman"/>
          <w:color w:val="202122"/>
          <w:shd w:val="clear" w:color="auto" w:fill="FFFFFF"/>
        </w:rPr>
        <w:t xml:space="preserve"> FARAL, </w:t>
      </w:r>
      <w:r w:rsidRPr="006648F9">
        <w:rPr>
          <w:rFonts w:ascii="Times New Roman" w:hAnsi="Times New Roman" w:cs="Times New Roman"/>
          <w:i/>
          <w:iCs/>
          <w:color w:val="202122"/>
          <w:shd w:val="clear" w:color="auto" w:fill="FFFFFF"/>
        </w:rPr>
        <w:t>La pastourelle</w:t>
      </w:r>
      <w:r w:rsidRPr="006648F9">
        <w:rPr>
          <w:rFonts w:ascii="Times New Roman" w:hAnsi="Times New Roman" w:cs="Times New Roman"/>
          <w:color w:val="202122"/>
          <w:shd w:val="clear" w:color="auto" w:fill="FFFFFF"/>
        </w:rPr>
        <w:t>, in </w:t>
      </w:r>
      <w:r>
        <w:rPr>
          <w:rFonts w:ascii="Times New Roman" w:hAnsi="Times New Roman" w:cs="Times New Roman"/>
          <w:color w:val="202122"/>
          <w:shd w:val="clear" w:color="auto" w:fill="FFFFFF"/>
        </w:rPr>
        <w:t>«</w:t>
      </w:r>
      <w:r w:rsidRPr="006648F9">
        <w:rPr>
          <w:rFonts w:ascii="Times New Roman" w:hAnsi="Times New Roman" w:cs="Times New Roman"/>
          <w:iCs/>
          <w:color w:val="202122"/>
          <w:shd w:val="clear" w:color="auto" w:fill="FFFFFF"/>
        </w:rPr>
        <w:t>Romania</w:t>
      </w:r>
      <w:r>
        <w:rPr>
          <w:rFonts w:ascii="Times New Roman" w:hAnsi="Times New Roman" w:cs="Times New Roman"/>
          <w:iCs/>
          <w:color w:val="202122"/>
          <w:shd w:val="clear" w:color="auto" w:fill="FFFFFF"/>
        </w:rPr>
        <w:t>»</w:t>
      </w:r>
      <w:r>
        <w:rPr>
          <w:rFonts w:ascii="Times New Roman" w:hAnsi="Times New Roman" w:cs="Times New Roman"/>
          <w:color w:val="202122"/>
          <w:shd w:val="clear" w:color="auto" w:fill="FFFFFF"/>
        </w:rPr>
        <w:t>,</w:t>
      </w:r>
      <w:r w:rsidRPr="006648F9">
        <w:rPr>
          <w:rFonts w:ascii="Times New Roman" w:hAnsi="Times New Roman" w:cs="Times New Roman"/>
          <w:color w:val="202122"/>
          <w:shd w:val="clear" w:color="auto" w:fill="FFFFFF"/>
        </w:rPr>
        <w:t xml:space="preserve"> </w:t>
      </w:r>
      <w:r>
        <w:rPr>
          <w:rFonts w:ascii="Times New Roman" w:hAnsi="Times New Roman" w:cs="Times New Roman"/>
          <w:color w:val="202122"/>
          <w:shd w:val="clear" w:color="auto" w:fill="FFFFFF"/>
        </w:rPr>
        <w:t xml:space="preserve">49, </w:t>
      </w:r>
      <w:r w:rsidRPr="006648F9">
        <w:rPr>
          <w:rFonts w:ascii="Times New Roman" w:hAnsi="Times New Roman" w:cs="Times New Roman"/>
          <w:color w:val="202122"/>
          <w:shd w:val="clear" w:color="auto" w:fill="FFFFFF"/>
        </w:rPr>
        <w:t>1923</w:t>
      </w:r>
      <w:r>
        <w:rPr>
          <w:rFonts w:ascii="Times New Roman" w:hAnsi="Times New Roman" w:cs="Times New Roman"/>
          <w:color w:val="202122"/>
          <w:shd w:val="clear" w:color="auto" w:fill="FFFFFF"/>
        </w:rPr>
        <w:t xml:space="preserve">, p. 201-259. </w:t>
      </w:r>
    </w:p>
    <w:p w:rsidR="00CA525F" w:rsidRDefault="00CA525F" w:rsidP="007B0BAE">
      <w:pPr>
        <w:pStyle w:val="Testonotaapidipagina"/>
      </w:pPr>
    </w:p>
  </w:footnote>
  <w:footnote w:id="3">
    <w:p w:rsidR="00CA525F" w:rsidRPr="00F81737" w:rsidRDefault="00CA525F" w:rsidP="007B0BAE">
      <w:pPr>
        <w:pStyle w:val="Testonotaapidipagina"/>
        <w:rPr>
          <w:rFonts w:ascii="Times New Roman" w:hAnsi="Times New Roman" w:cs="Times New Roman"/>
        </w:rPr>
      </w:pPr>
      <w:r w:rsidRPr="00F81737">
        <w:rPr>
          <w:rStyle w:val="Rimandonotaapidipagina"/>
          <w:rFonts w:ascii="Times New Roman" w:hAnsi="Times New Roman" w:cs="Times New Roman"/>
        </w:rPr>
        <w:footnoteRef/>
      </w:r>
      <w:r w:rsidRPr="00F81737">
        <w:rPr>
          <w:rFonts w:ascii="Times New Roman" w:hAnsi="Times New Roman" w:cs="Times New Roman"/>
        </w:rPr>
        <w:t xml:space="preserve"> C.</w:t>
      </w:r>
      <w:r>
        <w:rPr>
          <w:rFonts w:ascii="Times New Roman" w:hAnsi="Times New Roman" w:cs="Times New Roman"/>
        </w:rPr>
        <w:t xml:space="preserve"> </w:t>
      </w:r>
      <w:r w:rsidRPr="00F81737">
        <w:rPr>
          <w:rFonts w:ascii="Times New Roman" w:hAnsi="Times New Roman" w:cs="Times New Roman"/>
        </w:rPr>
        <w:t>FRANCHI</w:t>
      </w:r>
      <w:r w:rsidRPr="00F81737">
        <w:rPr>
          <w:rFonts w:ascii="Times New Roman" w:hAnsi="Times New Roman" w:cs="Times New Roman"/>
          <w:i/>
        </w:rPr>
        <w:t>, Trobei pastora. Studi sulle pastorelle occitane</w:t>
      </w:r>
      <w:r w:rsidRPr="00F81737">
        <w:rPr>
          <w:rFonts w:ascii="Times New Roman" w:hAnsi="Times New Roman" w:cs="Times New Roman"/>
        </w:rPr>
        <w:t>, Alessandria, 2006.</w:t>
      </w:r>
    </w:p>
    <w:p w:rsidR="00CA525F" w:rsidRPr="00F81737" w:rsidRDefault="00CA525F" w:rsidP="007B0BAE">
      <w:pPr>
        <w:pStyle w:val="Testonotaapidipagina"/>
        <w:rPr>
          <w:rFonts w:ascii="Times New Roman" w:hAnsi="Times New Roman" w:cs="Times New Roman"/>
        </w:rPr>
      </w:pPr>
    </w:p>
  </w:footnote>
  <w:footnote w:id="4">
    <w:p w:rsidR="00CA525F" w:rsidRPr="00F81737" w:rsidRDefault="00CA525F" w:rsidP="007B0BAE">
      <w:pPr>
        <w:pStyle w:val="Testonotaapidipagina"/>
        <w:rPr>
          <w:rFonts w:ascii="Times New Roman" w:hAnsi="Times New Roman" w:cs="Times New Roman"/>
        </w:rPr>
      </w:pPr>
      <w:r w:rsidRPr="00F81737">
        <w:rPr>
          <w:rStyle w:val="Rimandonotaapidipagina"/>
          <w:rFonts w:ascii="Times New Roman" w:hAnsi="Times New Roman" w:cs="Times New Roman"/>
        </w:rPr>
        <w:footnoteRef/>
      </w:r>
      <w:r w:rsidRPr="00F81737">
        <w:rPr>
          <w:rFonts w:ascii="Times New Roman" w:hAnsi="Times New Roman" w:cs="Times New Roman"/>
        </w:rPr>
        <w:t xml:space="preserve"> Per </w:t>
      </w:r>
      <w:r w:rsidRPr="00F81737">
        <w:rPr>
          <w:rFonts w:ascii="Times New Roman" w:hAnsi="Times New Roman" w:cs="Times New Roman"/>
          <w:i/>
        </w:rPr>
        <w:t>tenso</w:t>
      </w:r>
      <w:r w:rsidRPr="00F81737">
        <w:rPr>
          <w:rFonts w:ascii="Times New Roman" w:hAnsi="Times New Roman" w:cs="Times New Roman"/>
        </w:rPr>
        <w:t xml:space="preserve"> ci riferisce alla tenzone tra poeti; per </w:t>
      </w:r>
      <w:r w:rsidRPr="00F81737">
        <w:rPr>
          <w:rFonts w:ascii="Times New Roman" w:hAnsi="Times New Roman" w:cs="Times New Roman"/>
          <w:i/>
        </w:rPr>
        <w:t>partiment</w:t>
      </w:r>
      <w:r w:rsidRPr="00F81737">
        <w:rPr>
          <w:rFonts w:ascii="Times New Roman" w:hAnsi="Times New Roman" w:cs="Times New Roman"/>
        </w:rPr>
        <w:t xml:space="preserve"> ci si riferisce a quel genere lirico occitanico che vede al centro due poeti che si scambiano battute in tenzone, al centro della quale viene posto un dilemma sotto forma di domanda e i due attanti ne discutono assumendo posizioni diverse.</w:t>
      </w:r>
    </w:p>
    <w:p w:rsidR="00CA525F" w:rsidRPr="00F81737" w:rsidRDefault="00CA525F" w:rsidP="007B0BAE">
      <w:pPr>
        <w:pStyle w:val="Testonotaapidipagina"/>
        <w:rPr>
          <w:rFonts w:ascii="Times New Roman" w:hAnsi="Times New Roman" w:cs="Times New Roman"/>
        </w:rPr>
      </w:pPr>
    </w:p>
  </w:footnote>
  <w:footnote w:id="5">
    <w:p w:rsidR="00CA525F" w:rsidRDefault="00CA525F" w:rsidP="007B0BAE">
      <w:pPr>
        <w:pStyle w:val="Testonotaapidipagina"/>
        <w:rPr>
          <w:rFonts w:ascii="Times New Roman" w:hAnsi="Times New Roman" w:cs="Times New Roman"/>
        </w:rPr>
      </w:pPr>
      <w:r w:rsidRPr="00F81737">
        <w:rPr>
          <w:rStyle w:val="Rimandonotaapidipagina"/>
          <w:rFonts w:ascii="Times New Roman" w:hAnsi="Times New Roman" w:cs="Times New Roman"/>
        </w:rPr>
        <w:footnoteRef/>
      </w:r>
      <w:r w:rsidRPr="00F81737">
        <w:rPr>
          <w:rFonts w:ascii="Times New Roman" w:hAnsi="Times New Roman" w:cs="Times New Roman"/>
        </w:rPr>
        <w:t xml:space="preserve"> S.M. BARILLARI</w:t>
      </w:r>
      <w:r w:rsidRPr="002030DF">
        <w:rPr>
          <w:rFonts w:ascii="Times New Roman" w:hAnsi="Times New Roman" w:cs="Times New Roman"/>
        </w:rPr>
        <w:t xml:space="preserve">, Costantino Nigra, </w:t>
      </w:r>
      <w:r w:rsidRPr="006648F9">
        <w:rPr>
          <w:rFonts w:ascii="Times New Roman" w:hAnsi="Times New Roman" w:cs="Times New Roman"/>
          <w:i/>
        </w:rPr>
        <w:t>la Pastorella e le ‘origini’ della lirica romanza</w:t>
      </w:r>
      <w:r w:rsidRPr="002030DF">
        <w:rPr>
          <w:rFonts w:ascii="Times New Roman" w:hAnsi="Times New Roman" w:cs="Times New Roman"/>
        </w:rPr>
        <w:t>, 2011</w:t>
      </w:r>
      <w:r>
        <w:rPr>
          <w:rFonts w:ascii="Times New Roman" w:hAnsi="Times New Roman" w:cs="Times New Roman"/>
        </w:rPr>
        <w:t>.</w:t>
      </w:r>
    </w:p>
    <w:p w:rsidR="00CA525F" w:rsidRPr="002030DF" w:rsidRDefault="00CA525F" w:rsidP="007B0BAE">
      <w:pPr>
        <w:pStyle w:val="Testonotaapidipagina"/>
        <w:rPr>
          <w:rFonts w:ascii="Times New Roman" w:hAnsi="Times New Roman" w:cs="Times New Roman"/>
        </w:rPr>
      </w:pPr>
    </w:p>
  </w:footnote>
  <w:footnote w:id="6">
    <w:p w:rsidR="00CA525F" w:rsidRPr="002F53BA" w:rsidRDefault="00CA525F" w:rsidP="007B0BAE">
      <w:pPr>
        <w:pStyle w:val="Testonotaapidipagina"/>
        <w:rPr>
          <w:rFonts w:ascii="Times New Roman" w:hAnsi="Times New Roman" w:cs="Times New Roman"/>
        </w:rPr>
      </w:pPr>
      <w:r w:rsidRPr="002F53BA">
        <w:rPr>
          <w:rStyle w:val="Rimandonotaapidipagina"/>
          <w:rFonts w:ascii="Times New Roman" w:hAnsi="Times New Roman" w:cs="Times New Roman"/>
        </w:rPr>
        <w:footnoteRef/>
      </w:r>
      <w:r w:rsidRPr="002F53BA">
        <w:rPr>
          <w:rFonts w:ascii="Times New Roman" w:hAnsi="Times New Roman" w:cs="Times New Roman"/>
        </w:rPr>
        <w:t xml:space="preserve"> </w:t>
      </w:r>
      <w:r w:rsidRPr="002F53BA">
        <w:rPr>
          <w:rFonts w:ascii="Times New Roman" w:eastAsia="Calibri" w:hAnsi="Times New Roman" w:cs="Times New Roman"/>
          <w:sz w:val="21"/>
          <w:szCs w:val="21"/>
          <w:shd w:val="clear" w:color="auto" w:fill="FFFFFF"/>
          <w:lang w:eastAsia="it-IT"/>
        </w:rPr>
        <w:t>(</w:t>
      </w:r>
      <w:r w:rsidRPr="002F53BA">
        <w:rPr>
          <w:rFonts w:ascii="Times New Roman" w:eastAsia="Calibri" w:hAnsi="Times New Roman" w:cs="Times New Roman"/>
          <w:b/>
          <w:bCs/>
          <w:sz w:val="17"/>
          <w:szCs w:val="17"/>
          <w:shd w:val="clear" w:color="auto" w:fill="FFFFFF"/>
          <w:lang w:eastAsia="it-IT"/>
        </w:rPr>
        <w:t>FR</w:t>
      </w:r>
      <w:r>
        <w:rPr>
          <w:rFonts w:ascii="Times New Roman" w:eastAsia="Calibri" w:hAnsi="Times New Roman" w:cs="Times New Roman"/>
          <w:sz w:val="21"/>
          <w:szCs w:val="21"/>
          <w:shd w:val="clear" w:color="auto" w:fill="FFFFFF"/>
          <w:lang w:eastAsia="it-IT"/>
        </w:rPr>
        <w:t xml:space="preserve">) </w:t>
      </w:r>
      <w:r w:rsidRPr="00FA2254">
        <w:rPr>
          <w:rFonts w:ascii="Times New Roman" w:eastAsia="Calibri" w:hAnsi="Times New Roman" w:cs="Times New Roman"/>
          <w:szCs w:val="21"/>
          <w:shd w:val="clear" w:color="auto" w:fill="FFFFFF"/>
          <w:lang w:eastAsia="it-IT"/>
        </w:rPr>
        <w:t>M. ZINK, </w:t>
      </w:r>
      <w:hyperlink r:id="rId1" w:anchor="v=onepage&amp;q&amp;f=false" w:history="1">
        <w:r w:rsidRPr="002F53BA">
          <w:rPr>
            <w:rFonts w:ascii="Times New Roman" w:eastAsia="Calibri" w:hAnsi="Times New Roman" w:cs="Times New Roman"/>
            <w:i/>
            <w:iCs/>
            <w:sz w:val="21"/>
            <w:szCs w:val="21"/>
            <w:shd w:val="clear" w:color="auto" w:fill="FFFFFF"/>
            <w:lang w:eastAsia="it-IT"/>
          </w:rPr>
          <w:t>Nature et poésie au Moyen Âge</w:t>
        </w:r>
      </w:hyperlink>
      <w:r>
        <w:rPr>
          <w:rFonts w:ascii="Times New Roman" w:eastAsia="Calibri" w:hAnsi="Times New Roman" w:cs="Times New Roman"/>
          <w:sz w:val="22"/>
          <w:szCs w:val="22"/>
          <w:lang w:eastAsia="it-IT"/>
        </w:rPr>
        <w:t>,</w:t>
      </w:r>
      <w:r w:rsidRPr="002F53BA">
        <w:rPr>
          <w:rFonts w:ascii="Arial" w:hAnsi="Arial" w:cs="Arial"/>
          <w:color w:val="202122"/>
          <w:sz w:val="21"/>
          <w:szCs w:val="21"/>
          <w:shd w:val="clear" w:color="auto" w:fill="FFFFFF"/>
        </w:rPr>
        <w:t xml:space="preserve"> </w:t>
      </w:r>
      <w:r w:rsidRPr="002F53BA">
        <w:rPr>
          <w:rFonts w:ascii="Times New Roman" w:hAnsi="Times New Roman" w:cs="Times New Roman"/>
          <w:color w:val="202122"/>
          <w:sz w:val="21"/>
          <w:szCs w:val="21"/>
          <w:shd w:val="clear" w:color="auto" w:fill="FFFFFF"/>
        </w:rPr>
        <w:t>Fayard, 2006, p. 286</w:t>
      </w:r>
      <w:r>
        <w:rPr>
          <w:rFonts w:ascii="Times New Roman" w:hAnsi="Times New Roman" w:cs="Times New Roman"/>
          <w:color w:val="202122"/>
          <w:sz w:val="21"/>
          <w:szCs w:val="21"/>
          <w:shd w:val="clear" w:color="auto" w:fill="FFFFFF"/>
        </w:rPr>
        <w:t>.</w:t>
      </w:r>
    </w:p>
  </w:footnote>
  <w:footnote w:id="7">
    <w:p w:rsidR="00CA525F" w:rsidRPr="00F81737" w:rsidRDefault="00CA525F" w:rsidP="007B0BAE">
      <w:pPr>
        <w:pStyle w:val="Testonotaapidipagina"/>
        <w:rPr>
          <w:rFonts w:ascii="Times New Roman" w:hAnsi="Times New Roman" w:cs="Times New Roman"/>
          <w:i/>
        </w:rPr>
      </w:pPr>
      <w:r w:rsidRPr="00F81737">
        <w:rPr>
          <w:rStyle w:val="Rimandonotaapidipagina"/>
          <w:rFonts w:ascii="Times New Roman" w:hAnsi="Times New Roman" w:cs="Times New Roman"/>
        </w:rPr>
        <w:footnoteRef/>
      </w:r>
      <w:r>
        <w:rPr>
          <w:rFonts w:ascii="Times New Roman" w:hAnsi="Times New Roman" w:cs="Times New Roman"/>
        </w:rPr>
        <w:t xml:space="preserve"> </w:t>
      </w:r>
      <w:r w:rsidRPr="00F81737">
        <w:rPr>
          <w:rFonts w:ascii="Times New Roman" w:hAnsi="Times New Roman" w:cs="Times New Roman"/>
        </w:rPr>
        <w:t xml:space="preserve">MICHEL ZINK, </w:t>
      </w:r>
      <w:r w:rsidRPr="00F81737">
        <w:rPr>
          <w:rStyle w:val="Enfasicorsivo"/>
          <w:rFonts w:ascii="Times New Roman" w:hAnsi="Times New Roman" w:cs="Times New Roman"/>
          <w:bCs/>
          <w:color w:val="000000"/>
          <w:shd w:val="clear" w:color="auto" w:fill="FFFFFF"/>
        </w:rPr>
        <w:t>La pastourelle. Poésie et folklore au moyen âge</w:t>
      </w:r>
      <w:r w:rsidRPr="00F81737">
        <w:rPr>
          <w:rFonts w:ascii="Times New Roman" w:hAnsi="Times New Roman" w:cs="Times New Roman"/>
          <w:bCs/>
          <w:color w:val="000000"/>
          <w:shd w:val="clear" w:color="auto" w:fill="FFFFFF"/>
        </w:rPr>
        <w:t xml:space="preserve">, 1972, in </w:t>
      </w:r>
      <w:r w:rsidRPr="00F81737">
        <w:rPr>
          <w:rFonts w:ascii="Times New Roman" w:hAnsi="Times New Roman" w:cs="Times New Roman"/>
          <w:i/>
        </w:rPr>
        <w:t xml:space="preserve">Costantino Nigra, la Pastorella e le ‘origini’ della lirica romanza, </w:t>
      </w:r>
      <w:r w:rsidRPr="00F81737">
        <w:rPr>
          <w:rFonts w:ascii="Times New Roman" w:hAnsi="Times New Roman" w:cs="Times New Roman"/>
        </w:rPr>
        <w:t>a cura di Simona Barillari, 2011</w:t>
      </w:r>
      <w:r w:rsidRPr="00F81737">
        <w:rPr>
          <w:rFonts w:ascii="Times New Roman" w:hAnsi="Times New Roman" w:cs="Times New Roman"/>
          <w:i/>
        </w:rPr>
        <w:t>.</w:t>
      </w:r>
    </w:p>
    <w:p w:rsidR="00CA525F" w:rsidRPr="00F81737" w:rsidRDefault="00CA525F" w:rsidP="007B0BAE">
      <w:pPr>
        <w:pStyle w:val="Testonotaapidipagina"/>
        <w:rPr>
          <w:rFonts w:ascii="Times New Roman" w:hAnsi="Times New Roman" w:cs="Times New Roman"/>
          <w:i/>
        </w:rPr>
      </w:pPr>
    </w:p>
  </w:footnote>
  <w:footnote w:id="8">
    <w:p w:rsidR="00CA525F" w:rsidRPr="006E0DDA" w:rsidRDefault="00CA525F" w:rsidP="007B0BAE">
      <w:pPr>
        <w:pStyle w:val="Testonotaapidipagina"/>
      </w:pPr>
      <w:r w:rsidRPr="00F81737">
        <w:rPr>
          <w:rStyle w:val="Rimandonotaapidipagina"/>
          <w:rFonts w:ascii="Times New Roman" w:hAnsi="Times New Roman" w:cs="Times New Roman"/>
        </w:rPr>
        <w:footnoteRef/>
      </w:r>
      <w:r w:rsidRPr="00F81737">
        <w:rPr>
          <w:rFonts w:ascii="Times New Roman" w:hAnsi="Times New Roman" w:cs="Times New Roman"/>
        </w:rPr>
        <w:t xml:space="preserve"> Secondo la lettura sociologica di E. KÖLHER e in generale data dalla critica, dietro la tensione verso la donna, c’è l’aspirazione</w:t>
      </w:r>
      <w:r w:rsidRPr="006E0DDA">
        <w:rPr>
          <w:rFonts w:ascii="Times New Roman" w:hAnsi="Times New Roman" w:cs="Times New Roman"/>
        </w:rPr>
        <w:t xml:space="preserve">, in particolare dei cavalieri senza feudo, di ottenere la terra dal proprio signore. </w:t>
      </w:r>
      <w:r w:rsidRPr="006E0DDA">
        <w:rPr>
          <w:rFonts w:ascii="Times New Roman" w:eastAsia="Times New Roman" w:hAnsi="Times New Roman" w:cs="Times New Roman"/>
        </w:rPr>
        <w:t xml:space="preserve">Non a caso è molto presente il linguaggio feudale in queste canzoni: </w:t>
      </w:r>
      <w:r w:rsidRPr="006E0DDA">
        <w:rPr>
          <w:rFonts w:ascii="Times New Roman" w:eastAsia="Times New Roman" w:hAnsi="Times New Roman" w:cs="Times New Roman"/>
          <w:i/>
        </w:rPr>
        <w:t>om liges, sers, servire, obediens, midons</w:t>
      </w:r>
      <w:r w:rsidRPr="006E0DDA">
        <w:rPr>
          <w:rFonts w:ascii="Times New Roman" w:eastAsia="Times New Roman" w:hAnsi="Times New Roman" w:cs="Times New Roman"/>
        </w:rPr>
        <w:t xml:space="preserve">. </w:t>
      </w:r>
      <w:r w:rsidRPr="006E0DDA">
        <w:rPr>
          <w:rFonts w:ascii="Times New Roman" w:eastAsia="Times New Roman" w:hAnsi="Times New Roman" w:cs="Times New Roman"/>
          <w:i/>
        </w:rPr>
        <w:t>Midons</w:t>
      </w:r>
      <w:r w:rsidRPr="006E0DDA">
        <w:rPr>
          <w:rFonts w:ascii="Times New Roman" w:eastAsia="Times New Roman" w:hAnsi="Times New Roman" w:cs="Times New Roman"/>
        </w:rPr>
        <w:t xml:space="preserve"> è parola chiave, dall’etimologia incerta: </w:t>
      </w:r>
      <w:r w:rsidRPr="006E0DDA">
        <w:rPr>
          <w:rFonts w:ascii="Times New Roman" w:eastAsia="Times New Roman" w:hAnsi="Times New Roman" w:cs="Times New Roman"/>
          <w:i/>
        </w:rPr>
        <w:t>mihi dominus</w:t>
      </w:r>
      <w:r w:rsidRPr="006E0DDA">
        <w:rPr>
          <w:rFonts w:ascii="Times New Roman" w:eastAsia="Times New Roman" w:hAnsi="Times New Roman" w:cs="Times New Roman"/>
        </w:rPr>
        <w:t xml:space="preserve"> e quindi </w:t>
      </w:r>
      <w:r w:rsidRPr="006E0DDA">
        <w:rPr>
          <w:rFonts w:ascii="Times New Roman" w:eastAsia="Times New Roman" w:hAnsi="Times New Roman" w:cs="Times New Roman"/>
          <w:i/>
        </w:rPr>
        <w:t>donna che è per me signore</w:t>
      </w:r>
      <w:r w:rsidRPr="006E0DDA">
        <w:rPr>
          <w:rFonts w:ascii="Times New Roman" w:eastAsia="Times New Roman" w:hAnsi="Times New Roman" w:cs="Times New Roman"/>
        </w:rPr>
        <w:t>.</w:t>
      </w:r>
    </w:p>
  </w:footnote>
  <w:footnote w:id="9">
    <w:p w:rsidR="00CA525F" w:rsidRPr="00DF2DED" w:rsidRDefault="00CA525F" w:rsidP="007B0BAE">
      <w:pPr>
        <w:pStyle w:val="Testonotaapidipagina"/>
        <w:rPr>
          <w:rFonts w:ascii="Times New Roman" w:hAnsi="Times New Roman" w:cs="Times New Roman"/>
        </w:rPr>
      </w:pPr>
      <w:r w:rsidRPr="00DF2DED">
        <w:rPr>
          <w:rStyle w:val="Rimandonotaapidipagina"/>
          <w:rFonts w:ascii="Times New Roman" w:hAnsi="Times New Roman" w:cs="Times New Roman"/>
        </w:rPr>
        <w:footnoteRef/>
      </w:r>
      <w:r>
        <w:rPr>
          <w:rFonts w:ascii="Times New Roman" w:hAnsi="Times New Roman" w:cs="Times New Roman"/>
        </w:rPr>
        <w:t xml:space="preserve"> MARIA PAOLA ZAMBONI, </w:t>
      </w:r>
      <w:r w:rsidRPr="00575C61">
        <w:rPr>
          <w:rFonts w:ascii="Times New Roman" w:hAnsi="Times New Roman" w:cs="Times New Roman"/>
          <w:i/>
        </w:rPr>
        <w:t>Donne nel medioevo a lavoro</w:t>
      </w:r>
      <w:r>
        <w:rPr>
          <w:rFonts w:ascii="Times New Roman" w:hAnsi="Times New Roman" w:cs="Times New Roman"/>
        </w:rPr>
        <w:t xml:space="preserve">, in «Storica, National Geographic», </w:t>
      </w:r>
      <w:r w:rsidRPr="00DF2DED">
        <w:rPr>
          <w:rFonts w:ascii="Times New Roman" w:hAnsi="Times New Roman" w:cs="Times New Roman"/>
        </w:rPr>
        <w:t>ottobre 2020</w:t>
      </w:r>
      <w:r>
        <w:rPr>
          <w:rFonts w:ascii="Times New Roman" w:hAnsi="Times New Roman" w:cs="Times New Roman"/>
        </w:rPr>
        <w:t>.</w:t>
      </w:r>
    </w:p>
  </w:footnote>
  <w:footnote w:id="10">
    <w:p w:rsidR="00CA525F" w:rsidRPr="00F81737" w:rsidRDefault="00CA525F" w:rsidP="007B0BAE">
      <w:pPr>
        <w:pStyle w:val="Testonotaapidipagina"/>
        <w:rPr>
          <w:rFonts w:ascii="Times New Roman" w:hAnsi="Times New Roman" w:cs="Times New Roman"/>
        </w:rPr>
      </w:pPr>
      <w:r w:rsidRPr="00F81737">
        <w:rPr>
          <w:rStyle w:val="Rimandonotaapidipagina"/>
          <w:rFonts w:ascii="Times New Roman" w:hAnsi="Times New Roman" w:cs="Times New Roman"/>
        </w:rPr>
        <w:footnoteRef/>
      </w:r>
      <w:r w:rsidRPr="00F81737">
        <w:rPr>
          <w:rFonts w:ascii="Times New Roman" w:hAnsi="Times New Roman" w:cs="Times New Roman"/>
        </w:rPr>
        <w:t xml:space="preserve"> Cod.9.9.29 (30).4 «Sacrilegos autem nuptiarum gladio puniri oportet» (età costantiniana: 3060-363 d.C.) in G. Minnucci, </w:t>
      </w:r>
      <w:r w:rsidRPr="00F81737">
        <w:rPr>
          <w:rFonts w:ascii="Times New Roman" w:hAnsi="Times New Roman" w:cs="Times New Roman"/>
          <w:i/>
        </w:rPr>
        <w:t>La capacità processuale della donna nel pensiero canonistico classico. I: Da Graziano a Ugaccione da Pisa</w:t>
      </w:r>
      <w:r w:rsidRPr="00F81737">
        <w:rPr>
          <w:rFonts w:ascii="Times New Roman" w:hAnsi="Times New Roman" w:cs="Times New Roman"/>
        </w:rPr>
        <w:t xml:space="preserve">, Milano 1989, </w:t>
      </w:r>
      <w:r w:rsidRPr="00F81737">
        <w:rPr>
          <w:rFonts w:ascii="Times New Roman" w:hAnsi="Times New Roman" w:cs="Times New Roman"/>
          <w:i/>
        </w:rPr>
        <w:t>in La condizione giuridica della donna tra Medio Evo ed Età Moderna: qualche riflessione,</w:t>
      </w:r>
      <w:r w:rsidRPr="00F81737">
        <w:rPr>
          <w:rFonts w:ascii="Times New Roman" w:hAnsi="Times New Roman" w:cs="Times New Roman"/>
          <w:i/>
          <w:color w:val="333333"/>
          <w:shd w:val="clear" w:color="auto" w:fill="FFFFFF"/>
        </w:rPr>
        <w:t xml:space="preserve"> </w:t>
      </w:r>
      <w:r w:rsidRPr="00F81737">
        <w:rPr>
          <w:rFonts w:ascii="Times New Roman" w:hAnsi="Times New Roman" w:cs="Times New Roman"/>
          <w:i/>
          <w:shd w:val="clear" w:color="auto" w:fill="FFFFFF"/>
        </w:rPr>
        <w:t>ANUARIO DE HISTORIA DEL DERECHO ESPANOL</w:t>
      </w:r>
      <w:r w:rsidRPr="00F81737">
        <w:rPr>
          <w:rFonts w:ascii="Times New Roman" w:hAnsi="Times New Roman" w:cs="Times New Roman"/>
          <w:shd w:val="clear" w:color="auto" w:fill="FFFFFF"/>
        </w:rPr>
        <w:t>, 81, 997-1007</w:t>
      </w:r>
      <w:r w:rsidRPr="00F81737">
        <w:rPr>
          <w:rFonts w:ascii="Times New Roman" w:hAnsi="Times New Roman" w:cs="Times New Roman"/>
          <w:color w:val="333333"/>
          <w:shd w:val="clear" w:color="auto" w:fill="FFFFFF"/>
        </w:rPr>
        <w:t>.</w:t>
      </w:r>
      <w:r w:rsidRPr="00F81737">
        <w:rPr>
          <w:rFonts w:ascii="Times New Roman" w:hAnsi="Times New Roman" w:cs="Times New Roman"/>
        </w:rPr>
        <w:t xml:space="preserve"> 2011.</w:t>
      </w:r>
    </w:p>
    <w:p w:rsidR="00CA525F" w:rsidRPr="00F81737" w:rsidRDefault="00CA525F" w:rsidP="007B0BAE">
      <w:pPr>
        <w:pStyle w:val="Testonotaapidipagina"/>
        <w:rPr>
          <w:rFonts w:ascii="Times New Roman" w:hAnsi="Times New Roman" w:cs="Times New Roman"/>
        </w:rPr>
      </w:pPr>
    </w:p>
  </w:footnote>
  <w:footnote w:id="11">
    <w:p w:rsidR="00CA525F" w:rsidRPr="00F81737" w:rsidRDefault="00CA525F" w:rsidP="007B0BAE">
      <w:pPr>
        <w:pStyle w:val="Testonotaapidipagina"/>
        <w:rPr>
          <w:rFonts w:ascii="Times New Roman" w:hAnsi="Times New Roman" w:cs="Times New Roman"/>
        </w:rPr>
      </w:pPr>
      <w:r w:rsidRPr="00F81737">
        <w:rPr>
          <w:rStyle w:val="Rimandonotaapidipagina"/>
          <w:rFonts w:ascii="Times New Roman" w:hAnsi="Times New Roman" w:cs="Times New Roman"/>
        </w:rPr>
        <w:footnoteRef/>
      </w:r>
      <w:r w:rsidRPr="00F81737">
        <w:rPr>
          <w:rFonts w:ascii="Times New Roman" w:hAnsi="Times New Roman" w:cs="Times New Roman"/>
        </w:rPr>
        <w:t xml:space="preserve"> Coll. IX.9= NOv. 134.10.1: «…Adulteram vero mulierem competentibus vulneribus subacatm in monasterio mitti…» (Codex Iustiniani 529 d.C.).</w:t>
      </w:r>
    </w:p>
    <w:p w:rsidR="00CA525F" w:rsidRPr="00F81737" w:rsidRDefault="00CA525F" w:rsidP="007B0BAE">
      <w:pPr>
        <w:pStyle w:val="Testonotaapidipagina"/>
        <w:rPr>
          <w:rFonts w:ascii="Times New Roman" w:hAnsi="Times New Roman" w:cs="Times New Roman"/>
        </w:rPr>
      </w:pPr>
    </w:p>
  </w:footnote>
  <w:footnote w:id="12">
    <w:p w:rsidR="00CA525F" w:rsidRPr="00F81737" w:rsidRDefault="00CA525F" w:rsidP="007B0BAE">
      <w:pPr>
        <w:pStyle w:val="Testonotaapidipagina"/>
        <w:rPr>
          <w:rFonts w:ascii="Times New Roman" w:hAnsi="Times New Roman" w:cs="Times New Roman"/>
        </w:rPr>
      </w:pPr>
      <w:r w:rsidRPr="00F81737">
        <w:rPr>
          <w:rStyle w:val="Rimandonotaapidipagina"/>
          <w:rFonts w:ascii="Times New Roman" w:hAnsi="Times New Roman" w:cs="Times New Roman"/>
        </w:rPr>
        <w:footnoteRef/>
      </w:r>
      <w:r w:rsidRPr="00F81737">
        <w:rPr>
          <w:rFonts w:ascii="Times New Roman" w:hAnsi="Times New Roman" w:cs="Times New Roman"/>
        </w:rPr>
        <w:t xml:space="preserve"> G. MINNUCCI, </w:t>
      </w:r>
      <w:r w:rsidRPr="00F81737">
        <w:rPr>
          <w:rFonts w:ascii="Times New Roman" w:hAnsi="Times New Roman" w:cs="Times New Roman"/>
          <w:i/>
        </w:rPr>
        <w:t>La condizione giuridica della donna tra Medio Evo ed Età moderna: qualche riflessione</w:t>
      </w:r>
      <w:r w:rsidRPr="00F81737">
        <w:rPr>
          <w:rFonts w:ascii="Times New Roman" w:hAnsi="Times New Roman" w:cs="Times New Roman"/>
        </w:rPr>
        <w:t>, in Anuario de historia del derecho espanol, 81, 997-1107.</w:t>
      </w:r>
    </w:p>
    <w:p w:rsidR="00CA525F" w:rsidRPr="00F81737" w:rsidRDefault="00CA525F" w:rsidP="007B0BAE">
      <w:pPr>
        <w:pStyle w:val="Testonotaapidipagina"/>
        <w:rPr>
          <w:rFonts w:ascii="Times New Roman" w:hAnsi="Times New Roman" w:cs="Times New Roman"/>
        </w:rPr>
      </w:pPr>
    </w:p>
  </w:footnote>
  <w:footnote w:id="13">
    <w:p w:rsidR="00CA525F" w:rsidRPr="00F81737" w:rsidRDefault="00CA525F" w:rsidP="007B0BAE">
      <w:pPr>
        <w:pStyle w:val="Testonotaapidipagina"/>
        <w:rPr>
          <w:rFonts w:ascii="Times New Roman" w:hAnsi="Times New Roman" w:cs="Times New Roman"/>
        </w:rPr>
      </w:pPr>
      <w:r w:rsidRPr="00F81737">
        <w:rPr>
          <w:rStyle w:val="Rimandonotaapidipagina"/>
          <w:rFonts w:ascii="Times New Roman" w:hAnsi="Times New Roman" w:cs="Times New Roman"/>
        </w:rPr>
        <w:footnoteRef/>
      </w:r>
      <w:r>
        <w:rPr>
          <w:rFonts w:ascii="Times New Roman" w:hAnsi="Times New Roman" w:cs="Times New Roman"/>
        </w:rPr>
        <w:t xml:space="preserve"> </w:t>
      </w:r>
      <w:r w:rsidRPr="00F81737">
        <w:rPr>
          <w:rFonts w:ascii="Times New Roman" w:hAnsi="Times New Roman" w:cs="Times New Roman"/>
        </w:rPr>
        <w:t xml:space="preserve">Il </w:t>
      </w:r>
      <w:r w:rsidRPr="00F81737">
        <w:rPr>
          <w:rFonts w:ascii="Times New Roman" w:hAnsi="Times New Roman" w:cs="Times New Roman"/>
          <w:i/>
        </w:rPr>
        <w:t>decreto di Graziano</w:t>
      </w:r>
      <w:r w:rsidRPr="00F81737">
        <w:rPr>
          <w:rFonts w:ascii="Times New Roman" w:hAnsi="Times New Roman" w:cs="Times New Roman"/>
        </w:rPr>
        <w:t xml:space="preserve"> è la prima raccolta di fonti di diritto canonico ad opera del monaco Graziano (1140-1142).</w:t>
      </w:r>
    </w:p>
    <w:p w:rsidR="00CA525F" w:rsidRPr="00F81737" w:rsidRDefault="00CA525F" w:rsidP="007B0BAE">
      <w:pPr>
        <w:pStyle w:val="Testonotaapidipagina"/>
        <w:rPr>
          <w:rFonts w:ascii="Times New Roman" w:hAnsi="Times New Roman" w:cs="Times New Roman"/>
        </w:rPr>
      </w:pPr>
    </w:p>
  </w:footnote>
  <w:footnote w:id="14">
    <w:p w:rsidR="00CA525F" w:rsidRPr="00DE0BBC" w:rsidRDefault="00CA525F" w:rsidP="007B0BAE">
      <w:pPr>
        <w:pStyle w:val="Testonotaapidipagina"/>
        <w:rPr>
          <w:rFonts w:ascii="Times New Roman" w:hAnsi="Times New Roman" w:cs="Times New Roman"/>
        </w:rPr>
      </w:pPr>
      <w:r w:rsidRPr="00F81737">
        <w:rPr>
          <w:rStyle w:val="Rimandonotaapidipagina"/>
          <w:rFonts w:ascii="Times New Roman" w:hAnsi="Times New Roman" w:cs="Times New Roman"/>
        </w:rPr>
        <w:footnoteRef/>
      </w:r>
      <w:r w:rsidRPr="00F81737">
        <w:rPr>
          <w:rFonts w:ascii="Times New Roman" w:hAnsi="Times New Roman" w:cs="Times New Roman"/>
        </w:rPr>
        <w:t xml:space="preserve"> Le</w:t>
      </w:r>
      <w:r w:rsidRPr="00DE0BBC">
        <w:rPr>
          <w:rFonts w:ascii="Times New Roman" w:hAnsi="Times New Roman" w:cs="Times New Roman"/>
        </w:rPr>
        <w:t xml:space="preserve"> </w:t>
      </w:r>
      <w:r w:rsidRPr="00377F5B">
        <w:rPr>
          <w:rFonts w:ascii="Times New Roman" w:hAnsi="Times New Roman" w:cs="Times New Roman"/>
          <w:i/>
        </w:rPr>
        <w:t>Cause</w:t>
      </w:r>
      <w:r w:rsidRPr="00DE0BBC">
        <w:rPr>
          <w:rFonts w:ascii="Times New Roman" w:hAnsi="Times New Roman" w:cs="Times New Roman"/>
        </w:rPr>
        <w:t xml:space="preserve"> sono una </w:t>
      </w:r>
      <w:r>
        <w:rPr>
          <w:rFonts w:ascii="Times New Roman" w:hAnsi="Times New Roman" w:cs="Times New Roman"/>
        </w:rPr>
        <w:t xml:space="preserve">sezione </w:t>
      </w:r>
      <w:r w:rsidRPr="00DE0BBC">
        <w:rPr>
          <w:rFonts w:ascii="Times New Roman" w:hAnsi="Times New Roman" w:cs="Times New Roman"/>
        </w:rPr>
        <w:t>dell’opera grazianea.</w:t>
      </w:r>
    </w:p>
  </w:footnote>
  <w:footnote w:id="15">
    <w:p w:rsidR="00CA525F" w:rsidRPr="00F81737" w:rsidRDefault="00CA525F" w:rsidP="007B0BAE">
      <w:pPr>
        <w:pStyle w:val="Testonotaapidipagina"/>
        <w:jc w:val="both"/>
        <w:rPr>
          <w:rFonts w:ascii="Times New Roman" w:hAnsi="Times New Roman" w:cs="Times New Roman"/>
        </w:rPr>
      </w:pPr>
      <w:r w:rsidRPr="00F81737">
        <w:rPr>
          <w:rStyle w:val="Rimandonotaapidipagina"/>
          <w:rFonts w:ascii="Times New Roman" w:hAnsi="Times New Roman" w:cs="Times New Roman"/>
        </w:rPr>
        <w:footnoteRef/>
      </w:r>
      <w:r w:rsidRPr="00F81737">
        <w:rPr>
          <w:rFonts w:ascii="Times New Roman" w:hAnsi="Times New Roman" w:cs="Times New Roman"/>
        </w:rPr>
        <w:t xml:space="preserve"> La Guascogna nel medioevo era un territorio della Francia del sud-ovest</w:t>
      </w:r>
    </w:p>
    <w:p w:rsidR="00CA525F" w:rsidRPr="00F81737" w:rsidRDefault="00CA525F" w:rsidP="007B0BAE">
      <w:pPr>
        <w:pStyle w:val="Testonotaapidipagina"/>
        <w:jc w:val="both"/>
        <w:rPr>
          <w:rFonts w:ascii="Times New Roman" w:hAnsi="Times New Roman" w:cs="Times New Roman"/>
        </w:rPr>
      </w:pPr>
    </w:p>
  </w:footnote>
  <w:footnote w:id="16">
    <w:p w:rsidR="00CA525F" w:rsidRPr="00F81737" w:rsidRDefault="00CA525F" w:rsidP="007B0BAE">
      <w:pPr>
        <w:jc w:val="both"/>
        <w:rPr>
          <w:rFonts w:ascii="Times New Roman" w:hAnsi="Times New Roman" w:cs="Times New Roman"/>
          <w:sz w:val="20"/>
          <w:szCs w:val="20"/>
        </w:rPr>
      </w:pPr>
      <w:r w:rsidRPr="00F81737">
        <w:rPr>
          <w:rStyle w:val="Rimandonotaapidipagina"/>
          <w:rFonts w:ascii="Times New Roman" w:hAnsi="Times New Roman" w:cs="Times New Roman"/>
        </w:rPr>
        <w:footnoteRef/>
      </w:r>
      <w:r w:rsidRPr="00F81737">
        <w:rPr>
          <w:rFonts w:ascii="Times New Roman" w:hAnsi="Times New Roman" w:cs="Times New Roman"/>
        </w:rPr>
        <w:t xml:space="preserve"> </w:t>
      </w:r>
      <w:r w:rsidRPr="00F81737">
        <w:rPr>
          <w:rFonts w:ascii="Times New Roman" w:hAnsi="Times New Roman" w:cs="Times New Roman"/>
          <w:sz w:val="20"/>
          <w:szCs w:val="20"/>
        </w:rPr>
        <w:t xml:space="preserve">Le </w:t>
      </w:r>
      <w:r w:rsidRPr="00F81737">
        <w:rPr>
          <w:rFonts w:ascii="Times New Roman" w:hAnsi="Times New Roman" w:cs="Times New Roman"/>
          <w:i/>
          <w:sz w:val="20"/>
          <w:szCs w:val="20"/>
        </w:rPr>
        <w:t>vidas</w:t>
      </w:r>
      <w:r w:rsidRPr="00F81737">
        <w:rPr>
          <w:rFonts w:ascii="Times New Roman" w:hAnsi="Times New Roman" w:cs="Times New Roman"/>
          <w:sz w:val="20"/>
          <w:szCs w:val="20"/>
        </w:rPr>
        <w:t xml:space="preserve"> sono piccole biografie, spesso poco attendibili, redatte dai copisti, che venivano apposte nei canzonieri prima della raccolta di testi di un determinato autore. Le liriche amorose venivano raggruppate in canzonieri in cui si succedevano i testi dei vari autori. </w:t>
      </w:r>
    </w:p>
  </w:footnote>
  <w:footnote w:id="17">
    <w:p w:rsidR="00CA525F" w:rsidRPr="00F81737" w:rsidRDefault="00CA525F" w:rsidP="007B0BAE">
      <w:pPr>
        <w:pStyle w:val="Testonotaapidipagina"/>
        <w:jc w:val="both"/>
        <w:rPr>
          <w:rFonts w:ascii="Times New Roman" w:hAnsi="Times New Roman" w:cs="Times New Roman"/>
        </w:rPr>
      </w:pPr>
      <w:r w:rsidRPr="00F81737">
        <w:rPr>
          <w:rStyle w:val="Rimandonotaapidipagina"/>
          <w:rFonts w:ascii="Times New Roman" w:hAnsi="Times New Roman" w:cs="Times New Roman"/>
        </w:rPr>
        <w:footnoteRef/>
      </w:r>
      <w:r w:rsidRPr="00F81737">
        <w:rPr>
          <w:rFonts w:ascii="Times New Roman" w:hAnsi="Times New Roman" w:cs="Times New Roman"/>
        </w:rPr>
        <w:t xml:space="preserve"> I Mss. A e K sono due testimoni contenenti canzonieri; non sono gli unici due esemplari che riportano testi di Marcabruno. </w:t>
      </w:r>
    </w:p>
    <w:p w:rsidR="00CA525F" w:rsidRPr="00F81737" w:rsidRDefault="00CA525F" w:rsidP="007B0BAE">
      <w:pPr>
        <w:pStyle w:val="Testonotaapidipagina"/>
        <w:jc w:val="both"/>
        <w:rPr>
          <w:rFonts w:ascii="Times New Roman" w:hAnsi="Times New Roman" w:cs="Times New Roman"/>
        </w:rPr>
      </w:pPr>
    </w:p>
  </w:footnote>
  <w:footnote w:id="18">
    <w:p w:rsidR="00CA525F" w:rsidRPr="00C51585" w:rsidRDefault="00CA525F" w:rsidP="007B0BAE">
      <w:pPr>
        <w:pStyle w:val="Testonotaapidipagina"/>
        <w:jc w:val="both"/>
        <w:rPr>
          <w:rFonts w:ascii="Times New Roman" w:hAnsi="Times New Roman" w:cs="Times New Roman"/>
        </w:rPr>
      </w:pPr>
      <w:r w:rsidRPr="00F81737">
        <w:rPr>
          <w:rStyle w:val="Rimandonotaapidipagina"/>
          <w:rFonts w:ascii="Times New Roman" w:hAnsi="Times New Roman" w:cs="Times New Roman"/>
        </w:rPr>
        <w:footnoteRef/>
      </w:r>
      <w:r>
        <w:t xml:space="preserve"> </w:t>
      </w:r>
      <w:r w:rsidRPr="00C51585">
        <w:rPr>
          <w:rFonts w:ascii="Times New Roman" w:hAnsi="Times New Roman" w:cs="Times New Roman"/>
        </w:rPr>
        <w:t xml:space="preserve">Cercamon è stato uno dei primi trovatori provenzali (prima metà del XII secolo). Non si conosce né il suo vero nome, né nulla della sua biografia. Il suo pseudonimo significava ‘cercamondo’. Era molto probabilmente un giullare guascone o del limosino. In una sua </w:t>
      </w:r>
      <w:r w:rsidRPr="00607A20">
        <w:rPr>
          <w:rFonts w:ascii="Times New Roman" w:hAnsi="Times New Roman" w:cs="Times New Roman"/>
          <w:i/>
        </w:rPr>
        <w:t>vida</w:t>
      </w:r>
      <w:r w:rsidRPr="00C51585">
        <w:rPr>
          <w:rFonts w:ascii="Times New Roman" w:hAnsi="Times New Roman" w:cs="Times New Roman"/>
        </w:rPr>
        <w:t xml:space="preserve"> è scritto che visse alla corte di Gugliemo</w:t>
      </w:r>
      <w:r>
        <w:rPr>
          <w:rFonts w:ascii="Times New Roman" w:hAnsi="Times New Roman" w:cs="Times New Roman"/>
        </w:rPr>
        <w:t xml:space="preserve"> IX e di Eble III di Ventadorn. Alcune datazioni, sicuramente incerte, datano la nascita di Cercamon nel 1137, sette anni dopo la nascita di Marcabru (1130), quindi potrebbe risultare improbabile che sia stato proprio quel Cercamon ad insegnare l’arte della poesia a Marcabruno.</w:t>
      </w:r>
    </w:p>
  </w:footnote>
  <w:footnote w:id="19">
    <w:p w:rsidR="00CA525F" w:rsidRDefault="00CA525F" w:rsidP="007B0BAE">
      <w:pPr>
        <w:pStyle w:val="Testonotaapidipagina"/>
      </w:pPr>
      <w:r w:rsidRPr="00F81737">
        <w:rPr>
          <w:rStyle w:val="Rimandonotaapidipagina"/>
          <w:rFonts w:ascii="Times New Roman" w:hAnsi="Times New Roman" w:cs="Times New Roman"/>
        </w:rPr>
        <w:footnoteRef/>
      </w:r>
      <w:r w:rsidRPr="00F81737">
        <w:rPr>
          <w:rFonts w:ascii="Times New Roman" w:hAnsi="Times New Roman" w:cs="Times New Roman"/>
        </w:rPr>
        <w:t xml:space="preserve"> </w:t>
      </w:r>
      <w:r>
        <w:t xml:space="preserve"> </w:t>
      </w:r>
      <w:r w:rsidRPr="00691A1C">
        <w:rPr>
          <w:rFonts w:ascii="Times New Roman" w:hAnsi="Times New Roman" w:cs="Times New Roman"/>
        </w:rPr>
        <w:t xml:space="preserve">GAUNT, HARVEY, PATERSON, Marcabru: </w:t>
      </w:r>
      <w:r w:rsidRPr="00691A1C">
        <w:rPr>
          <w:rFonts w:ascii="Times New Roman" w:hAnsi="Times New Roman" w:cs="Times New Roman"/>
          <w:i/>
        </w:rPr>
        <w:t>A critical edition</w:t>
      </w:r>
      <w:r w:rsidRPr="00691A1C">
        <w:rPr>
          <w:rFonts w:ascii="Times New Roman" w:hAnsi="Times New Roman" w:cs="Times New Roman"/>
        </w:rPr>
        <w:t>, Cambridge, 2000- Rialto, 24.iii.2006.</w:t>
      </w:r>
    </w:p>
  </w:footnote>
  <w:footnote w:id="20">
    <w:p w:rsidR="00CA525F" w:rsidRPr="00F81737" w:rsidRDefault="00CA525F" w:rsidP="007B0BAE">
      <w:pPr>
        <w:pStyle w:val="Testonotaapidipagina"/>
        <w:rPr>
          <w:rFonts w:ascii="Times New Roman" w:hAnsi="Times New Roman" w:cs="Times New Roman"/>
        </w:rPr>
      </w:pPr>
      <w:r w:rsidRPr="00F81737">
        <w:rPr>
          <w:rStyle w:val="Rimandonotaapidipagina"/>
          <w:rFonts w:ascii="Times New Roman" w:hAnsi="Times New Roman" w:cs="Times New Roman"/>
        </w:rPr>
        <w:footnoteRef/>
      </w:r>
      <w:r w:rsidRPr="00F81737">
        <w:rPr>
          <w:rFonts w:ascii="Times New Roman" w:hAnsi="Times New Roman" w:cs="Times New Roman"/>
        </w:rPr>
        <w:t xml:space="preserve"> L. LAZZERINI, </w:t>
      </w:r>
      <w:r w:rsidRPr="00F81737">
        <w:rPr>
          <w:rFonts w:ascii="Times New Roman" w:hAnsi="Times New Roman" w:cs="Times New Roman"/>
          <w:i/>
        </w:rPr>
        <w:t>Letteratura medievale in lingua d’oc</w:t>
      </w:r>
      <w:r w:rsidRPr="00F81737">
        <w:rPr>
          <w:rFonts w:ascii="Times New Roman" w:hAnsi="Times New Roman" w:cs="Times New Roman"/>
        </w:rPr>
        <w:t>, Mucchi Editore, Modena, 2</w:t>
      </w:r>
      <w:r w:rsidRPr="00F81737">
        <w:rPr>
          <w:rFonts w:ascii="Times New Roman" w:hAnsi="Times New Roman" w:cs="Times New Roman"/>
          <w:sz w:val="24"/>
        </w:rPr>
        <w:t xml:space="preserve"> ͣ</w:t>
      </w:r>
      <w:r w:rsidRPr="00F81737">
        <w:rPr>
          <w:rFonts w:ascii="Times New Roman" w:hAnsi="Times New Roman" w:cs="Times New Roman"/>
        </w:rPr>
        <w:t xml:space="preserve"> edizione, 2010. </w:t>
      </w:r>
    </w:p>
    <w:p w:rsidR="00CA525F" w:rsidRPr="00F81737" w:rsidRDefault="00CA525F" w:rsidP="007B0BAE">
      <w:pPr>
        <w:pStyle w:val="Testonotaapidipagina"/>
        <w:rPr>
          <w:rFonts w:ascii="Times New Roman" w:hAnsi="Times New Roman" w:cs="Times New Roman"/>
        </w:rPr>
      </w:pPr>
    </w:p>
  </w:footnote>
  <w:footnote w:id="21">
    <w:p w:rsidR="00CA525F" w:rsidRDefault="00CA525F" w:rsidP="007B0BAE">
      <w:pPr>
        <w:pStyle w:val="Testonotaapidipagina"/>
        <w:jc w:val="both"/>
      </w:pPr>
      <w:r w:rsidRPr="00F81737">
        <w:rPr>
          <w:rStyle w:val="Rimandonotaapidipagina"/>
          <w:rFonts w:ascii="Times New Roman" w:hAnsi="Times New Roman" w:cs="Times New Roman"/>
        </w:rPr>
        <w:footnoteRef/>
      </w:r>
      <w:r>
        <w:t xml:space="preserve"> </w:t>
      </w:r>
      <w:r w:rsidRPr="002D6D09">
        <w:rPr>
          <w:rFonts w:ascii="Times New Roman" w:hAnsi="Times New Roman" w:cs="Times New Roman"/>
        </w:rPr>
        <w:t xml:space="preserve">Il sirventese è un genere della poesia lirica occitanica; </w:t>
      </w:r>
      <w:r w:rsidRPr="002D6D09">
        <w:rPr>
          <w:rFonts w:ascii="Times New Roman" w:eastAsia="Times New Roman" w:hAnsi="Times New Roman" w:cs="Times New Roman"/>
          <w:color w:val="000000"/>
          <w:lang w:eastAsia="it-IT"/>
        </w:rPr>
        <w:t xml:space="preserve">riprende metrica e musica da una canzone (in lingua d’oc), per questo è definito </w:t>
      </w:r>
      <w:r w:rsidRPr="00603F7F">
        <w:rPr>
          <w:rFonts w:ascii="Times New Roman" w:eastAsia="Times New Roman" w:hAnsi="Times New Roman" w:cs="Times New Roman"/>
          <w:i/>
          <w:color w:val="000000"/>
          <w:lang w:eastAsia="it-IT"/>
        </w:rPr>
        <w:t>contrafactum</w:t>
      </w:r>
      <w:r w:rsidRPr="002D6D09">
        <w:rPr>
          <w:rFonts w:ascii="Times New Roman" w:eastAsia="Times New Roman" w:hAnsi="Times New Roman" w:cs="Times New Roman"/>
          <w:color w:val="000000"/>
          <w:lang w:eastAsia="it-IT"/>
        </w:rPr>
        <w:t xml:space="preserve"> e poi inserisce di solito un contenuto politico, satirico o moraleggiante. Dall’etimologia della parola, (</w:t>
      </w:r>
      <w:r w:rsidRPr="002D6D09">
        <w:rPr>
          <w:rFonts w:ascii="Times New Roman" w:eastAsia="Times New Roman" w:hAnsi="Times New Roman" w:cs="Times New Roman"/>
          <w:i/>
          <w:color w:val="000000"/>
          <w:lang w:eastAsia="it-IT"/>
        </w:rPr>
        <w:t>sirven</w:t>
      </w:r>
      <w:r w:rsidRPr="002D6D09">
        <w:rPr>
          <w:rFonts w:ascii="Times New Roman" w:eastAsia="Times New Roman" w:hAnsi="Times New Roman" w:cs="Times New Roman"/>
          <w:color w:val="000000"/>
          <w:lang w:eastAsia="it-IT"/>
        </w:rPr>
        <w:t>, il mercenario o il in generale colui che servisse un signore) viene esplicitato l’intento di origine di questo genere: cantare lodando o meno il signore di turno a cui si prestasse servizio</w:t>
      </w:r>
      <w:r>
        <w:rPr>
          <w:rFonts w:eastAsia="Times New Roman" w:cstheme="minorHAnsi"/>
          <w:color w:val="000000"/>
          <w:lang w:eastAsia="it-IT"/>
        </w:rPr>
        <w:t xml:space="preserve">. </w:t>
      </w:r>
    </w:p>
  </w:footnote>
  <w:footnote w:id="22">
    <w:p w:rsidR="00CA525F" w:rsidRPr="008B22A6" w:rsidRDefault="00CA525F" w:rsidP="007B0BAE">
      <w:pPr>
        <w:pStyle w:val="Testonotaapidipagina"/>
        <w:spacing w:line="360" w:lineRule="auto"/>
        <w:rPr>
          <w:rFonts w:ascii="Times New Roman" w:hAnsi="Times New Roman" w:cs="Times New Roman"/>
        </w:rPr>
      </w:pPr>
      <w:r w:rsidRPr="00F81737">
        <w:rPr>
          <w:rStyle w:val="Rimandonotaapidipagina"/>
          <w:rFonts w:ascii="Times New Roman" w:hAnsi="Times New Roman" w:cs="Times New Roman"/>
        </w:rPr>
        <w:footnoteRef/>
      </w:r>
      <w:r>
        <w:t xml:space="preserve"> </w:t>
      </w:r>
      <w:r>
        <w:rPr>
          <w:rFonts w:ascii="Times New Roman" w:hAnsi="Times New Roman" w:cs="Times New Roman"/>
        </w:rPr>
        <w:t>Testo e traduzion</w:t>
      </w:r>
      <w:r w:rsidRPr="008B22A6">
        <w:rPr>
          <w:rFonts w:ascii="Times New Roman" w:hAnsi="Times New Roman" w:cs="Times New Roman"/>
        </w:rPr>
        <w:t xml:space="preserve">e tratti da L. LAZZERINI, </w:t>
      </w:r>
      <w:r>
        <w:rPr>
          <w:rFonts w:ascii="Times New Roman" w:hAnsi="Times New Roman" w:cs="Times New Roman"/>
        </w:rPr>
        <w:t xml:space="preserve">op. cit. p. </w:t>
      </w:r>
    </w:p>
    <w:p w:rsidR="00CA525F" w:rsidRDefault="00CA525F" w:rsidP="007B0BAE">
      <w:pPr>
        <w:pStyle w:val="Testonotaapidipagina"/>
      </w:pPr>
    </w:p>
  </w:footnote>
  <w:footnote w:id="23">
    <w:p w:rsidR="00CA525F" w:rsidRDefault="00CA525F" w:rsidP="007B0BAE">
      <w:pPr>
        <w:pStyle w:val="Testonotaapidipagina"/>
        <w:rPr>
          <w:rFonts w:ascii="Times New Roman" w:hAnsi="Times New Roman" w:cs="Times New Roman"/>
        </w:rPr>
      </w:pPr>
      <w:r w:rsidRPr="001E3D81">
        <w:rPr>
          <w:rStyle w:val="Rimandonotaapidipagina"/>
          <w:rFonts w:ascii="Times New Roman" w:hAnsi="Times New Roman" w:cs="Times New Roman"/>
        </w:rPr>
        <w:footnoteRef/>
      </w:r>
      <w:r w:rsidRPr="001E3D81">
        <w:rPr>
          <w:rFonts w:ascii="Times New Roman" w:hAnsi="Times New Roman" w:cs="Times New Roman"/>
        </w:rPr>
        <w:t xml:space="preserve"> Edizione critica di riferimento: op.cit p.</w:t>
      </w:r>
    </w:p>
    <w:p w:rsidR="00CA525F" w:rsidRDefault="00CA525F" w:rsidP="007B0BAE">
      <w:pPr>
        <w:pStyle w:val="Testonotaapidipagina"/>
        <w:rPr>
          <w:rFonts w:ascii="Times New Roman" w:hAnsi="Times New Roman" w:cs="Times New Roman"/>
          <w:color w:val="26282A"/>
          <w:bdr w:val="none" w:sz="0" w:space="0" w:color="auto" w:frame="1"/>
        </w:rPr>
      </w:pPr>
      <w:r>
        <w:rPr>
          <w:rFonts w:ascii="Times New Roman" w:hAnsi="Times New Roman" w:cs="Times New Roman"/>
        </w:rPr>
        <w:t xml:space="preserve">Il testo è riportato nei Mss.: </w:t>
      </w:r>
      <w:r>
        <w:rPr>
          <w:rFonts w:ascii="Times New Roman" w:hAnsi="Times New Roman" w:cs="Times New Roman"/>
          <w:color w:val="000000"/>
          <w:bdr w:val="none" w:sz="0" w:space="0" w:color="auto" w:frame="1"/>
          <w:shd w:val="clear" w:color="auto" w:fill="FFFFFF"/>
        </w:rPr>
        <w:t>Mss: A </w:t>
      </w:r>
      <w:r w:rsidRPr="00014CDF">
        <w:rPr>
          <w:rFonts w:ascii="Times New Roman" w:hAnsi="Times New Roman" w:cs="Times New Roman"/>
          <w:color w:val="000000"/>
          <w:bdr w:val="none" w:sz="0" w:space="0" w:color="auto" w:frame="1"/>
          <w:shd w:val="clear" w:color="auto" w:fill="FFFFFF"/>
        </w:rPr>
        <w:t>33</w:t>
      </w:r>
      <w:r>
        <w:rPr>
          <w:rFonts w:ascii="Times New Roman" w:hAnsi="Times New Roman" w:cs="Times New Roman"/>
          <w:color w:val="000000"/>
          <w:bdr w:val="none" w:sz="0" w:space="0" w:color="auto" w:frame="1"/>
          <w:shd w:val="clear" w:color="auto" w:fill="FFFFFF"/>
        </w:rPr>
        <w:t>r</w:t>
      </w:r>
      <w:r w:rsidRPr="00014CDF">
        <w:rPr>
          <w:rFonts w:ascii="Times New Roman" w:hAnsi="Times New Roman" w:cs="Times New Roman"/>
          <w:color w:val="000000"/>
          <w:bdr w:val="none" w:sz="0" w:space="0" w:color="auto" w:frame="1"/>
          <w:shd w:val="clear" w:color="auto" w:fill="FFFFFF"/>
        </w:rPr>
        <w:t>, C 176-177, I 120</w:t>
      </w:r>
      <w:r>
        <w:rPr>
          <w:rFonts w:ascii="Times New Roman" w:hAnsi="Times New Roman" w:cs="Times New Roman"/>
          <w:color w:val="000000"/>
          <w:bdr w:val="none" w:sz="0" w:space="0" w:color="auto" w:frame="1"/>
          <w:shd w:val="clear" w:color="auto" w:fill="FFFFFF"/>
        </w:rPr>
        <w:t>v</w:t>
      </w:r>
      <w:r w:rsidRPr="00014CDF">
        <w:rPr>
          <w:rFonts w:ascii="Times New Roman" w:hAnsi="Times New Roman" w:cs="Times New Roman"/>
          <w:color w:val="000000"/>
          <w:bdr w:val="none" w:sz="0" w:space="0" w:color="auto" w:frame="1"/>
          <w:shd w:val="clear" w:color="auto" w:fill="FFFFFF"/>
        </w:rPr>
        <w:t>, K 106</w:t>
      </w:r>
      <w:r>
        <w:rPr>
          <w:rFonts w:ascii="Times New Roman" w:hAnsi="Times New Roman" w:cs="Times New Roman"/>
          <w:color w:val="000000"/>
          <w:bdr w:val="none" w:sz="0" w:space="0" w:color="auto" w:frame="1"/>
          <w:shd w:val="clear" w:color="auto" w:fill="FFFFFF"/>
        </w:rPr>
        <w:t>r</w:t>
      </w:r>
      <w:r w:rsidRPr="00014CDF">
        <w:rPr>
          <w:rFonts w:ascii="Times New Roman" w:hAnsi="Times New Roman" w:cs="Times New Roman"/>
          <w:color w:val="000000"/>
          <w:bdr w:val="none" w:sz="0" w:space="0" w:color="auto" w:frame="1"/>
          <w:shd w:val="clear" w:color="auto" w:fill="FFFFFF"/>
        </w:rPr>
        <w:t>, N 266-267, R 5, T 205-206, a</w:t>
      </w:r>
      <w:r w:rsidRPr="00014CDF">
        <w:rPr>
          <w:rFonts w:ascii="Times New Roman" w:hAnsi="Times New Roman" w:cs="Times New Roman"/>
          <w:color w:val="26282A"/>
          <w:bdr w:val="none" w:sz="0" w:space="0" w:color="auto" w:frame="1"/>
        </w:rPr>
        <w:t>¹ 310-311. d 307-308</w:t>
      </w:r>
      <w:r>
        <w:rPr>
          <w:rFonts w:ascii="Times New Roman" w:hAnsi="Times New Roman" w:cs="Times New Roman"/>
          <w:color w:val="26282A"/>
          <w:bdr w:val="none" w:sz="0" w:space="0" w:color="auto" w:frame="1"/>
        </w:rPr>
        <w:t>.</w:t>
      </w:r>
    </w:p>
    <w:p w:rsidR="00CA525F" w:rsidRPr="00014CDF" w:rsidRDefault="00CA525F" w:rsidP="007B0BAE">
      <w:pPr>
        <w:pStyle w:val="Testonotaapidipagina"/>
        <w:rPr>
          <w:rFonts w:ascii="Times New Roman" w:hAnsi="Times New Roman" w:cs="Times New Roman"/>
        </w:rPr>
      </w:pPr>
    </w:p>
  </w:footnote>
  <w:footnote w:id="24">
    <w:p w:rsidR="00CA525F" w:rsidRDefault="00CA525F" w:rsidP="007B0BAE">
      <w:pPr>
        <w:pStyle w:val="Testonotaapidipagina"/>
      </w:pPr>
      <w:r w:rsidRPr="00F81737">
        <w:rPr>
          <w:rStyle w:val="Rimandonotaapidipagina"/>
          <w:rFonts w:ascii="Times New Roman" w:hAnsi="Times New Roman" w:cs="Times New Roman"/>
        </w:rPr>
        <w:footnoteRef/>
      </w:r>
      <w:r w:rsidRPr="00F81737">
        <w:rPr>
          <w:rFonts w:ascii="Times New Roman" w:hAnsi="Times New Roman" w:cs="Times New Roman"/>
        </w:rPr>
        <w:t xml:space="preserve"> </w:t>
      </w:r>
      <w:r>
        <w:rPr>
          <w:rFonts w:ascii="Times New Roman" w:hAnsi="Times New Roman" w:cs="Times New Roman"/>
        </w:rPr>
        <w:t xml:space="preserve">Traduzione di C. DI GIROLAMO, </w:t>
      </w:r>
      <w:r w:rsidRPr="003257F3">
        <w:rPr>
          <w:rFonts w:ascii="Times New Roman" w:hAnsi="Times New Roman" w:cs="Times New Roman"/>
        </w:rPr>
        <w:t>in</w:t>
      </w:r>
      <w:r w:rsidRPr="002E763B">
        <w:rPr>
          <w:rFonts w:ascii="Times New Roman" w:hAnsi="Times New Roman" w:cs="Times New Roman"/>
          <w:i/>
        </w:rPr>
        <w:t xml:space="preserve"> I trovatori </w:t>
      </w:r>
      <w:r w:rsidRPr="002E763B">
        <w:rPr>
          <w:rFonts w:ascii="Times New Roman" w:hAnsi="Times New Roman" w:cs="Times New Roman"/>
        </w:rPr>
        <w:t>–Marcabru-</w:t>
      </w:r>
      <w:r>
        <w:rPr>
          <w:rFonts w:ascii="Times New Roman" w:hAnsi="Times New Roman" w:cs="Times New Roman"/>
        </w:rPr>
        <w:t xml:space="preserve">, Bollati Boringhieri, Torino, 1989. </w:t>
      </w:r>
    </w:p>
  </w:footnote>
  <w:footnote w:id="25">
    <w:p w:rsidR="00CA525F" w:rsidRDefault="00CA525F" w:rsidP="007B0BAE">
      <w:pPr>
        <w:pStyle w:val="Testonotaapidipagina"/>
        <w:rPr>
          <w:rFonts w:ascii="Times New Roman" w:hAnsi="Times New Roman" w:cs="Times New Roman"/>
        </w:rPr>
      </w:pPr>
      <w:r w:rsidRPr="00F81737">
        <w:rPr>
          <w:rStyle w:val="Rimandonotaapidipagina"/>
          <w:rFonts w:ascii="Times New Roman" w:hAnsi="Times New Roman" w:cs="Times New Roman"/>
        </w:rPr>
        <w:footnoteRef/>
      </w:r>
      <w:r w:rsidRPr="00F81737">
        <w:rPr>
          <w:rFonts w:ascii="Times New Roman" w:hAnsi="Times New Roman" w:cs="Times New Roman"/>
        </w:rPr>
        <w:t xml:space="preserve"> I cistercensi erano un ordine religioso monastico di diritto pontificio medievale. Fu fondato da Roberto di Molesme</w:t>
      </w:r>
      <w:r>
        <w:rPr>
          <w:rFonts w:ascii="Times New Roman" w:hAnsi="Times New Roman" w:cs="Times New Roman"/>
        </w:rPr>
        <w:t xml:space="preserve"> nel 1098 in Borgogna e poi dall’Abbazia di Citeaux si diffuse nel resto della Francia. Lo scopo era quello di far sì che si tornasse ad una maggiore austerità nel mondo dei monaci e che si tornasse a seguire alla lettera la regola benedettina (di San Benedetto) e che quindi si tornasse anche al lavoro manuale.</w:t>
      </w:r>
    </w:p>
    <w:p w:rsidR="00CA525F" w:rsidRDefault="00CA525F" w:rsidP="007B0BAE">
      <w:pPr>
        <w:pStyle w:val="Testonotaapidipagina"/>
      </w:pPr>
    </w:p>
  </w:footnote>
  <w:footnote w:id="26">
    <w:p w:rsidR="00CA525F" w:rsidRPr="00F81737" w:rsidRDefault="00CA525F" w:rsidP="00286CDE">
      <w:pPr>
        <w:pStyle w:val="Testonotaapidipagina"/>
        <w:rPr>
          <w:rFonts w:ascii="Times New Roman" w:hAnsi="Times New Roman" w:cs="Times New Roman"/>
        </w:rPr>
      </w:pPr>
      <w:r w:rsidRPr="00F81737">
        <w:rPr>
          <w:rStyle w:val="Rimandonotaapidipagina"/>
          <w:rFonts w:ascii="Times New Roman" w:hAnsi="Times New Roman" w:cs="Times New Roman"/>
        </w:rPr>
        <w:footnoteRef/>
      </w:r>
      <w:r w:rsidRPr="00F81737">
        <w:rPr>
          <w:rFonts w:ascii="Times New Roman" w:hAnsi="Times New Roman" w:cs="Times New Roman"/>
        </w:rPr>
        <w:t>E.</w:t>
      </w:r>
      <w:r>
        <w:rPr>
          <w:rFonts w:ascii="Times New Roman" w:hAnsi="Times New Roman" w:cs="Times New Roman"/>
        </w:rPr>
        <w:t xml:space="preserve"> </w:t>
      </w:r>
      <w:r w:rsidRPr="00F81737">
        <w:rPr>
          <w:rFonts w:ascii="Times New Roman" w:hAnsi="Times New Roman" w:cs="Times New Roman"/>
        </w:rPr>
        <w:t xml:space="preserve">KÖLHER, </w:t>
      </w:r>
      <w:r w:rsidRPr="00F81737">
        <w:rPr>
          <w:rFonts w:ascii="Times New Roman" w:hAnsi="Times New Roman" w:cs="Times New Roman"/>
          <w:i/>
        </w:rPr>
        <w:t>Marcabrus ‘L’autrier jorn jost’una sebissa’ und das Problem der Pastourelle</w:t>
      </w:r>
      <w:r w:rsidRPr="00F81737">
        <w:rPr>
          <w:rFonts w:ascii="Times New Roman" w:hAnsi="Times New Roman" w:cs="Times New Roman"/>
        </w:rPr>
        <w:t xml:space="preserve"> (1952), trad. it. </w:t>
      </w:r>
      <w:r w:rsidRPr="00F81737">
        <w:rPr>
          <w:rFonts w:ascii="Times New Roman" w:hAnsi="Times New Roman" w:cs="Times New Roman"/>
          <w:i/>
        </w:rPr>
        <w:t>In Erich Köhler., Sociologia della fin’amor Saggi trobadorici</w:t>
      </w:r>
      <w:r w:rsidRPr="00F81737">
        <w:rPr>
          <w:rFonts w:ascii="Times New Roman" w:hAnsi="Times New Roman" w:cs="Times New Roman"/>
        </w:rPr>
        <w:t xml:space="preserve">, a cura di </w:t>
      </w:r>
      <w:proofErr w:type="gramStart"/>
      <w:r w:rsidRPr="00F81737">
        <w:rPr>
          <w:rFonts w:ascii="Times New Roman" w:hAnsi="Times New Roman" w:cs="Times New Roman"/>
        </w:rPr>
        <w:t>M.Mancini</w:t>
      </w:r>
      <w:proofErr w:type="gramEnd"/>
      <w:r w:rsidRPr="00F81737">
        <w:rPr>
          <w:rFonts w:ascii="Times New Roman" w:hAnsi="Times New Roman" w:cs="Times New Roman"/>
        </w:rPr>
        <w:t>, Padova 1976</w:t>
      </w:r>
    </w:p>
    <w:p w:rsidR="00CA525F" w:rsidRPr="00F81737" w:rsidRDefault="00CA525F" w:rsidP="00286CDE">
      <w:pPr>
        <w:pStyle w:val="Testonotaapidipagina"/>
        <w:rPr>
          <w:rFonts w:ascii="Times New Roman" w:hAnsi="Times New Roman" w:cs="Times New Roman"/>
        </w:rPr>
      </w:pPr>
    </w:p>
  </w:footnote>
  <w:footnote w:id="27">
    <w:p w:rsidR="00CA525F" w:rsidRPr="00F81737" w:rsidRDefault="00CA525F" w:rsidP="00286CDE">
      <w:pPr>
        <w:pStyle w:val="Testonotaapidipagina"/>
        <w:rPr>
          <w:rFonts w:ascii="Times New Roman" w:hAnsi="Times New Roman" w:cs="Times New Roman"/>
        </w:rPr>
      </w:pPr>
      <w:r w:rsidRPr="00F81737">
        <w:rPr>
          <w:rStyle w:val="Rimandonotaapidipagina"/>
          <w:rFonts w:ascii="Times New Roman" w:hAnsi="Times New Roman" w:cs="Times New Roman"/>
        </w:rPr>
        <w:footnoteRef/>
      </w:r>
      <w:r w:rsidRPr="00F81737">
        <w:rPr>
          <w:rFonts w:ascii="Times New Roman" w:hAnsi="Times New Roman" w:cs="Times New Roman"/>
        </w:rPr>
        <w:t xml:space="preserve"> N.</w:t>
      </w:r>
      <w:r>
        <w:rPr>
          <w:rFonts w:ascii="Times New Roman" w:hAnsi="Times New Roman" w:cs="Times New Roman"/>
        </w:rPr>
        <w:t xml:space="preserve"> </w:t>
      </w:r>
      <w:r w:rsidRPr="00F81737">
        <w:rPr>
          <w:rFonts w:ascii="Times New Roman" w:hAnsi="Times New Roman" w:cs="Times New Roman"/>
        </w:rPr>
        <w:t>PASERO,</w:t>
      </w:r>
      <w:r w:rsidRPr="00F81737">
        <w:rPr>
          <w:rFonts w:ascii="Times New Roman" w:hAnsi="Times New Roman" w:cs="Times New Roman"/>
          <w:i/>
        </w:rPr>
        <w:t xml:space="preserve"> Pastora contro cavaliere, Marcabruno contro Guglielmo IX. Fenomeni di intertestualità in </w:t>
      </w:r>
      <w:r w:rsidRPr="00F81737">
        <w:rPr>
          <w:rFonts w:ascii="Times New Roman" w:hAnsi="Times New Roman" w:cs="Times New Roman"/>
          <w:i/>
          <w:iCs/>
        </w:rPr>
        <w:t>L’autrier jorn jost’una sebissa</w:t>
      </w:r>
      <w:r w:rsidRPr="00F81737">
        <w:rPr>
          <w:rFonts w:ascii="Times New Roman" w:hAnsi="Times New Roman" w:cs="Times New Roman"/>
        </w:rPr>
        <w:t>, (Bdt 293,30), in Cultura neolatina XLII, 1983, 9-25.</w:t>
      </w:r>
    </w:p>
    <w:p w:rsidR="00CA525F" w:rsidRPr="00F81737" w:rsidRDefault="00CA525F" w:rsidP="00286CDE">
      <w:pPr>
        <w:pStyle w:val="Testonotaapidipagina"/>
        <w:rPr>
          <w:rFonts w:ascii="Times New Roman" w:hAnsi="Times New Roman" w:cs="Times New Roman"/>
        </w:rPr>
      </w:pPr>
    </w:p>
  </w:footnote>
  <w:footnote w:id="28">
    <w:p w:rsidR="00CA525F" w:rsidRPr="0082794D" w:rsidRDefault="00CA525F" w:rsidP="00286CDE">
      <w:pPr>
        <w:pStyle w:val="Testonotaapidipagina"/>
        <w:rPr>
          <w:rFonts w:ascii="Times New Roman" w:hAnsi="Times New Roman" w:cs="Times New Roman"/>
        </w:rPr>
      </w:pPr>
      <w:r w:rsidRPr="00F81737">
        <w:rPr>
          <w:rStyle w:val="Rimandonotaapidipagina"/>
          <w:rFonts w:ascii="Times New Roman" w:hAnsi="Times New Roman" w:cs="Times New Roman"/>
        </w:rPr>
        <w:footnoteRef/>
      </w:r>
      <w:r w:rsidRPr="00F81737">
        <w:rPr>
          <w:rFonts w:ascii="Times New Roman" w:hAnsi="Times New Roman" w:cs="Times New Roman"/>
        </w:rPr>
        <w:t xml:space="preserve"> Trad. vv. </w:t>
      </w:r>
      <w:r>
        <w:rPr>
          <w:rFonts w:ascii="Times New Roman" w:hAnsi="Times New Roman" w:cs="Times New Roman"/>
        </w:rPr>
        <w:t xml:space="preserve">48-49: </w:t>
      </w:r>
      <w:r w:rsidRPr="00F81737">
        <w:rPr>
          <w:rFonts w:ascii="Times New Roman" w:hAnsi="Times New Roman" w:cs="Times New Roman"/>
        </w:rPr>
        <w:t xml:space="preserve">Se potessi vedermi una volta io sopra e voi sotto. In C. DI GIROLAMO, in </w:t>
      </w:r>
      <w:r w:rsidRPr="00F81737">
        <w:rPr>
          <w:rFonts w:ascii="Times New Roman" w:hAnsi="Times New Roman" w:cs="Times New Roman"/>
          <w:i/>
        </w:rPr>
        <w:t>I trovatori –Marcabru</w:t>
      </w:r>
      <w:r w:rsidRPr="00F81737">
        <w:rPr>
          <w:rFonts w:ascii="Times New Roman" w:hAnsi="Times New Roman" w:cs="Times New Roman"/>
        </w:rPr>
        <w:t>-, Bollati</w:t>
      </w:r>
      <w:r>
        <w:rPr>
          <w:rFonts w:ascii="Times New Roman" w:hAnsi="Times New Roman" w:cs="Times New Roman"/>
        </w:rPr>
        <w:t xml:space="preserve"> Boringhieri, Torino, </w:t>
      </w:r>
      <w:proofErr w:type="gramStart"/>
      <w:r>
        <w:rPr>
          <w:rFonts w:ascii="Times New Roman" w:hAnsi="Times New Roman" w:cs="Times New Roman"/>
        </w:rPr>
        <w:t xml:space="preserve">1989, </w:t>
      </w:r>
      <w:r w:rsidRPr="0082794D">
        <w:rPr>
          <w:rFonts w:ascii="Times New Roman" w:hAnsi="Times New Roman" w:cs="Times New Roman"/>
        </w:rPr>
        <w:t xml:space="preserve"> si</w:t>
      </w:r>
      <w:proofErr w:type="gramEnd"/>
      <w:r w:rsidRPr="0082794D">
        <w:rPr>
          <w:rFonts w:ascii="Times New Roman" w:hAnsi="Times New Roman" w:cs="Times New Roman"/>
        </w:rPr>
        <w:t xml:space="preserve"> legge: </w:t>
      </w:r>
      <w:r w:rsidRPr="0082794D">
        <w:rPr>
          <w:rFonts w:ascii="Times New Roman" w:hAnsi="Times New Roman" w:cs="Times New Roman"/>
          <w:i/>
        </w:rPr>
        <w:t>Si·m vezi’una vegada/Sobeira e vos sotrana</w:t>
      </w:r>
      <w:r w:rsidRPr="0082794D">
        <w:rPr>
          <w:rFonts w:ascii="Times New Roman" w:hAnsi="Times New Roman" w:cs="Times New Roman"/>
        </w:rPr>
        <w:t>.</w:t>
      </w:r>
    </w:p>
    <w:p w:rsidR="00CA525F" w:rsidRDefault="00CA525F" w:rsidP="00286CDE">
      <w:pPr>
        <w:pStyle w:val="Testonotaapidipagina"/>
      </w:pPr>
    </w:p>
  </w:footnote>
  <w:footnote w:id="29">
    <w:p w:rsidR="00CA525F" w:rsidRDefault="00CA525F" w:rsidP="00286CDE">
      <w:pPr>
        <w:pStyle w:val="Testonotaapidipagina"/>
        <w:rPr>
          <w:rFonts w:ascii="Times New Roman" w:hAnsi="Times New Roman" w:cs="Times New Roman"/>
        </w:rPr>
      </w:pPr>
      <w:r w:rsidRPr="00A42A57">
        <w:rPr>
          <w:rStyle w:val="Rimandonotaapidipagina"/>
          <w:rFonts w:ascii="Times New Roman" w:hAnsi="Times New Roman" w:cs="Times New Roman"/>
        </w:rPr>
        <w:footnoteRef/>
      </w:r>
      <w:r w:rsidRPr="00A42A57">
        <w:rPr>
          <w:rFonts w:ascii="Times New Roman" w:hAnsi="Times New Roman" w:cs="Times New Roman"/>
        </w:rPr>
        <w:t xml:space="preserve"> N. PASERO, op. cit. p. </w:t>
      </w:r>
    </w:p>
    <w:p w:rsidR="00CA525F" w:rsidRPr="00A42A57" w:rsidRDefault="00CA525F" w:rsidP="00286CDE">
      <w:pPr>
        <w:pStyle w:val="Testonotaapidipagina"/>
        <w:rPr>
          <w:rFonts w:ascii="Times New Roman" w:hAnsi="Times New Roman" w:cs="Times New Roman"/>
        </w:rPr>
      </w:pPr>
    </w:p>
  </w:footnote>
  <w:footnote w:id="30">
    <w:p w:rsidR="00CA525F" w:rsidRPr="00A42A57" w:rsidRDefault="00CA525F" w:rsidP="00286CDE">
      <w:pPr>
        <w:pStyle w:val="Testonotaapidipagina"/>
        <w:rPr>
          <w:rFonts w:ascii="Times New Roman" w:hAnsi="Times New Roman" w:cs="Times New Roman"/>
        </w:rPr>
      </w:pPr>
      <w:r w:rsidRPr="00A42A57">
        <w:rPr>
          <w:rStyle w:val="Rimandonotaapidipagina"/>
          <w:rFonts w:ascii="Times New Roman" w:hAnsi="Times New Roman" w:cs="Times New Roman"/>
        </w:rPr>
        <w:footnoteRef/>
      </w:r>
      <w:r w:rsidRPr="00A42A57">
        <w:rPr>
          <w:rFonts w:ascii="Times New Roman" w:hAnsi="Times New Roman" w:cs="Times New Roman"/>
        </w:rPr>
        <w:t xml:space="preserve"> A. RONCAGLIA, op. cit. p.</w:t>
      </w:r>
    </w:p>
    <w:p w:rsidR="00CA525F" w:rsidRPr="00A42A57" w:rsidRDefault="00CA525F" w:rsidP="00286CDE">
      <w:pPr>
        <w:pStyle w:val="Testonotaapidipagina"/>
        <w:rPr>
          <w:rFonts w:ascii="Times New Roman" w:hAnsi="Times New Roman" w:cs="Times New Roman"/>
        </w:rPr>
      </w:pPr>
    </w:p>
  </w:footnote>
  <w:footnote w:id="31">
    <w:p w:rsidR="00CA525F" w:rsidRPr="00635EDC" w:rsidRDefault="00CA525F" w:rsidP="00286CDE">
      <w:pPr>
        <w:spacing w:after="120" w:line="360" w:lineRule="auto"/>
        <w:jc w:val="both"/>
        <w:rPr>
          <w:rFonts w:ascii="Times New Roman" w:hAnsi="Times New Roman" w:cs="Times New Roman"/>
          <w:sz w:val="20"/>
          <w:szCs w:val="20"/>
        </w:rPr>
      </w:pPr>
      <w:r w:rsidRPr="00A42A57">
        <w:rPr>
          <w:rFonts w:ascii="Times New Roman" w:hAnsi="Times New Roman" w:cs="Times New Roman"/>
          <w:vertAlign w:val="superscript"/>
        </w:rPr>
        <w:footnoteRef/>
      </w:r>
      <w:r w:rsidRPr="00A42A57">
        <w:rPr>
          <w:rFonts w:ascii="Times New Roman" w:hAnsi="Times New Roman" w:cs="Times New Roman"/>
        </w:rPr>
        <w:t xml:space="preserve"> </w:t>
      </w:r>
      <w:r>
        <w:rPr>
          <w:rFonts w:ascii="Times New Roman" w:hAnsi="Times New Roman" w:cs="Times New Roman"/>
          <w:sz w:val="20"/>
          <w:szCs w:val="20"/>
        </w:rPr>
        <w:t>Ebolo è</w:t>
      </w:r>
      <w:r w:rsidRPr="00A42A57">
        <w:rPr>
          <w:rFonts w:ascii="Times New Roman" w:hAnsi="Times New Roman" w:cs="Times New Roman"/>
          <w:sz w:val="20"/>
          <w:szCs w:val="20"/>
        </w:rPr>
        <w:t xml:space="preserve"> colui che si dice avesse fondato la famosa scuola di Ebolo, cioè una scuola di trovatori. Non è dato sapere se questa scuola fosse mai esistita materialmente o se invece fosse solo una scuola metaforica. Ebolo sarebbe stato compositore di musica e testi, ma Marcabruno in questo caso lo cita negativamente, come se fosse il simbolo di tutta la categoria dei trovatori, e dell’amore peccaminoso che da essi veniva cantato. Ebolo viene citato da molti trovatori, ma non si hanno suoi testi. Bernart de Ventadorn ammette in un suo componimento di esser stato il primo discepolo di questa scuola. </w:t>
      </w:r>
    </w:p>
  </w:footnote>
  <w:footnote w:id="32">
    <w:p w:rsidR="00CA525F" w:rsidRPr="00557276" w:rsidRDefault="00CA525F" w:rsidP="00286CDE">
      <w:pPr>
        <w:pStyle w:val="Testonotaapidipagina"/>
        <w:rPr>
          <w:rFonts w:ascii="Times New Roman" w:hAnsi="Times New Roman" w:cs="Times New Roman"/>
        </w:rPr>
      </w:pPr>
      <w:r w:rsidRPr="00557276">
        <w:rPr>
          <w:rStyle w:val="Rimandonotaapidipagina"/>
          <w:rFonts w:ascii="Times New Roman" w:hAnsi="Times New Roman" w:cs="Times New Roman"/>
        </w:rPr>
        <w:footnoteRef/>
      </w:r>
      <w:r w:rsidRPr="00557276">
        <w:rPr>
          <w:rFonts w:ascii="Times New Roman" w:hAnsi="Times New Roman" w:cs="Times New Roman"/>
        </w:rPr>
        <w:t xml:space="preserve">  Edizione critica di riferimento, DEJEANNE, J.M. LUCIEN, </w:t>
      </w:r>
      <w:r w:rsidRPr="00557276">
        <w:rPr>
          <w:rFonts w:ascii="Times New Roman" w:hAnsi="Times New Roman" w:cs="Times New Roman"/>
          <w:i/>
        </w:rPr>
        <w:t>Poésies coomplétes du trobadour Marcabru</w:t>
      </w:r>
      <w:r w:rsidRPr="00557276">
        <w:rPr>
          <w:rFonts w:ascii="Times New Roman" w:hAnsi="Times New Roman" w:cs="Times New Roman"/>
        </w:rPr>
        <w:t xml:space="preserve">, Toulouse, 1909.  </w:t>
      </w:r>
    </w:p>
  </w:footnote>
  <w:footnote w:id="33">
    <w:p w:rsidR="00CA525F" w:rsidRPr="009C47D0" w:rsidRDefault="00CA525F" w:rsidP="00286CDE">
      <w:pPr>
        <w:pStyle w:val="Testonotaapidipagina"/>
        <w:rPr>
          <w:rFonts w:ascii="Times New Roman" w:hAnsi="Times New Roman" w:cs="Times New Roman"/>
        </w:rPr>
      </w:pPr>
      <w:r w:rsidRPr="00F81737">
        <w:rPr>
          <w:rStyle w:val="Rimandonotaapidipagina"/>
          <w:rFonts w:ascii="Times New Roman" w:hAnsi="Times New Roman" w:cs="Times New Roman"/>
        </w:rPr>
        <w:footnoteRef/>
      </w:r>
      <w:r>
        <w:rPr>
          <w:rFonts w:ascii="Times New Roman" w:hAnsi="Times New Roman" w:cs="Times New Roman"/>
        </w:rPr>
        <w:t xml:space="preserve"> </w:t>
      </w:r>
      <w:r w:rsidRPr="00F81737">
        <w:rPr>
          <w:rFonts w:ascii="Times New Roman" w:hAnsi="Times New Roman" w:cs="Times New Roman"/>
        </w:rPr>
        <w:t>Edizione</w:t>
      </w:r>
      <w:r w:rsidRPr="009C47D0">
        <w:rPr>
          <w:rFonts w:ascii="Times New Roman" w:hAnsi="Times New Roman" w:cs="Times New Roman"/>
        </w:rPr>
        <w:t xml:space="preserve"> critica e traduzione di riferimento, N.</w:t>
      </w:r>
      <w:r>
        <w:rPr>
          <w:rFonts w:ascii="Times New Roman" w:hAnsi="Times New Roman" w:cs="Times New Roman"/>
        </w:rPr>
        <w:t xml:space="preserve"> </w:t>
      </w:r>
      <w:r w:rsidRPr="009C47D0">
        <w:rPr>
          <w:rFonts w:ascii="Times New Roman" w:hAnsi="Times New Roman" w:cs="Times New Roman"/>
        </w:rPr>
        <w:t xml:space="preserve">PASERO, </w:t>
      </w:r>
      <w:r w:rsidRPr="009C47D0">
        <w:rPr>
          <w:rFonts w:ascii="Times New Roman" w:hAnsi="Times New Roman" w:cs="Times New Roman"/>
          <w:i/>
        </w:rPr>
        <w:t>Poesie/Guglielmo IX</w:t>
      </w:r>
      <w:r w:rsidRPr="009C47D0">
        <w:rPr>
          <w:rFonts w:ascii="Times New Roman" w:hAnsi="Times New Roman" w:cs="Times New Roman"/>
        </w:rPr>
        <w:t>, Modena, 1973</w:t>
      </w:r>
      <w:r>
        <w:rPr>
          <w:rFonts w:ascii="Times New Roman" w:hAnsi="Times New Roman" w:cs="Times New Roman"/>
        </w:rPr>
        <w:t>. Questa edizione critica verrò utilizzata per tutti i testi e le traduzioni citate di Guglielmo IX nel corso del capitolo.</w:t>
      </w:r>
    </w:p>
  </w:footnote>
  <w:footnote w:id="34">
    <w:p w:rsidR="00CA525F" w:rsidRPr="00067873" w:rsidRDefault="00CA525F" w:rsidP="00286CDE">
      <w:pPr>
        <w:pStyle w:val="Testonotaapidipagina"/>
        <w:rPr>
          <w:sz w:val="16"/>
        </w:rPr>
      </w:pPr>
      <w:r w:rsidRPr="00067873">
        <w:rPr>
          <w:rStyle w:val="Rimandonotaapidipagina"/>
          <w:rFonts w:ascii="Times New Roman" w:hAnsi="Times New Roman" w:cs="Times New Roman"/>
        </w:rPr>
        <w:footnoteRef/>
      </w:r>
      <w:r>
        <w:t xml:space="preserve"> </w:t>
      </w:r>
      <w:r w:rsidRPr="00067873">
        <w:rPr>
          <w:rFonts w:ascii="Times New Roman" w:eastAsia="Calibri" w:hAnsi="Times New Roman" w:cs="Times New Roman"/>
          <w:color w:val="000000"/>
          <w:szCs w:val="26"/>
          <w:lang w:eastAsia="it-IT"/>
        </w:rPr>
        <w:t>Andrea Cappellano è vissuto in Francia nel XII secol</w:t>
      </w:r>
      <w:r>
        <w:rPr>
          <w:rFonts w:ascii="Times New Roman" w:eastAsia="Calibri" w:hAnsi="Times New Roman" w:cs="Times New Roman"/>
          <w:color w:val="000000"/>
          <w:szCs w:val="26"/>
          <w:lang w:eastAsia="it-IT"/>
        </w:rPr>
        <w:t xml:space="preserve">o. Era cappellano di Maria di </w:t>
      </w:r>
      <w:r w:rsidRPr="00067873">
        <w:rPr>
          <w:rFonts w:ascii="Times New Roman" w:eastAsia="Calibri" w:hAnsi="Times New Roman" w:cs="Times New Roman"/>
          <w:color w:val="000000"/>
          <w:szCs w:val="26"/>
          <w:lang w:eastAsia="it-IT"/>
        </w:rPr>
        <w:t>Champagne, figlia di Luigi VII e Eleonora d’Aquitania</w:t>
      </w:r>
      <w:r>
        <w:rPr>
          <w:rFonts w:ascii="Times New Roman" w:eastAsia="Calibri" w:hAnsi="Times New Roman" w:cs="Times New Roman"/>
          <w:color w:val="000000"/>
          <w:szCs w:val="26"/>
          <w:lang w:eastAsia="it-IT"/>
        </w:rPr>
        <w:t xml:space="preserve">. Teorico del fin’amor; di un amore molto vicino a quello cortese. Fu autore del De amore, opera in latino medievale, della seconda metà del XII secolo, divisa in tre libri e vari capitoli. </w:t>
      </w:r>
    </w:p>
  </w:footnote>
  <w:footnote w:id="35">
    <w:p w:rsidR="00CA525F" w:rsidRPr="00AE6E26" w:rsidRDefault="00CA525F" w:rsidP="00286CDE">
      <w:pPr>
        <w:spacing w:after="120" w:line="360" w:lineRule="auto"/>
        <w:jc w:val="both"/>
        <w:rPr>
          <w:rFonts w:ascii="Times New Roman" w:hAnsi="Times New Roman" w:cs="Times New Roman"/>
          <w:sz w:val="20"/>
          <w:szCs w:val="20"/>
        </w:rPr>
      </w:pPr>
      <w:r w:rsidRPr="009E56FF">
        <w:rPr>
          <w:rStyle w:val="Rimandonotaapidipagina"/>
          <w:rFonts w:ascii="Times New Roman" w:hAnsi="Times New Roman" w:cs="Times New Roman"/>
          <w:sz w:val="20"/>
          <w:szCs w:val="20"/>
        </w:rPr>
        <w:footnoteRef/>
      </w:r>
      <w:r w:rsidRPr="009E56FF">
        <w:rPr>
          <w:sz w:val="20"/>
          <w:szCs w:val="20"/>
        </w:rPr>
        <w:t xml:space="preserve"> </w:t>
      </w:r>
      <w:r w:rsidRPr="009E56FF">
        <w:rPr>
          <w:rFonts w:ascii="Times New Roman" w:hAnsi="Times New Roman" w:cs="Times New Roman"/>
          <w:sz w:val="20"/>
          <w:szCs w:val="20"/>
        </w:rPr>
        <w:t>Il termine coltello può essere polisemantico: potrebbe simboleggiare il sesso maschile con cui si gode della carne o potrebbe riferirsi all’ambiente feudale; questo riferimento all’ambiente feudale potrebbe essere dettato dal senhal al maschile (</w:t>
      </w:r>
      <w:r w:rsidRPr="009E56FF">
        <w:rPr>
          <w:rFonts w:ascii="Times New Roman" w:hAnsi="Times New Roman" w:cs="Times New Roman"/>
          <w:i/>
          <w:sz w:val="20"/>
          <w:szCs w:val="20"/>
        </w:rPr>
        <w:t>Bon Vezi</w:t>
      </w:r>
      <w:r w:rsidRPr="009E56FF">
        <w:rPr>
          <w:rFonts w:ascii="Times New Roman" w:hAnsi="Times New Roman" w:cs="Times New Roman"/>
          <w:sz w:val="20"/>
          <w:szCs w:val="20"/>
        </w:rPr>
        <w:t>).</w:t>
      </w:r>
    </w:p>
    <w:p w:rsidR="00CA525F" w:rsidRPr="00AE6E26" w:rsidRDefault="00CA525F" w:rsidP="00286CDE">
      <w:pPr>
        <w:spacing w:after="120" w:line="360" w:lineRule="auto"/>
        <w:jc w:val="both"/>
        <w:rPr>
          <w:rFonts w:ascii="Times New Roman" w:hAnsi="Times New Roman" w:cs="Times New Roman"/>
          <w:sz w:val="20"/>
          <w:szCs w:val="20"/>
        </w:rPr>
      </w:pPr>
    </w:p>
    <w:p w:rsidR="00CA525F" w:rsidRDefault="00CA525F" w:rsidP="00286CDE">
      <w:pPr>
        <w:pStyle w:val="Testonotaapidipagina"/>
      </w:pPr>
    </w:p>
  </w:footnote>
  <w:footnote w:id="36">
    <w:p w:rsidR="00CA525F" w:rsidRDefault="00CA525F" w:rsidP="00286CDE">
      <w:pPr>
        <w:pStyle w:val="Testonotaapidipagina"/>
      </w:pPr>
      <w:r w:rsidRPr="00F81737">
        <w:rPr>
          <w:rStyle w:val="Rimandonotaapidipagina"/>
          <w:rFonts w:ascii="Times New Roman" w:hAnsi="Times New Roman" w:cs="Times New Roman"/>
        </w:rPr>
        <w:footnoteRef/>
      </w:r>
      <w:r w:rsidRPr="00F81737">
        <w:rPr>
          <w:rFonts w:ascii="Times New Roman" w:hAnsi="Times New Roman" w:cs="Times New Roman"/>
        </w:rPr>
        <w:t xml:space="preserve"> </w:t>
      </w:r>
      <w:r>
        <w:rPr>
          <w:rFonts w:ascii="Times New Roman" w:hAnsi="Times New Roman" w:cs="Times New Roman"/>
        </w:rPr>
        <w:t>Per le citazioni nel corso del capitolo della pastorella marcabruniana, si fa riferimento alla stessa edizione critica utilizzata a p…. e alla stessa traduzione utilizzata a p….</w:t>
      </w:r>
    </w:p>
  </w:footnote>
  <w:footnote w:id="37">
    <w:p w:rsidR="00CA525F" w:rsidRPr="006F39BC" w:rsidRDefault="00CA525F" w:rsidP="007B0BAE">
      <w:pPr>
        <w:pStyle w:val="Testonotaapidipagina"/>
        <w:jc w:val="both"/>
      </w:pPr>
      <w:r w:rsidRPr="003116D1">
        <w:rPr>
          <w:rStyle w:val="Rimandonotaapidipagina"/>
          <w:rFonts w:ascii="Times New Roman" w:hAnsi="Times New Roman" w:cs="Times New Roman"/>
        </w:rPr>
        <w:footnoteRef/>
      </w:r>
      <w:r w:rsidRPr="003116D1">
        <w:rPr>
          <w:rFonts w:ascii="Times New Roman" w:hAnsi="Times New Roman" w:cs="Times New Roman"/>
        </w:rPr>
        <w:t xml:space="preserve"> L.T.</w:t>
      </w:r>
      <w:r w:rsidRPr="00F72EF1">
        <w:rPr>
          <w:rFonts w:ascii="Times New Roman" w:hAnsi="Times New Roman" w:cs="Times New Roman"/>
        </w:rPr>
        <w:t xml:space="preserve"> TOPSFIELD, </w:t>
      </w:r>
      <w:r w:rsidRPr="00F72EF1">
        <w:rPr>
          <w:rFonts w:ascii="Times New Roman" w:hAnsi="Times New Roman" w:cs="Times New Roman"/>
          <w:i/>
        </w:rPr>
        <w:t>Guglielmo IX, Jaufre Rudel, Marcabru, Bernart de Ventadorn e la ricerca del «JOIS»</w:t>
      </w:r>
      <w:r w:rsidRPr="006F39BC">
        <w:rPr>
          <w:rFonts w:ascii="Times New Roman" w:hAnsi="Times New Roman" w:cs="Times New Roman"/>
        </w:rPr>
        <w:t>, in Troubadours and Love, Cambridge U.P., Cambridge 1975</w:t>
      </w:r>
      <w:r>
        <w:rPr>
          <w:rFonts w:ascii="Times New Roman" w:hAnsi="Times New Roman" w:cs="Times New Roman"/>
        </w:rPr>
        <w:t xml:space="preserve">. </w:t>
      </w:r>
    </w:p>
    <w:p w:rsidR="00CA525F" w:rsidRDefault="00CA525F" w:rsidP="007B0BAE">
      <w:pPr>
        <w:pStyle w:val="Testonotaapidipagina"/>
        <w:jc w:val="both"/>
      </w:pPr>
    </w:p>
  </w:footnote>
  <w:footnote w:id="38">
    <w:p w:rsidR="00CA525F" w:rsidRDefault="00CA525F" w:rsidP="007B0BAE">
      <w:pPr>
        <w:pStyle w:val="Testonotaapidipagina"/>
        <w:jc w:val="both"/>
        <w:rPr>
          <w:rFonts w:ascii="Times New Roman" w:hAnsi="Times New Roman" w:cs="Times New Roman"/>
        </w:rPr>
      </w:pPr>
      <w:r w:rsidRPr="003116D1">
        <w:rPr>
          <w:rStyle w:val="Rimandonotaapidipagina"/>
          <w:rFonts w:ascii="Times New Roman" w:hAnsi="Times New Roman" w:cs="Times New Roman"/>
        </w:rPr>
        <w:footnoteRef/>
      </w:r>
      <w:r w:rsidRPr="003116D1">
        <w:rPr>
          <w:rFonts w:ascii="Times New Roman" w:hAnsi="Times New Roman" w:cs="Times New Roman"/>
        </w:rPr>
        <w:t xml:space="preserve"> Si</w:t>
      </w:r>
      <w:r w:rsidRPr="006D2E76">
        <w:rPr>
          <w:rFonts w:ascii="Times New Roman" w:hAnsi="Times New Roman" w:cs="Times New Roman"/>
        </w:rPr>
        <w:t xml:space="preserve"> parla di origini popolari, origini arabe o origini colte. </w:t>
      </w:r>
    </w:p>
    <w:p w:rsidR="00CA525F" w:rsidRDefault="00CA525F" w:rsidP="007B0BAE">
      <w:pPr>
        <w:pStyle w:val="Testonotaapidipagina"/>
        <w:jc w:val="both"/>
      </w:pPr>
    </w:p>
  </w:footnote>
  <w:footnote w:id="39">
    <w:p w:rsidR="00CA525F" w:rsidRPr="00523DBA" w:rsidRDefault="00CA525F" w:rsidP="007B0BAE">
      <w:pPr>
        <w:pStyle w:val="Testonotaapidipagina"/>
        <w:jc w:val="both"/>
      </w:pPr>
      <w:r>
        <w:rPr>
          <w:rStyle w:val="Rimandonotaapidipagina"/>
        </w:rPr>
        <w:footnoteRef/>
      </w:r>
      <w:r>
        <w:t xml:space="preserve"> </w:t>
      </w:r>
      <w:r w:rsidRPr="00523DBA">
        <w:rPr>
          <w:rFonts w:ascii="Times New Roman" w:hAnsi="Times New Roman" w:cs="Times New Roman"/>
        </w:rPr>
        <w:t>L’abbazia di San Martial a Limoges era un grande centro di produzione</w:t>
      </w:r>
      <w:r>
        <w:rPr>
          <w:rFonts w:ascii="Times New Roman" w:hAnsi="Times New Roman" w:cs="Times New Roman"/>
        </w:rPr>
        <w:t xml:space="preserve"> letterario</w:t>
      </w:r>
      <w:r w:rsidRPr="00523DBA">
        <w:rPr>
          <w:rFonts w:ascii="Times New Roman" w:hAnsi="Times New Roman" w:cs="Times New Roman"/>
        </w:rPr>
        <w:t xml:space="preserve"> della Francia del Sud. Alcuni dei documenti più importanti della letteratura delle origini provengono da lì come, per esempio, </w:t>
      </w:r>
      <w:r w:rsidRPr="00523DBA">
        <w:rPr>
          <w:rFonts w:ascii="Times New Roman" w:hAnsi="Times New Roman" w:cs="Times New Roman"/>
          <w:i/>
        </w:rPr>
        <w:t>il Boeci, Lo Sponsus</w:t>
      </w:r>
      <w:r w:rsidRPr="00523DBA">
        <w:rPr>
          <w:rFonts w:ascii="Times New Roman" w:hAnsi="Times New Roman" w:cs="Times New Roman"/>
        </w:rPr>
        <w:t xml:space="preserve"> (XI-XII sec.),</w:t>
      </w:r>
      <w:r>
        <w:rPr>
          <w:rFonts w:ascii="Times New Roman" w:hAnsi="Times New Roman" w:cs="Times New Roman"/>
        </w:rPr>
        <w:t xml:space="preserve"> </w:t>
      </w:r>
      <w:r w:rsidRPr="00523DBA">
        <w:rPr>
          <w:rFonts w:ascii="Times New Roman" w:eastAsia="+mn-ea" w:hAnsi="Times New Roman" w:cs="Times New Roman"/>
          <w:i/>
          <w:iCs/>
          <w:color w:val="000000"/>
          <w:kern w:val="24"/>
        </w:rPr>
        <w:t xml:space="preserve">Versus sanctae Mariae </w:t>
      </w:r>
      <w:r w:rsidRPr="00523DBA">
        <w:rPr>
          <w:rFonts w:ascii="Times New Roman" w:eastAsia="+mn-ea" w:hAnsi="Times New Roman" w:cs="Times New Roman"/>
          <w:iCs/>
          <w:color w:val="000000"/>
          <w:kern w:val="24"/>
        </w:rPr>
        <w:t>(Preghiera alla Madonna),</w:t>
      </w:r>
      <w:r>
        <w:rPr>
          <w:rFonts w:ascii="Times New Roman" w:eastAsia="+mn-ea" w:hAnsi="Times New Roman" w:cs="Times New Roman"/>
          <w:iCs/>
          <w:color w:val="000000"/>
          <w:kern w:val="24"/>
        </w:rPr>
        <w:t xml:space="preserve"> il </w:t>
      </w:r>
      <w:r w:rsidRPr="00523DBA">
        <w:rPr>
          <w:rFonts w:ascii="Times New Roman" w:eastAsia="+mn-ea" w:hAnsi="Times New Roman" w:cs="Times New Roman"/>
          <w:color w:val="000000"/>
          <w:kern w:val="24"/>
        </w:rPr>
        <w:t xml:space="preserve">Tropo </w:t>
      </w:r>
      <w:r w:rsidRPr="00523DBA">
        <w:rPr>
          <w:rFonts w:ascii="Times New Roman" w:eastAsia="+mn-ea" w:hAnsi="Times New Roman" w:cs="Times New Roman"/>
          <w:i/>
          <w:iCs/>
          <w:color w:val="000000"/>
          <w:kern w:val="24"/>
        </w:rPr>
        <w:t xml:space="preserve">Tu autem </w:t>
      </w:r>
      <w:r w:rsidRPr="00523DBA">
        <w:rPr>
          <w:rFonts w:ascii="Times New Roman" w:eastAsia="+mn-ea" w:hAnsi="Times New Roman" w:cs="Times New Roman"/>
          <w:iCs/>
          <w:color w:val="000000"/>
          <w:kern w:val="24"/>
        </w:rPr>
        <w:t>(Strofa cantata),</w:t>
      </w:r>
      <w:r w:rsidRPr="00523DBA">
        <w:rPr>
          <w:rFonts w:ascii="Times New Roman" w:eastAsia="+mn-ea" w:hAnsi="Times New Roman" w:cs="Times New Roman"/>
          <w:i/>
          <w:iCs/>
          <w:color w:val="000000"/>
          <w:kern w:val="24"/>
        </w:rPr>
        <w:t xml:space="preserve"> In hoc anni circulo </w:t>
      </w:r>
      <w:r w:rsidRPr="00523DBA">
        <w:rPr>
          <w:rFonts w:ascii="Times New Roman" w:eastAsia="+mn-ea" w:hAnsi="Times New Roman" w:cs="Times New Roman"/>
          <w:iCs/>
          <w:color w:val="000000"/>
          <w:kern w:val="24"/>
        </w:rPr>
        <w:t>(Canzone mariana</w:t>
      </w:r>
      <w:r w:rsidRPr="00523DBA">
        <w:rPr>
          <w:rFonts w:ascii="Times New Roman" w:eastAsia="+mn-ea" w:hAnsi="Times New Roman" w:cs="Times New Roman"/>
          <w:i/>
          <w:iCs/>
          <w:color w:val="000000"/>
          <w:kern w:val="24"/>
        </w:rPr>
        <w:t xml:space="preserve"> </w:t>
      </w:r>
      <w:r w:rsidRPr="00523DBA">
        <w:rPr>
          <w:rFonts w:ascii="Times New Roman" w:eastAsia="+mn-ea" w:hAnsi="Times New Roman" w:cs="Times New Roman"/>
          <w:iCs/>
          <w:color w:val="000000"/>
          <w:kern w:val="24"/>
        </w:rPr>
        <w:t>bilingue)</w:t>
      </w:r>
      <w:r w:rsidRPr="00523DBA">
        <w:rPr>
          <w:rFonts w:ascii="Times New Roman" w:eastAsia="+mn-ea" w:hAnsi="Times New Roman" w:cs="Times New Roman"/>
          <w:i/>
          <w:iCs/>
          <w:color w:val="000000"/>
          <w:kern w:val="24"/>
        </w:rPr>
        <w:t xml:space="preserve"> </w:t>
      </w:r>
      <w:r w:rsidRPr="00523DBA">
        <w:rPr>
          <w:rFonts w:ascii="Times New Roman" w:eastAsia="+mn-ea" w:hAnsi="Times New Roman" w:cs="Times New Roman"/>
          <w:iCs/>
          <w:color w:val="000000"/>
          <w:kern w:val="24"/>
        </w:rPr>
        <w:t>(XI secolo).</w:t>
      </w:r>
      <w:r w:rsidRPr="00523DBA">
        <w:rPr>
          <w:rFonts w:ascii="Calibri" w:eastAsia="+mn-ea" w:hAnsi="Calibri" w:cs="+mn-cs"/>
          <w:iCs/>
          <w:color w:val="000000"/>
          <w:kern w:val="24"/>
        </w:rPr>
        <w:t xml:space="preserve"> </w:t>
      </w:r>
    </w:p>
  </w:footnote>
  <w:footnote w:id="40">
    <w:p w:rsidR="00CA525F" w:rsidRDefault="00CA525F" w:rsidP="007B0BAE">
      <w:pPr>
        <w:pStyle w:val="Testonotaapidipagina"/>
        <w:rPr>
          <w:rFonts w:ascii="Times New Roman" w:hAnsi="Times New Roman" w:cs="Times New Roman"/>
        </w:rPr>
      </w:pPr>
      <w:r w:rsidRPr="00845EE8">
        <w:rPr>
          <w:rStyle w:val="Rimandonotaapidipagina"/>
          <w:rFonts w:ascii="Times New Roman" w:hAnsi="Times New Roman" w:cs="Times New Roman"/>
        </w:rPr>
        <w:footnoteRef/>
      </w:r>
      <w:r w:rsidRPr="00845EE8">
        <w:rPr>
          <w:rFonts w:ascii="Times New Roman" w:hAnsi="Times New Roman" w:cs="Times New Roman"/>
        </w:rPr>
        <w:t xml:space="preserve"> </w:t>
      </w:r>
      <w:r>
        <w:rPr>
          <w:rFonts w:ascii="Times New Roman" w:hAnsi="Times New Roman" w:cs="Times New Roman"/>
        </w:rPr>
        <w:t xml:space="preserve">Jaufre Rudel, principe di Blaia (1125? -1148); Eble II di Ventadorn, visconte delle quattro viscontee di Poiters e vassallo di Guglielmo IX (1086-1155). Entrambi sono passati alla storia della letteratura perché trovatori occitanici. </w:t>
      </w:r>
    </w:p>
    <w:p w:rsidR="00CA525F" w:rsidRPr="00845EE8" w:rsidRDefault="00CA525F" w:rsidP="007B0BAE">
      <w:pPr>
        <w:pStyle w:val="Testonotaapidipagina"/>
        <w:rPr>
          <w:rFonts w:ascii="Times New Roman" w:hAnsi="Times New Roman" w:cs="Times New Roman"/>
        </w:rPr>
      </w:pPr>
    </w:p>
  </w:footnote>
  <w:footnote w:id="41">
    <w:p w:rsidR="00CA525F" w:rsidRPr="00354E91" w:rsidRDefault="00CA525F" w:rsidP="00F91DF4">
      <w:pPr>
        <w:pStyle w:val="Testonotaapidipagina"/>
        <w:rPr>
          <w:rFonts w:ascii="Times New Roman" w:hAnsi="Times New Roman" w:cs="Times New Roman"/>
        </w:rPr>
      </w:pPr>
      <w:r w:rsidRPr="00354E91">
        <w:rPr>
          <w:rStyle w:val="Rimandonotaapidipagina"/>
          <w:rFonts w:ascii="Times New Roman" w:hAnsi="Times New Roman" w:cs="Times New Roman"/>
        </w:rPr>
        <w:footnoteRef/>
      </w:r>
      <w:r w:rsidRPr="00354E91">
        <w:rPr>
          <w:rFonts w:ascii="Times New Roman" w:hAnsi="Times New Roman" w:cs="Times New Roman"/>
        </w:rPr>
        <w:t xml:space="preserve"> Abate di Saint-Thierry e più tardi, dal 1135 ca. semplicemente monaco cistercense a Signy. </w:t>
      </w:r>
    </w:p>
    <w:p w:rsidR="00CA525F" w:rsidRDefault="00CA525F" w:rsidP="00F91DF4">
      <w:pPr>
        <w:pStyle w:val="Testonotaapidipagina"/>
      </w:pPr>
    </w:p>
  </w:footnote>
  <w:footnote w:id="42">
    <w:p w:rsidR="00CA525F" w:rsidRDefault="00CA525F" w:rsidP="007B0BAE">
      <w:pPr>
        <w:pStyle w:val="Testonotaapidipagina"/>
        <w:rPr>
          <w:rFonts w:ascii="Times New Roman" w:hAnsi="Times New Roman" w:cs="Times New Roman"/>
        </w:rPr>
      </w:pPr>
      <w:r w:rsidRPr="00A326C3">
        <w:rPr>
          <w:rStyle w:val="Rimandonotaapidipagina"/>
          <w:rFonts w:ascii="Times New Roman" w:hAnsi="Times New Roman" w:cs="Times New Roman"/>
        </w:rPr>
        <w:footnoteRef/>
      </w:r>
      <w:r w:rsidRPr="00A326C3">
        <w:rPr>
          <w:rFonts w:ascii="Times New Roman" w:hAnsi="Times New Roman" w:cs="Times New Roman"/>
        </w:rPr>
        <w:t xml:space="preserve"> A.</w:t>
      </w:r>
      <w:r>
        <w:rPr>
          <w:rFonts w:ascii="Times New Roman" w:hAnsi="Times New Roman" w:cs="Times New Roman"/>
        </w:rPr>
        <w:t xml:space="preserve"> </w:t>
      </w:r>
      <w:r w:rsidRPr="00A326C3">
        <w:rPr>
          <w:rFonts w:ascii="Times New Roman" w:hAnsi="Times New Roman" w:cs="Times New Roman"/>
        </w:rPr>
        <w:t>RONCAGLIA, op. cit. p.</w:t>
      </w:r>
    </w:p>
    <w:p w:rsidR="00CA525F" w:rsidRPr="00A326C3" w:rsidRDefault="00CA525F" w:rsidP="007B0BAE">
      <w:pPr>
        <w:pStyle w:val="Testonotaapidipagina"/>
        <w:rPr>
          <w:rFonts w:ascii="Times New Roman" w:hAnsi="Times New Roman" w:cs="Times New Roman"/>
        </w:rPr>
      </w:pPr>
    </w:p>
  </w:footnote>
  <w:footnote w:id="43">
    <w:p w:rsidR="00CA525F" w:rsidRPr="00687A77" w:rsidRDefault="00CA525F" w:rsidP="007B0BAE">
      <w:pPr>
        <w:pStyle w:val="Testonotaapidipagina"/>
        <w:rPr>
          <w:rFonts w:ascii="Times New Roman" w:hAnsi="Times New Roman" w:cs="Times New Roman"/>
        </w:rPr>
      </w:pPr>
      <w:r w:rsidRPr="00687A77">
        <w:rPr>
          <w:rStyle w:val="Rimandonotaapidipagina"/>
          <w:rFonts w:ascii="Times New Roman" w:hAnsi="Times New Roman" w:cs="Times New Roman"/>
        </w:rPr>
        <w:footnoteRef/>
      </w:r>
      <w:r w:rsidRPr="00687A77">
        <w:rPr>
          <w:rFonts w:ascii="Times New Roman" w:hAnsi="Times New Roman" w:cs="Times New Roman"/>
        </w:rPr>
        <w:t xml:space="preserve"> Il cantico dei cantici è un poema biblico, risalente forse al IV sec. a.C. Si tratta di un poema in otto capitoli, composti da poesie d’amore, sotto-forma di dialogo, tra due personaggi: Salomone e Sulammita. </w:t>
      </w:r>
    </w:p>
  </w:footnote>
  <w:footnote w:id="44">
    <w:p w:rsidR="00CA525F" w:rsidRDefault="00CA525F" w:rsidP="007B0BAE">
      <w:pPr>
        <w:pStyle w:val="Testonotaapidipagina"/>
        <w:rPr>
          <w:rFonts w:ascii="Times New Roman" w:hAnsi="Times New Roman" w:cs="Times New Roman"/>
        </w:rPr>
      </w:pPr>
      <w:r w:rsidRPr="003D6FF4">
        <w:rPr>
          <w:rStyle w:val="Rimandonotaapidipagina"/>
          <w:rFonts w:ascii="Times New Roman" w:hAnsi="Times New Roman" w:cs="Times New Roman"/>
        </w:rPr>
        <w:footnoteRef/>
      </w:r>
      <w:r w:rsidRPr="003D6FF4">
        <w:rPr>
          <w:rFonts w:ascii="Times New Roman" w:hAnsi="Times New Roman" w:cs="Times New Roman"/>
        </w:rPr>
        <w:t xml:space="preserve"> </w:t>
      </w:r>
      <w:r w:rsidRPr="00BC3725">
        <w:rPr>
          <w:rFonts w:ascii="Times New Roman" w:hAnsi="Times New Roman" w:cs="Times New Roman"/>
          <w:i/>
        </w:rPr>
        <w:t>Pos mos coratages esclarzis</w:t>
      </w:r>
      <w:r>
        <w:rPr>
          <w:rFonts w:ascii="Times New Roman" w:hAnsi="Times New Roman" w:cs="Times New Roman"/>
        </w:rPr>
        <w:t xml:space="preserve">, vv-15-21, sirventese marcabruniano, di argomento morale-satirico. </w:t>
      </w:r>
    </w:p>
    <w:p w:rsidR="00CA525F" w:rsidRPr="003D6FF4" w:rsidRDefault="00CA525F" w:rsidP="007B0BAE">
      <w:pPr>
        <w:pStyle w:val="Testonotaapidipagina"/>
        <w:rPr>
          <w:rFonts w:ascii="Times New Roman" w:hAnsi="Times New Roman" w:cs="Times New Roman"/>
        </w:rPr>
      </w:pPr>
    </w:p>
  </w:footnote>
  <w:footnote w:id="45">
    <w:p w:rsidR="00CA525F" w:rsidRPr="000558D0" w:rsidRDefault="00CA525F" w:rsidP="007B0BAE">
      <w:pPr>
        <w:pStyle w:val="Testonotaapidipagina"/>
        <w:rPr>
          <w:rFonts w:ascii="Times New Roman" w:hAnsi="Times New Roman" w:cs="Times New Roman"/>
        </w:rPr>
      </w:pPr>
      <w:r w:rsidRPr="003D6FF4">
        <w:rPr>
          <w:rStyle w:val="Rimandonotaapidipagina"/>
          <w:rFonts w:ascii="Times New Roman" w:hAnsi="Times New Roman" w:cs="Times New Roman"/>
        </w:rPr>
        <w:footnoteRef/>
      </w:r>
      <w:r w:rsidRPr="003D6FF4">
        <w:rPr>
          <w:rFonts w:ascii="Times New Roman" w:hAnsi="Times New Roman" w:cs="Times New Roman"/>
        </w:rPr>
        <w:t xml:space="preserve"> Testo</w:t>
      </w:r>
      <w:r w:rsidRPr="0065207D">
        <w:rPr>
          <w:rFonts w:ascii="Times New Roman" w:hAnsi="Times New Roman" w:cs="Times New Roman"/>
        </w:rPr>
        <w:t xml:space="preserve"> e traduzione tratti da L.</w:t>
      </w:r>
      <w:r>
        <w:rPr>
          <w:rFonts w:ascii="Times New Roman" w:hAnsi="Times New Roman" w:cs="Times New Roman"/>
        </w:rPr>
        <w:t xml:space="preserve"> </w:t>
      </w:r>
      <w:r w:rsidRPr="0065207D">
        <w:rPr>
          <w:rFonts w:ascii="Times New Roman" w:hAnsi="Times New Roman" w:cs="Times New Roman"/>
        </w:rPr>
        <w:t>LAZZERINI, op. cit. p</w:t>
      </w:r>
    </w:p>
  </w:footnote>
  <w:footnote w:id="46">
    <w:p w:rsidR="00CA525F" w:rsidRDefault="00CA525F" w:rsidP="007B0BAE">
      <w:pPr>
        <w:pStyle w:val="Testonotaapidipagina"/>
        <w:rPr>
          <w:rFonts w:ascii="Times New Roman" w:hAnsi="Times New Roman" w:cs="Times New Roman"/>
          <w:color w:val="000000"/>
          <w:sz w:val="16"/>
          <w:szCs w:val="16"/>
          <w:shd w:val="clear" w:color="auto" w:fill="FFF2D9"/>
        </w:rPr>
      </w:pPr>
      <w:r w:rsidRPr="00AF5BAA">
        <w:rPr>
          <w:rStyle w:val="Rimandonotaapidipagina"/>
          <w:rFonts w:ascii="Times New Roman" w:hAnsi="Times New Roman" w:cs="Times New Roman"/>
        </w:rPr>
        <w:footnoteRef/>
      </w:r>
      <w:r>
        <w:t xml:space="preserve"> </w:t>
      </w:r>
      <w:r w:rsidRPr="00F073F3">
        <w:rPr>
          <w:rFonts w:ascii="Times New Roman" w:hAnsi="Times New Roman" w:cs="Times New Roman"/>
        </w:rPr>
        <w:t>Cfr.</w:t>
      </w:r>
      <w:r>
        <w:t xml:space="preserve"> </w:t>
      </w:r>
      <w:r w:rsidRPr="00F073F3">
        <w:rPr>
          <w:rFonts w:ascii="Times New Roman" w:hAnsi="Times New Roman" w:cs="Times New Roman"/>
          <w:i/>
        </w:rPr>
        <w:t>Soudadiers per cui es joven</w:t>
      </w:r>
      <w:r w:rsidRPr="00F073F3">
        <w:rPr>
          <w:rFonts w:ascii="Times New Roman" w:hAnsi="Times New Roman" w:cs="Times New Roman"/>
        </w:rPr>
        <w:t>, sirventese marcabruniano di argomento morale-satirico</w:t>
      </w:r>
      <w:bookmarkStart w:id="1" w:name="id_metrica"/>
      <w:r w:rsidRPr="00F073F3">
        <w:rPr>
          <w:rFonts w:ascii="Times New Roman" w:hAnsi="Times New Roman" w:cs="Times New Roman"/>
        </w:rPr>
        <w:t>, edizione</w:t>
      </w:r>
      <w:r>
        <w:rPr>
          <w:rFonts w:ascii="Times New Roman" w:hAnsi="Times New Roman" w:cs="Times New Roman"/>
        </w:rPr>
        <w:t xml:space="preserve"> critica</w:t>
      </w:r>
      <w:r w:rsidRPr="00F073F3">
        <w:rPr>
          <w:rFonts w:ascii="Times New Roman" w:hAnsi="Times New Roman" w:cs="Times New Roman"/>
        </w:rPr>
        <w:t xml:space="preserve"> di riferimento: GUNT-HARVEY-PATERSON, 2000, Rialto, </w:t>
      </w:r>
      <w:proofErr w:type="gramStart"/>
      <w:r w:rsidRPr="00F073F3">
        <w:rPr>
          <w:rFonts w:ascii="Times New Roman" w:hAnsi="Times New Roman" w:cs="Times New Roman"/>
        </w:rPr>
        <w:t>24.i.</w:t>
      </w:r>
      <w:proofErr w:type="gramEnd"/>
      <w:r w:rsidRPr="00F073F3">
        <w:rPr>
          <w:rFonts w:ascii="Times New Roman" w:hAnsi="Times New Roman" w:cs="Times New Roman"/>
        </w:rPr>
        <w:t>2003</w:t>
      </w:r>
      <w:bookmarkEnd w:id="1"/>
      <w:r w:rsidRPr="00F073F3">
        <w:rPr>
          <w:rFonts w:ascii="Times New Roman" w:hAnsi="Times New Roman" w:cs="Times New Roman"/>
          <w:color w:val="000000"/>
          <w:sz w:val="16"/>
          <w:szCs w:val="16"/>
          <w:shd w:val="clear" w:color="auto" w:fill="FFF2D9"/>
        </w:rPr>
        <w:t>.</w:t>
      </w:r>
    </w:p>
    <w:p w:rsidR="00CA525F" w:rsidRDefault="00CA525F" w:rsidP="007B0BAE">
      <w:pPr>
        <w:pStyle w:val="Testonotaapidipagina"/>
      </w:pPr>
    </w:p>
  </w:footnote>
  <w:footnote w:id="47">
    <w:p w:rsidR="00CA525F" w:rsidRPr="00ED2984" w:rsidRDefault="00CA525F" w:rsidP="007B0BAE">
      <w:pPr>
        <w:pStyle w:val="Testonotaapidipagina"/>
        <w:rPr>
          <w:rFonts w:ascii="Times New Roman" w:hAnsi="Times New Roman" w:cs="Times New Roman"/>
        </w:rPr>
      </w:pPr>
      <w:r w:rsidRPr="00ED2984">
        <w:rPr>
          <w:rStyle w:val="Rimandonotaapidipagina"/>
          <w:rFonts w:ascii="Times New Roman" w:hAnsi="Times New Roman" w:cs="Times New Roman"/>
        </w:rPr>
        <w:footnoteRef/>
      </w:r>
      <w:r w:rsidRPr="00ED2984">
        <w:rPr>
          <w:rFonts w:ascii="Times New Roman" w:hAnsi="Times New Roman" w:cs="Times New Roman"/>
        </w:rPr>
        <w:t xml:space="preserve"> A. RONCAGLIA, Riflessi di posizione cistercensi nella poesia del XII secolo (Discussione sui fondamenti religiosi del «trobar naturau» di Marcabruno, Roma, 1978. </w:t>
      </w:r>
    </w:p>
    <w:p w:rsidR="00CA525F" w:rsidRDefault="00CA525F" w:rsidP="007B0BAE">
      <w:pPr>
        <w:pStyle w:val="Testonotaapidipagina"/>
      </w:pPr>
    </w:p>
  </w:footnote>
  <w:footnote w:id="48">
    <w:p w:rsidR="00CA525F" w:rsidRDefault="00CA525F" w:rsidP="007B0BAE">
      <w:pPr>
        <w:pStyle w:val="Testonotaapidipagina"/>
      </w:pPr>
      <w:r w:rsidRPr="00AF5BAA">
        <w:rPr>
          <w:rStyle w:val="Rimandonotaapidipagina"/>
          <w:rFonts w:ascii="Times New Roman" w:hAnsi="Times New Roman" w:cs="Times New Roman"/>
        </w:rPr>
        <w:footnoteRef/>
      </w:r>
      <w:r>
        <w:t xml:space="preserve"> </w:t>
      </w:r>
      <w:r w:rsidRPr="008B7987">
        <w:rPr>
          <w:rFonts w:ascii="Times New Roman" w:hAnsi="Times New Roman" w:cs="Times New Roman"/>
        </w:rPr>
        <w:t xml:space="preserve">Cfr. </w:t>
      </w:r>
      <w:r w:rsidRPr="008B7987">
        <w:rPr>
          <w:rFonts w:ascii="Times New Roman" w:hAnsi="Times New Roman" w:cs="Times New Roman"/>
          <w:i/>
        </w:rPr>
        <w:t>Pax</w:t>
      </w:r>
      <w:r>
        <w:rPr>
          <w:rFonts w:ascii="Times New Roman" w:hAnsi="Times New Roman" w:cs="Times New Roman"/>
          <w:i/>
        </w:rPr>
        <w:t xml:space="preserve"> i</w:t>
      </w:r>
      <w:r w:rsidRPr="008B7987">
        <w:rPr>
          <w:rFonts w:ascii="Times New Roman" w:hAnsi="Times New Roman" w:cs="Times New Roman"/>
          <w:i/>
        </w:rPr>
        <w:t>n nomine Domini</w:t>
      </w:r>
      <w:r>
        <w:rPr>
          <w:rFonts w:ascii="Times New Roman" w:hAnsi="Times New Roman" w:cs="Times New Roman"/>
          <w:i/>
        </w:rPr>
        <w:t xml:space="preserve">, </w:t>
      </w:r>
      <w:r w:rsidRPr="008B7987">
        <w:rPr>
          <w:rFonts w:ascii="Times New Roman" w:hAnsi="Times New Roman" w:cs="Times New Roman"/>
        </w:rPr>
        <w:t>canzone di crociata</w:t>
      </w:r>
      <w:r>
        <w:rPr>
          <w:rFonts w:ascii="Times New Roman" w:hAnsi="Times New Roman" w:cs="Times New Roman"/>
        </w:rPr>
        <w:t>, in occasione della crociata cristiana in Spagna, vv-46-49: «</w:t>
      </w:r>
      <w:r w:rsidRPr="00AF5BAA">
        <w:rPr>
          <w:rFonts w:ascii="Times New Roman" w:hAnsi="Times New Roman" w:cs="Times New Roman"/>
          <w:i/>
        </w:rPr>
        <w:t>E·ill luxurios corna-vi / coita-disnar, buffa-tizo, / crup’-en- cami, / remanran aqeil folpidor</w:t>
      </w:r>
      <w:r>
        <w:rPr>
          <w:rFonts w:ascii="Times New Roman" w:hAnsi="Times New Roman" w:cs="Times New Roman"/>
        </w:rPr>
        <w:t>», [I lussuriosi trincia-vino, / sollecita-pranzo, soffia-tizzoni, / accovacciati-nel-camino / rimarranno nell’immondezzaio]. Edizione critica di riferimento cit. nella nota precedente.</w:t>
      </w:r>
    </w:p>
    <w:p w:rsidR="00CA525F" w:rsidRDefault="00CA525F" w:rsidP="007B0BAE">
      <w:pPr>
        <w:pStyle w:val="Testonotaapidipagina"/>
      </w:pPr>
    </w:p>
  </w:footnote>
  <w:footnote w:id="49">
    <w:p w:rsidR="00CA525F" w:rsidRPr="00E8575F" w:rsidRDefault="00CA525F" w:rsidP="007B0BAE">
      <w:pPr>
        <w:pStyle w:val="Testonotaapidipagina"/>
        <w:rPr>
          <w:rFonts w:ascii="Times New Roman" w:hAnsi="Times New Roman" w:cs="Times New Roman"/>
        </w:rPr>
      </w:pPr>
      <w:r w:rsidRPr="00E8575F">
        <w:rPr>
          <w:rStyle w:val="Rimandonotaapidipagina"/>
          <w:rFonts w:ascii="Times New Roman" w:hAnsi="Times New Roman" w:cs="Times New Roman"/>
        </w:rPr>
        <w:footnoteRef/>
      </w:r>
      <w:r w:rsidRPr="00E8575F">
        <w:rPr>
          <w:rFonts w:ascii="Times New Roman" w:hAnsi="Times New Roman" w:cs="Times New Roman"/>
        </w:rPr>
        <w:t xml:space="preserve"> Cfr. vida di Bernart de Ventadorn</w:t>
      </w:r>
    </w:p>
  </w:footnote>
  <w:footnote w:id="50">
    <w:p w:rsidR="00CA525F" w:rsidRDefault="00CA525F" w:rsidP="007B0BAE">
      <w:pPr>
        <w:pStyle w:val="Testonotaapidipagina"/>
        <w:rPr>
          <w:rFonts w:ascii="Times New Roman" w:hAnsi="Times New Roman" w:cs="Times New Roman"/>
        </w:rPr>
      </w:pPr>
      <w:r w:rsidRPr="0089108D">
        <w:rPr>
          <w:rStyle w:val="Rimandonotaapidipagina"/>
          <w:rFonts w:ascii="Times New Roman" w:hAnsi="Times New Roman" w:cs="Times New Roman"/>
        </w:rPr>
        <w:footnoteRef/>
      </w:r>
      <w:r>
        <w:rPr>
          <w:rFonts w:ascii="Times New Roman" w:hAnsi="Times New Roman" w:cs="Times New Roman"/>
        </w:rPr>
        <w:t xml:space="preserve"> A. RONCAGLIA, </w:t>
      </w:r>
      <w:r w:rsidRPr="002320BF">
        <w:rPr>
          <w:rFonts w:ascii="Times New Roman" w:hAnsi="Times New Roman" w:cs="Times New Roman"/>
          <w:i/>
        </w:rPr>
        <w:t>Il moralismo cristiano di Marcabruno</w:t>
      </w:r>
      <w:r>
        <w:rPr>
          <w:rFonts w:ascii="Times New Roman" w:hAnsi="Times New Roman" w:cs="Times New Roman"/>
        </w:rPr>
        <w:t xml:space="preserve">, in Il punto sui trovatori, a cura di M. Mancini, Edizioni Laterza, 1991. </w:t>
      </w:r>
    </w:p>
    <w:p w:rsidR="00CA525F" w:rsidRPr="0089108D" w:rsidRDefault="00CA525F" w:rsidP="007B0BAE">
      <w:pPr>
        <w:pStyle w:val="Testonotaapidipagina"/>
        <w:rPr>
          <w:rFonts w:ascii="Times New Roman" w:hAnsi="Times New Roman" w:cs="Times New Roman"/>
        </w:rPr>
      </w:pPr>
    </w:p>
  </w:footnote>
  <w:footnote w:id="51">
    <w:p w:rsidR="00CA525F" w:rsidRPr="001C0F9A" w:rsidRDefault="00CA525F" w:rsidP="007B0BAE">
      <w:pPr>
        <w:pStyle w:val="Testonotaapidipagina"/>
        <w:rPr>
          <w:rFonts w:ascii="Times New Roman" w:hAnsi="Times New Roman" w:cs="Times New Roman"/>
        </w:rPr>
      </w:pPr>
      <w:r w:rsidRPr="001C0F9A">
        <w:rPr>
          <w:rStyle w:val="Rimandonotaapidipagina"/>
          <w:rFonts w:ascii="Times New Roman" w:hAnsi="Times New Roman" w:cs="Times New Roman"/>
        </w:rPr>
        <w:footnoteRef/>
      </w:r>
      <w:r w:rsidRPr="001C0F9A">
        <w:rPr>
          <w:rFonts w:ascii="Times New Roman" w:hAnsi="Times New Roman" w:cs="Times New Roman"/>
        </w:rPr>
        <w:t xml:space="preserve"> Guglielmo di Saint-Thierry all’epoca di Marcabruno continuava la sua opera di di</w:t>
      </w:r>
      <w:r>
        <w:rPr>
          <w:rFonts w:ascii="Times New Roman" w:hAnsi="Times New Roman" w:cs="Times New Roman"/>
        </w:rPr>
        <w:t xml:space="preserve">fesa delle istanze religioso come monaco </w:t>
      </w:r>
      <w:r w:rsidRPr="001C0F9A">
        <w:rPr>
          <w:rFonts w:ascii="Times New Roman" w:hAnsi="Times New Roman" w:cs="Times New Roman"/>
        </w:rPr>
        <w:t xml:space="preserve">cistercense. </w:t>
      </w:r>
    </w:p>
  </w:footnote>
  <w:footnote w:id="52">
    <w:p w:rsidR="00CA525F" w:rsidRDefault="00CA525F" w:rsidP="007B0BAE">
      <w:pPr>
        <w:pStyle w:val="Testonotaapidipagina"/>
        <w:rPr>
          <w:rFonts w:ascii="Times New Roman" w:hAnsi="Times New Roman" w:cs="Times New Roman"/>
        </w:rPr>
      </w:pPr>
      <w:r w:rsidRPr="00814508">
        <w:rPr>
          <w:rStyle w:val="Rimandonotaapidipagina"/>
          <w:rFonts w:ascii="Times New Roman" w:hAnsi="Times New Roman" w:cs="Times New Roman"/>
        </w:rPr>
        <w:footnoteRef/>
      </w:r>
      <w:r w:rsidRPr="00814508">
        <w:rPr>
          <w:rFonts w:ascii="Times New Roman" w:hAnsi="Times New Roman" w:cs="Times New Roman"/>
        </w:rPr>
        <w:t xml:space="preserve"> Abelardo (1079-1142) </w:t>
      </w:r>
      <w:r>
        <w:rPr>
          <w:rFonts w:ascii="Times New Roman" w:hAnsi="Times New Roman" w:cs="Times New Roman"/>
        </w:rPr>
        <w:t xml:space="preserve">fu </w:t>
      </w:r>
      <w:r w:rsidRPr="00814508">
        <w:rPr>
          <w:rFonts w:ascii="Times New Roman" w:hAnsi="Times New Roman" w:cs="Times New Roman"/>
        </w:rPr>
        <w:t xml:space="preserve">un poeta, filosofo, teologo francese, uno tra i principali del medioevo. Fu uno dei principali avversari di San Bernardo. La sua opera ebbe molto successo, perché girò molto e fondò scuole per diffondere filosofia e pensiero scientifico. Era un abile oratore grazie alla sua ars retorica e alle sue capacità logiche e grazie alle sue capacità di critica su Bibbia e Padri della Chiesa. </w:t>
      </w:r>
    </w:p>
    <w:p w:rsidR="00CA525F" w:rsidRPr="00814508" w:rsidRDefault="00CA525F" w:rsidP="007B0BAE">
      <w:pPr>
        <w:pStyle w:val="Testonotaapidipagina"/>
        <w:rPr>
          <w:rFonts w:ascii="Times New Roman" w:hAnsi="Times New Roman" w:cs="Times New Roman"/>
        </w:rPr>
      </w:pPr>
    </w:p>
  </w:footnote>
  <w:footnote w:id="53">
    <w:p w:rsidR="00CA525F" w:rsidRPr="00C36996" w:rsidRDefault="00CA525F" w:rsidP="007B0BAE">
      <w:pPr>
        <w:pStyle w:val="Testonotaapidipagina"/>
        <w:rPr>
          <w:rFonts w:ascii="Times New Roman" w:hAnsi="Times New Roman" w:cs="Times New Roman"/>
        </w:rPr>
      </w:pPr>
      <w:r w:rsidRPr="00C36996">
        <w:rPr>
          <w:rStyle w:val="Rimandonotaapidipagina"/>
          <w:rFonts w:ascii="Times New Roman" w:hAnsi="Times New Roman" w:cs="Times New Roman"/>
        </w:rPr>
        <w:footnoteRef/>
      </w:r>
      <w:r w:rsidRPr="00C36996">
        <w:rPr>
          <w:rFonts w:ascii="Times New Roman" w:hAnsi="Times New Roman" w:cs="Times New Roman"/>
        </w:rPr>
        <w:t xml:space="preserve"> A.</w:t>
      </w:r>
      <w:r>
        <w:rPr>
          <w:rFonts w:ascii="Times New Roman" w:hAnsi="Times New Roman" w:cs="Times New Roman"/>
        </w:rPr>
        <w:t xml:space="preserve"> </w:t>
      </w:r>
      <w:r w:rsidRPr="00C36996">
        <w:rPr>
          <w:rFonts w:ascii="Times New Roman" w:hAnsi="Times New Roman" w:cs="Times New Roman"/>
        </w:rPr>
        <w:t>RONCAGLIA, op.cit. p.</w:t>
      </w:r>
    </w:p>
  </w:footnote>
  <w:footnote w:id="54">
    <w:p w:rsidR="00CA525F" w:rsidRPr="00DA2B9D" w:rsidRDefault="00CA525F" w:rsidP="007B0BAE">
      <w:pPr>
        <w:pStyle w:val="NormaleWeb"/>
        <w:shd w:val="clear" w:color="auto" w:fill="FFFFFF"/>
        <w:spacing w:after="0"/>
        <w:textAlignment w:val="baseline"/>
        <w:rPr>
          <w:color w:val="333333"/>
          <w:sz w:val="20"/>
          <w:szCs w:val="20"/>
        </w:rPr>
      </w:pPr>
      <w:r w:rsidRPr="00DA2B9D">
        <w:rPr>
          <w:rStyle w:val="Rimandonotaapidipagina"/>
        </w:rPr>
        <w:footnoteRef/>
      </w:r>
      <w:r w:rsidRPr="00DA2B9D">
        <w:rPr>
          <w:sz w:val="20"/>
          <w:szCs w:val="20"/>
        </w:rPr>
        <w:t xml:space="preserve"> Edizione critica di riferimento, GAUNT, HARVEY, PATERSON, 2000. Il testo è riportato dai Mss. </w:t>
      </w:r>
      <w:r w:rsidRPr="00DA2B9D">
        <w:rPr>
          <w:color w:val="000000"/>
          <w:sz w:val="20"/>
          <w:szCs w:val="20"/>
          <w:bdr w:val="none" w:sz="0" w:space="0" w:color="auto" w:frame="1"/>
        </w:rPr>
        <w:t>A 31</w:t>
      </w:r>
      <w:r>
        <w:rPr>
          <w:color w:val="000000"/>
          <w:sz w:val="20"/>
          <w:szCs w:val="20"/>
          <w:bdr w:val="none" w:sz="0" w:space="0" w:color="auto" w:frame="1"/>
        </w:rPr>
        <w:t>r</w:t>
      </w:r>
      <w:r w:rsidRPr="00DA2B9D">
        <w:rPr>
          <w:color w:val="000000"/>
          <w:sz w:val="20"/>
          <w:szCs w:val="20"/>
          <w:bdr w:val="none" w:sz="0" w:space="0" w:color="auto" w:frame="1"/>
        </w:rPr>
        <w:t>, I 119</w:t>
      </w:r>
      <w:r>
        <w:rPr>
          <w:color w:val="000000"/>
          <w:sz w:val="20"/>
          <w:szCs w:val="20"/>
          <w:bdr w:val="none" w:sz="0" w:space="0" w:color="auto" w:frame="1"/>
        </w:rPr>
        <w:t>r</w:t>
      </w:r>
      <w:r w:rsidRPr="00DA2B9D">
        <w:rPr>
          <w:color w:val="000000"/>
          <w:sz w:val="20"/>
          <w:szCs w:val="20"/>
          <w:bdr w:val="none" w:sz="0" w:space="0" w:color="auto" w:frame="1"/>
        </w:rPr>
        <w:t>, K 105</w:t>
      </w:r>
      <w:r>
        <w:rPr>
          <w:color w:val="000000"/>
          <w:sz w:val="20"/>
          <w:szCs w:val="20"/>
          <w:bdr w:val="none" w:sz="0" w:space="0" w:color="auto" w:frame="1"/>
        </w:rPr>
        <w:t>r</w:t>
      </w:r>
      <w:r w:rsidRPr="00DA2B9D">
        <w:rPr>
          <w:color w:val="000000"/>
          <w:sz w:val="20"/>
          <w:szCs w:val="20"/>
          <w:bdr w:val="none" w:sz="0" w:space="0" w:color="auto" w:frame="1"/>
        </w:rPr>
        <w:t>, d 305</w:t>
      </w:r>
      <w:r>
        <w:rPr>
          <w:color w:val="000000"/>
          <w:sz w:val="20"/>
          <w:szCs w:val="20"/>
          <w:bdr w:val="none" w:sz="0" w:space="0" w:color="auto" w:frame="1"/>
        </w:rPr>
        <w:t>v</w:t>
      </w:r>
    </w:p>
    <w:p w:rsidR="00CA525F" w:rsidRDefault="00CA525F" w:rsidP="007B0BAE">
      <w:pPr>
        <w:pStyle w:val="Testonotaapidipagina"/>
      </w:pPr>
    </w:p>
  </w:footnote>
  <w:footnote w:id="55">
    <w:p w:rsidR="00CA525F" w:rsidRPr="00A52E79" w:rsidRDefault="00CA525F">
      <w:pPr>
        <w:pStyle w:val="Testonotaapidipagina"/>
        <w:rPr>
          <w:rFonts w:ascii="Times New Roman" w:hAnsi="Times New Roman" w:cs="Times New Roman"/>
        </w:rPr>
      </w:pPr>
      <w:r w:rsidRPr="00A52E79">
        <w:rPr>
          <w:rStyle w:val="Rimandonotaapidipagina"/>
          <w:rFonts w:ascii="Times New Roman" w:hAnsi="Times New Roman" w:cs="Times New Roman"/>
        </w:rPr>
        <w:footnoteRef/>
      </w:r>
      <w:r w:rsidRPr="00A52E79">
        <w:rPr>
          <w:rFonts w:ascii="Times New Roman" w:hAnsi="Times New Roman" w:cs="Times New Roman"/>
        </w:rPr>
        <w:t xml:space="preserve"> Cfr. C. FRANCHI, op. cit. p. </w:t>
      </w:r>
    </w:p>
  </w:footnote>
  <w:footnote w:id="56">
    <w:p w:rsidR="00CA525F" w:rsidRPr="00AB40C5" w:rsidRDefault="00CA525F" w:rsidP="009A06AD">
      <w:pPr>
        <w:pStyle w:val="Testonotaapidipagina"/>
        <w:rPr>
          <w:rFonts w:ascii="Times New Roman" w:hAnsi="Times New Roman" w:cs="Times New Roman"/>
        </w:rPr>
      </w:pPr>
      <w:r w:rsidRPr="00AB40C5">
        <w:rPr>
          <w:rStyle w:val="Rimandonotaapidipagina"/>
          <w:rFonts w:ascii="Times New Roman" w:hAnsi="Times New Roman" w:cs="Times New Roman"/>
        </w:rPr>
        <w:footnoteRef/>
      </w:r>
      <w:r w:rsidRPr="00AB40C5">
        <w:rPr>
          <w:rFonts w:ascii="Times New Roman" w:hAnsi="Times New Roman" w:cs="Times New Roman"/>
        </w:rPr>
        <w:t xml:space="preserve"> Edizione critica di riferimento, J.</w:t>
      </w:r>
      <w:r>
        <w:rPr>
          <w:rFonts w:ascii="Times New Roman" w:hAnsi="Times New Roman" w:cs="Times New Roman"/>
        </w:rPr>
        <w:t xml:space="preserve"> </w:t>
      </w:r>
      <w:r w:rsidRPr="00AB40C5">
        <w:rPr>
          <w:rFonts w:ascii="Times New Roman" w:hAnsi="Times New Roman" w:cs="Times New Roman"/>
        </w:rPr>
        <w:t xml:space="preserve">AUDIAU, </w:t>
      </w:r>
      <w:r w:rsidRPr="00AB40C5">
        <w:rPr>
          <w:rFonts w:ascii="Times New Roman" w:hAnsi="Times New Roman" w:cs="Times New Roman"/>
          <w:i/>
        </w:rPr>
        <w:t xml:space="preserve">La pastourelle dans la poésie occitane </w:t>
      </w:r>
      <w:r w:rsidRPr="00AB40C5">
        <w:rPr>
          <w:rStyle w:val="Enfasicorsivo"/>
          <w:rFonts w:ascii="Times New Roman" w:hAnsi="Times New Roman" w:cs="Times New Roman"/>
          <w:spacing w:val="29"/>
          <w:shd w:val="clear" w:color="auto" w:fill="FFFFFF"/>
        </w:rPr>
        <w:t>du Moyen Âge</w:t>
      </w:r>
      <w:r w:rsidRPr="00AB40C5">
        <w:rPr>
          <w:rStyle w:val="Enfasigrassetto"/>
          <w:rFonts w:ascii="Times New Roman" w:hAnsi="Times New Roman" w:cs="Times New Roman"/>
          <w:spacing w:val="29"/>
          <w:shd w:val="clear" w:color="auto" w:fill="FFFFFF"/>
        </w:rPr>
        <w:t>, </w:t>
      </w:r>
      <w:r w:rsidRPr="00AB40C5">
        <w:rPr>
          <w:rFonts w:ascii="Times New Roman" w:hAnsi="Times New Roman" w:cs="Times New Roman"/>
          <w:spacing w:val="29"/>
          <w:shd w:val="clear" w:color="auto" w:fill="FFFFFF"/>
        </w:rPr>
        <w:t>Paris, 1923</w:t>
      </w:r>
      <w:r w:rsidRPr="00AB40C5">
        <w:rPr>
          <w:rFonts w:ascii="Times New Roman" w:hAnsi="Times New Roman" w:cs="Times New Roman"/>
        </w:rPr>
        <w:t xml:space="preserve"> </w:t>
      </w:r>
    </w:p>
  </w:footnote>
  <w:footnote w:id="57">
    <w:p w:rsidR="00CA525F" w:rsidRDefault="00CA525F" w:rsidP="009A06AD">
      <w:pPr>
        <w:pStyle w:val="Testonotaapidipagina"/>
        <w:rPr>
          <w:rFonts w:ascii="Times New Roman" w:hAnsi="Times New Roman" w:cs="Times New Roman"/>
        </w:rPr>
      </w:pPr>
      <w:r w:rsidRPr="000C2DE2">
        <w:rPr>
          <w:rStyle w:val="Rimandonotaapidipagina"/>
          <w:rFonts w:ascii="Times New Roman" w:hAnsi="Times New Roman" w:cs="Times New Roman"/>
        </w:rPr>
        <w:footnoteRef/>
      </w:r>
      <w:r w:rsidRPr="000C2DE2">
        <w:rPr>
          <w:rFonts w:ascii="Times New Roman" w:hAnsi="Times New Roman" w:cs="Times New Roman"/>
        </w:rPr>
        <w:t xml:space="preserve"> Edizione critica di riferimento, J. AUDIAU</w:t>
      </w:r>
      <w:r>
        <w:rPr>
          <w:rFonts w:ascii="Times New Roman" w:hAnsi="Times New Roman" w:cs="Times New Roman"/>
        </w:rPr>
        <w:t xml:space="preserve">, op. cit. p. </w:t>
      </w:r>
    </w:p>
    <w:p w:rsidR="00CA525F" w:rsidRPr="000C2DE2" w:rsidRDefault="00CA525F" w:rsidP="009A06AD">
      <w:pPr>
        <w:pStyle w:val="Testonotaapidipagina"/>
        <w:rPr>
          <w:rFonts w:ascii="Times New Roman" w:hAnsi="Times New Roman" w:cs="Times New Roman"/>
        </w:rPr>
      </w:pPr>
    </w:p>
  </w:footnote>
  <w:footnote w:id="58">
    <w:p w:rsidR="00CA525F" w:rsidRPr="001E794F" w:rsidRDefault="00CA525F" w:rsidP="009A06AD">
      <w:pPr>
        <w:pStyle w:val="Testonotaapidipagina"/>
        <w:rPr>
          <w:rFonts w:ascii="Times New Roman" w:hAnsi="Times New Roman" w:cs="Times New Roman"/>
        </w:rPr>
      </w:pPr>
      <w:r w:rsidRPr="001E794F">
        <w:rPr>
          <w:rStyle w:val="Rimandonotaapidipagina"/>
          <w:rFonts w:ascii="Times New Roman" w:hAnsi="Times New Roman" w:cs="Times New Roman"/>
        </w:rPr>
        <w:footnoteRef/>
      </w:r>
      <w:r w:rsidRPr="001E794F">
        <w:rPr>
          <w:rFonts w:ascii="Times New Roman" w:hAnsi="Times New Roman" w:cs="Times New Roman"/>
        </w:rPr>
        <w:t xml:space="preserve"> Traduzione di riferimento, A. RADAELLI, </w:t>
      </w:r>
      <w:r w:rsidRPr="001E794F">
        <w:rPr>
          <w:rFonts w:ascii="Times New Roman" w:hAnsi="Times New Roman" w:cs="Times New Roman"/>
          <w:i/>
        </w:rPr>
        <w:t>Pastorella danzante</w:t>
      </w:r>
      <w:r w:rsidRPr="001E794F">
        <w:rPr>
          <w:rFonts w:ascii="Times New Roman" w:hAnsi="Times New Roman" w:cs="Times New Roman"/>
        </w:rPr>
        <w:t xml:space="preserve">, Modena 2004. </w:t>
      </w:r>
    </w:p>
  </w:footnote>
  <w:footnote w:id="59">
    <w:p w:rsidR="00CA525F" w:rsidRDefault="00CA525F" w:rsidP="009A06AD">
      <w:pPr>
        <w:pStyle w:val="Testonotaapidipagina"/>
        <w:rPr>
          <w:rFonts w:ascii="Times New Roman" w:hAnsi="Times New Roman" w:cs="Times New Roman"/>
        </w:rPr>
      </w:pPr>
      <w:r w:rsidRPr="00444639">
        <w:rPr>
          <w:rStyle w:val="Rimandonotaapidipagina"/>
          <w:rFonts w:ascii="Times New Roman" w:hAnsi="Times New Roman" w:cs="Times New Roman"/>
        </w:rPr>
        <w:footnoteRef/>
      </w:r>
      <w:r w:rsidRPr="00444639">
        <w:rPr>
          <w:rFonts w:ascii="Times New Roman" w:hAnsi="Times New Roman" w:cs="Times New Roman"/>
        </w:rPr>
        <w:t xml:space="preserve"> C. FRANCHI, op. cit. p. </w:t>
      </w:r>
    </w:p>
    <w:p w:rsidR="00CA525F" w:rsidRPr="00444639" w:rsidRDefault="00CA525F" w:rsidP="009A06AD">
      <w:pPr>
        <w:pStyle w:val="Testonotaapidipagina"/>
        <w:rPr>
          <w:rFonts w:ascii="Times New Roman" w:hAnsi="Times New Roman" w:cs="Times New Roman"/>
        </w:rPr>
      </w:pPr>
    </w:p>
  </w:footnote>
  <w:footnote w:id="60">
    <w:p w:rsidR="00CA525F" w:rsidRDefault="00CA525F" w:rsidP="009A06AD">
      <w:pPr>
        <w:pStyle w:val="Testonotaapidipagina"/>
        <w:rPr>
          <w:rFonts w:ascii="Times New Roman" w:hAnsi="Times New Roman" w:cs="Times New Roman"/>
        </w:rPr>
      </w:pPr>
      <w:r>
        <w:rPr>
          <w:rStyle w:val="Rimandonotaapidipagina"/>
        </w:rPr>
        <w:footnoteRef/>
      </w:r>
      <w:r>
        <w:t xml:space="preserve"> </w:t>
      </w:r>
      <w:r w:rsidRPr="002F7CB0">
        <w:rPr>
          <w:rFonts w:ascii="Times New Roman" w:hAnsi="Times New Roman" w:cs="Times New Roman"/>
        </w:rPr>
        <w:t>Edizione critica di riferimento</w:t>
      </w:r>
      <w:r>
        <w:rPr>
          <w:rFonts w:ascii="Times New Roman" w:hAnsi="Times New Roman" w:cs="Times New Roman"/>
        </w:rPr>
        <w:t>,</w:t>
      </w:r>
      <w:r w:rsidRPr="002F7CB0">
        <w:rPr>
          <w:rFonts w:ascii="Times New Roman" w:hAnsi="Times New Roman" w:cs="Times New Roman"/>
        </w:rPr>
        <w:t xml:space="preserve"> A. SERRA-BALDO, </w:t>
      </w:r>
      <w:r w:rsidRPr="002F7CB0">
        <w:rPr>
          <w:rFonts w:ascii="Times New Roman" w:hAnsi="Times New Roman" w:cs="Times New Roman"/>
          <w:i/>
        </w:rPr>
        <w:t>Els trobadors</w:t>
      </w:r>
      <w:r>
        <w:rPr>
          <w:rFonts w:ascii="Times New Roman" w:hAnsi="Times New Roman" w:cs="Times New Roman"/>
        </w:rPr>
        <w:t xml:space="preserve">, </w:t>
      </w:r>
      <w:r w:rsidRPr="002F7CB0">
        <w:rPr>
          <w:rFonts w:ascii="Times New Roman" w:hAnsi="Times New Roman" w:cs="Times New Roman"/>
        </w:rPr>
        <w:t>Barcelona, 1934 (2° ed. 1998)</w:t>
      </w:r>
      <w:r>
        <w:rPr>
          <w:rFonts w:ascii="Times New Roman" w:hAnsi="Times New Roman" w:cs="Times New Roman"/>
        </w:rPr>
        <w:t xml:space="preserve">. </w:t>
      </w:r>
      <w:r w:rsidRPr="002F7CB0">
        <w:rPr>
          <w:rFonts w:ascii="Times New Roman" w:hAnsi="Times New Roman" w:cs="Times New Roman"/>
        </w:rPr>
        <w:t xml:space="preserve"> </w:t>
      </w:r>
    </w:p>
    <w:p w:rsidR="00CA525F" w:rsidRDefault="00CA525F" w:rsidP="009A06AD">
      <w:pPr>
        <w:pStyle w:val="Testonotaapidipagina"/>
      </w:pPr>
    </w:p>
  </w:footnote>
  <w:footnote w:id="61">
    <w:p w:rsidR="00CA525F" w:rsidRPr="00BC3FE6" w:rsidRDefault="00CA525F" w:rsidP="009A06AD">
      <w:pPr>
        <w:pStyle w:val="Testonotaapidipagina"/>
        <w:rPr>
          <w:rFonts w:ascii="Times New Roman" w:hAnsi="Times New Roman" w:cs="Times New Roman"/>
        </w:rPr>
      </w:pPr>
      <w:r w:rsidRPr="00BC3FE6">
        <w:rPr>
          <w:rStyle w:val="Rimandonotaapidipagina"/>
          <w:rFonts w:ascii="Times New Roman" w:hAnsi="Times New Roman" w:cs="Times New Roman"/>
        </w:rPr>
        <w:footnoteRef/>
      </w:r>
      <w:r w:rsidRPr="00BC3FE6">
        <w:rPr>
          <w:rFonts w:ascii="Times New Roman" w:hAnsi="Times New Roman" w:cs="Times New Roman"/>
        </w:rPr>
        <w:t xml:space="preserve"> Edizione critica di riferimento</w:t>
      </w:r>
      <w:r>
        <w:rPr>
          <w:rFonts w:ascii="Times New Roman" w:hAnsi="Times New Roman" w:cs="Times New Roman"/>
        </w:rPr>
        <w:t>, J. AUDIAU,</w:t>
      </w:r>
      <w:r w:rsidRPr="00BC3FE6">
        <w:rPr>
          <w:rFonts w:ascii="Times New Roman" w:hAnsi="Times New Roman" w:cs="Times New Roman"/>
        </w:rPr>
        <w:t xml:space="preserve"> op. cit. p. </w:t>
      </w:r>
    </w:p>
    <w:p w:rsidR="00CA525F" w:rsidRPr="00BC3FE6" w:rsidRDefault="00CA525F" w:rsidP="009A06AD">
      <w:pPr>
        <w:pStyle w:val="Testonotaapidipagina"/>
        <w:rPr>
          <w:rFonts w:ascii="Times New Roman" w:hAnsi="Times New Roman" w:cs="Times New Roman"/>
        </w:rPr>
      </w:pPr>
    </w:p>
  </w:footnote>
  <w:footnote w:id="62">
    <w:p w:rsidR="00CA525F" w:rsidRPr="00EA5BD8" w:rsidRDefault="00CA525F" w:rsidP="009A06AD">
      <w:pPr>
        <w:pStyle w:val="Testonotaapidipagina"/>
        <w:rPr>
          <w:rFonts w:ascii="Times New Roman" w:hAnsi="Times New Roman" w:cs="Times New Roman"/>
        </w:rPr>
      </w:pPr>
      <w:r w:rsidRPr="00EA5BD8">
        <w:rPr>
          <w:rStyle w:val="Rimandonotaapidipagina"/>
          <w:rFonts w:ascii="Times New Roman" w:hAnsi="Times New Roman" w:cs="Times New Roman"/>
        </w:rPr>
        <w:footnoteRef/>
      </w:r>
      <w:r w:rsidRPr="00EA5BD8">
        <w:rPr>
          <w:rFonts w:ascii="Times New Roman" w:hAnsi="Times New Roman" w:cs="Times New Roman"/>
        </w:rPr>
        <w:t xml:space="preserve"> </w:t>
      </w:r>
      <w:r>
        <w:rPr>
          <w:rFonts w:ascii="Times New Roman" w:hAnsi="Times New Roman" w:cs="Times New Roman"/>
        </w:rPr>
        <w:t>Ci sono altri due testi nel corpus di pastorelle occitaniche preso in considerazione, che presentano un verbo di percezione sonora:</w:t>
      </w:r>
      <w:r w:rsidRPr="00EA5BD8">
        <w:rPr>
          <w:rFonts w:ascii="Times New Roman" w:hAnsi="Times New Roman" w:cs="Times New Roman"/>
        </w:rPr>
        <w:t xml:space="preserve"> </w:t>
      </w:r>
      <w:r w:rsidRPr="00EA5BD8">
        <w:rPr>
          <w:rFonts w:ascii="Times New Roman" w:hAnsi="Times New Roman" w:cs="Times New Roman"/>
          <w:i/>
        </w:rPr>
        <w:t>L’autrier, el gay temps de pascor</w:t>
      </w:r>
      <w:r w:rsidRPr="00EA5BD8">
        <w:rPr>
          <w:rFonts w:ascii="Times New Roman" w:hAnsi="Times New Roman" w:cs="Times New Roman"/>
        </w:rPr>
        <w:t>, di Johan Esteve (</w:t>
      </w:r>
      <w:r w:rsidRPr="00EA5BD8">
        <w:rPr>
          <w:rFonts w:ascii="Times New Roman" w:hAnsi="Times New Roman" w:cs="Times New Roman"/>
          <w:i/>
        </w:rPr>
        <w:t>quant auzi·sls auzelhetz chantar</w:t>
      </w:r>
      <w:r w:rsidRPr="00EA5BD8">
        <w:rPr>
          <w:rFonts w:ascii="Times New Roman" w:hAnsi="Times New Roman" w:cs="Times New Roman"/>
        </w:rPr>
        <w:t xml:space="preserve">); </w:t>
      </w:r>
      <w:r w:rsidRPr="00EA5BD8">
        <w:rPr>
          <w:rFonts w:ascii="Times New Roman" w:hAnsi="Times New Roman" w:cs="Times New Roman"/>
          <w:i/>
        </w:rPr>
        <w:t>Per amor soi gai</w:t>
      </w:r>
      <w:r w:rsidRPr="00EA5BD8">
        <w:rPr>
          <w:rFonts w:ascii="Times New Roman" w:hAnsi="Times New Roman" w:cs="Times New Roman"/>
        </w:rPr>
        <w:t>, di Giraut d’Espanha (</w:t>
      </w:r>
      <w:r w:rsidRPr="00EA5BD8">
        <w:rPr>
          <w:rFonts w:ascii="Times New Roman" w:hAnsi="Times New Roman" w:cs="Times New Roman"/>
          <w:i/>
        </w:rPr>
        <w:t>et auzi un chan bel, de luenh</w:t>
      </w:r>
      <w:r w:rsidRPr="00EA5BD8">
        <w:rPr>
          <w:rFonts w:ascii="Times New Roman" w:hAnsi="Times New Roman" w:cs="Times New Roman"/>
        </w:rPr>
        <w:t xml:space="preserve">), quest’ultimo già citato nella pagina precedente.  </w:t>
      </w:r>
    </w:p>
    <w:p w:rsidR="00CA525F" w:rsidRPr="00EA5BD8" w:rsidRDefault="00CA525F" w:rsidP="009A06AD">
      <w:pPr>
        <w:pStyle w:val="Testonotaapidipagina"/>
        <w:rPr>
          <w:rFonts w:ascii="Times New Roman" w:hAnsi="Times New Roman" w:cs="Times New Roman"/>
        </w:rPr>
      </w:pPr>
    </w:p>
  </w:footnote>
  <w:footnote w:id="63">
    <w:p w:rsidR="00CA525F" w:rsidRPr="00EA5BD8" w:rsidRDefault="00CA525F" w:rsidP="009A06AD">
      <w:pPr>
        <w:pStyle w:val="Testonotaapidipagina"/>
        <w:rPr>
          <w:rFonts w:ascii="Times New Roman" w:hAnsi="Times New Roman" w:cs="Times New Roman"/>
        </w:rPr>
      </w:pPr>
      <w:r w:rsidRPr="00EA5BD8">
        <w:rPr>
          <w:rStyle w:val="Rimandonotaapidipagina"/>
          <w:rFonts w:ascii="Times New Roman" w:hAnsi="Times New Roman" w:cs="Times New Roman"/>
        </w:rPr>
        <w:footnoteRef/>
      </w:r>
      <w:r w:rsidRPr="00EA5BD8">
        <w:rPr>
          <w:rFonts w:ascii="Times New Roman" w:hAnsi="Times New Roman" w:cs="Times New Roman"/>
        </w:rPr>
        <w:t xml:space="preserve"> Edizione critica di riferimento, J. AUDIAU, </w:t>
      </w:r>
      <w:r w:rsidRPr="00EA5BD8">
        <w:rPr>
          <w:rFonts w:ascii="Times New Roman" w:hAnsi="Times New Roman" w:cs="Times New Roman"/>
          <w:i/>
        </w:rPr>
        <w:t>Les poésies des quatre troubadours d’Ussel, publiées d’apres le manuscrits</w:t>
      </w:r>
      <w:r w:rsidRPr="00EA5BD8">
        <w:rPr>
          <w:rFonts w:ascii="Times New Roman" w:hAnsi="Times New Roman" w:cs="Times New Roman"/>
        </w:rPr>
        <w:t xml:space="preserve">, Paris, 1922. </w:t>
      </w:r>
    </w:p>
    <w:p w:rsidR="00CA525F" w:rsidRPr="00EA5BD8" w:rsidRDefault="00CA525F" w:rsidP="009A06AD">
      <w:pPr>
        <w:pStyle w:val="Testonotaapidipagina"/>
        <w:rPr>
          <w:rFonts w:ascii="Times New Roman" w:hAnsi="Times New Roman" w:cs="Times New Roman"/>
        </w:rPr>
      </w:pPr>
    </w:p>
  </w:footnote>
  <w:footnote w:id="64">
    <w:p w:rsidR="00CA525F" w:rsidRDefault="00CA525F" w:rsidP="009A06AD">
      <w:pPr>
        <w:pStyle w:val="Testonotaapidipagina"/>
        <w:rPr>
          <w:rFonts w:ascii="Times New Roman" w:hAnsi="Times New Roman" w:cs="Times New Roman"/>
          <w:i/>
        </w:rPr>
      </w:pPr>
      <w:r w:rsidRPr="00EA5BD8">
        <w:rPr>
          <w:rStyle w:val="Rimandonotaapidipagina"/>
          <w:rFonts w:ascii="Times New Roman" w:hAnsi="Times New Roman" w:cs="Times New Roman"/>
        </w:rPr>
        <w:footnoteRef/>
      </w:r>
      <w:r w:rsidRPr="00EA5BD8">
        <w:rPr>
          <w:rFonts w:ascii="Times New Roman" w:hAnsi="Times New Roman" w:cs="Times New Roman"/>
        </w:rPr>
        <w:t xml:space="preserve">  </w:t>
      </w:r>
      <w:r w:rsidRPr="00EA5BD8">
        <w:rPr>
          <w:rFonts w:ascii="Times New Roman" w:hAnsi="Times New Roman" w:cs="Times New Roman"/>
          <w:i/>
        </w:rPr>
        <w:t>A Sant Pos de Tomeirais</w:t>
      </w:r>
      <w:r w:rsidRPr="00EA5BD8">
        <w:rPr>
          <w:rFonts w:ascii="Times New Roman" w:hAnsi="Times New Roman" w:cs="Times New Roman"/>
        </w:rPr>
        <w:t xml:space="preserve"> di Guiraut Riquier; </w:t>
      </w:r>
      <w:r w:rsidRPr="00EA5BD8">
        <w:rPr>
          <w:rFonts w:ascii="Times New Roman" w:hAnsi="Times New Roman" w:cs="Times New Roman"/>
          <w:i/>
        </w:rPr>
        <w:t>Lo dolz chans d’un auzel</w:t>
      </w:r>
      <w:r w:rsidRPr="00EA5BD8">
        <w:rPr>
          <w:rFonts w:ascii="Times New Roman" w:hAnsi="Times New Roman" w:cs="Times New Roman"/>
        </w:rPr>
        <w:t xml:space="preserve"> di Giraut de Bornelh; </w:t>
      </w:r>
      <w:r w:rsidRPr="00EA5BD8">
        <w:rPr>
          <w:rFonts w:ascii="Times New Roman" w:hAnsi="Times New Roman" w:cs="Times New Roman"/>
          <w:i/>
        </w:rPr>
        <w:t>Quant eu escavalcai l’autr’an</w:t>
      </w:r>
      <w:r w:rsidRPr="00EA5BD8">
        <w:rPr>
          <w:rFonts w:ascii="Times New Roman" w:hAnsi="Times New Roman" w:cs="Times New Roman"/>
        </w:rPr>
        <w:t xml:space="preserve">; </w:t>
      </w:r>
      <w:r w:rsidRPr="00EA5BD8">
        <w:rPr>
          <w:rFonts w:ascii="Times New Roman" w:hAnsi="Times New Roman" w:cs="Times New Roman"/>
          <w:i/>
        </w:rPr>
        <w:t xml:space="preserve">L’altrier cuidai aber druda; L’aut jorn, au mes d’abriu cortes, </w:t>
      </w:r>
      <w:r w:rsidRPr="00EA5BD8">
        <w:rPr>
          <w:rFonts w:ascii="Times New Roman" w:hAnsi="Times New Roman" w:cs="Times New Roman"/>
        </w:rPr>
        <w:t>anonime</w:t>
      </w:r>
      <w:r w:rsidRPr="00EA5BD8">
        <w:rPr>
          <w:rFonts w:ascii="Times New Roman" w:hAnsi="Times New Roman" w:cs="Times New Roman"/>
          <w:i/>
        </w:rPr>
        <w:t>.</w:t>
      </w:r>
      <w:r>
        <w:rPr>
          <w:rFonts w:ascii="Times New Roman" w:hAnsi="Times New Roman" w:cs="Times New Roman"/>
          <w:i/>
        </w:rPr>
        <w:t xml:space="preserve"> </w:t>
      </w:r>
    </w:p>
    <w:p w:rsidR="00CA525F" w:rsidRPr="00083FB7" w:rsidRDefault="00CA525F" w:rsidP="009A06AD">
      <w:pPr>
        <w:pStyle w:val="Testonotaapidipagina"/>
        <w:rPr>
          <w:rFonts w:ascii="Times New Roman" w:hAnsi="Times New Roman" w:cs="Times New Roman"/>
        </w:rPr>
      </w:pPr>
    </w:p>
  </w:footnote>
  <w:footnote w:id="65">
    <w:p w:rsidR="00CA525F" w:rsidRDefault="00CA525F" w:rsidP="009A06AD">
      <w:pPr>
        <w:pStyle w:val="Testonotaapidipagina"/>
        <w:rPr>
          <w:rFonts w:ascii="Times New Roman" w:hAnsi="Times New Roman" w:cs="Times New Roman"/>
          <w:spacing w:val="29"/>
          <w:szCs w:val="17"/>
          <w:shd w:val="clear" w:color="auto" w:fill="FFFFFF"/>
        </w:rPr>
      </w:pPr>
      <w:r w:rsidRPr="008146C1">
        <w:rPr>
          <w:rStyle w:val="Rimandonotaapidipagina"/>
          <w:rFonts w:ascii="Times New Roman" w:hAnsi="Times New Roman" w:cs="Times New Roman"/>
        </w:rPr>
        <w:footnoteRef/>
      </w:r>
      <w:r w:rsidRPr="008146C1">
        <w:rPr>
          <w:rFonts w:ascii="Times New Roman" w:hAnsi="Times New Roman" w:cs="Times New Roman"/>
        </w:rPr>
        <w:t xml:space="preserve"> Edizione critica di riferimento: A. KOLSEN, </w:t>
      </w:r>
      <w:r w:rsidRPr="00EA5BD8">
        <w:rPr>
          <w:rStyle w:val="Enfasicorsivo"/>
          <w:rFonts w:ascii="Times New Roman" w:hAnsi="Times New Roman" w:cs="Times New Roman"/>
          <w:spacing w:val="29"/>
          <w:shd w:val="clear" w:color="auto" w:fill="FFFFFF"/>
        </w:rPr>
        <w:t>Sämtliche Lieder des Trobadors Giraut de Bornelh</w:t>
      </w:r>
      <w:r>
        <w:rPr>
          <w:rStyle w:val="Enfasigrassetto"/>
          <w:rFonts w:ascii="Times New Roman" w:hAnsi="Times New Roman" w:cs="Times New Roman"/>
          <w:spacing w:val="29"/>
          <w:shd w:val="clear" w:color="auto" w:fill="FFFFFF"/>
        </w:rPr>
        <w:t xml:space="preserve">, </w:t>
      </w:r>
      <w:r w:rsidRPr="00E940E9">
        <w:rPr>
          <w:rStyle w:val="Enfasigrassetto"/>
          <w:rFonts w:ascii="Times New Roman" w:hAnsi="Times New Roman" w:cs="Times New Roman"/>
          <w:spacing w:val="29"/>
          <w:shd w:val="clear" w:color="auto" w:fill="FFFFFF"/>
        </w:rPr>
        <w:t>Halle</w:t>
      </w:r>
      <w:r>
        <w:rPr>
          <w:rStyle w:val="Enfasigrassetto"/>
          <w:rFonts w:ascii="Times New Roman" w:hAnsi="Times New Roman" w:cs="Times New Roman"/>
          <w:spacing w:val="29"/>
          <w:shd w:val="clear" w:color="auto" w:fill="FFFFFF"/>
        </w:rPr>
        <w:t xml:space="preserve">, </w:t>
      </w:r>
      <w:r w:rsidRPr="003A505D">
        <w:rPr>
          <w:rFonts w:ascii="Times New Roman" w:hAnsi="Times New Roman" w:cs="Times New Roman"/>
          <w:spacing w:val="29"/>
          <w:shd w:val="clear" w:color="auto" w:fill="FFFFFF"/>
        </w:rPr>
        <w:t>1910-</w:t>
      </w:r>
      <w:r w:rsidRPr="003A505D">
        <w:rPr>
          <w:rFonts w:ascii="Times New Roman" w:hAnsi="Times New Roman" w:cs="Times New Roman"/>
          <w:spacing w:val="29"/>
          <w:szCs w:val="17"/>
          <w:shd w:val="clear" w:color="auto" w:fill="FFFFFF"/>
        </w:rPr>
        <w:t>1935.</w:t>
      </w:r>
    </w:p>
    <w:p w:rsidR="00CA525F" w:rsidRPr="00EA5BD8" w:rsidRDefault="00CA525F" w:rsidP="009A06AD">
      <w:pPr>
        <w:pStyle w:val="Testonotaapidipagina"/>
        <w:rPr>
          <w:rFonts w:ascii="Times New Roman" w:hAnsi="Times New Roman" w:cs="Times New Roman"/>
          <w:sz w:val="24"/>
        </w:rPr>
      </w:pPr>
    </w:p>
  </w:footnote>
  <w:footnote w:id="66">
    <w:p w:rsidR="00CA525F" w:rsidRPr="003A505D" w:rsidRDefault="00CA525F" w:rsidP="009A06AD">
      <w:pPr>
        <w:pStyle w:val="Testonotaapidipagina"/>
        <w:rPr>
          <w:rFonts w:ascii="Times New Roman" w:hAnsi="Times New Roman" w:cs="Times New Roman"/>
        </w:rPr>
      </w:pPr>
      <w:r w:rsidRPr="003A505D">
        <w:rPr>
          <w:rStyle w:val="Rimandonotaapidipagina"/>
          <w:rFonts w:ascii="Times New Roman" w:hAnsi="Times New Roman" w:cs="Times New Roman"/>
        </w:rPr>
        <w:footnoteRef/>
      </w:r>
      <w:r w:rsidRPr="003A505D">
        <w:rPr>
          <w:rFonts w:ascii="Times New Roman" w:hAnsi="Times New Roman" w:cs="Times New Roman"/>
        </w:rPr>
        <w:t xml:space="preserve"> </w:t>
      </w:r>
      <w:r w:rsidRPr="003A505D">
        <w:rPr>
          <w:rFonts w:ascii="Times New Roman" w:hAnsi="Times New Roman" w:cs="Times New Roman"/>
          <w:i/>
        </w:rPr>
        <w:t>Can vei la lauzeta mover</w:t>
      </w:r>
      <w:r w:rsidRPr="003A505D">
        <w:rPr>
          <w:rFonts w:ascii="Times New Roman" w:hAnsi="Times New Roman" w:cs="Times New Roman"/>
        </w:rPr>
        <w:t xml:space="preserve">, in questo testo di Bernart de Ventadorn, l’allodoletta è l’uccellino che suscita invidia nel poeta perché è spensierata, leggera, gioiosa, </w:t>
      </w:r>
      <w:r w:rsidRPr="003A505D">
        <w:rPr>
          <w:rFonts w:ascii="Times New Roman" w:hAnsi="Times New Roman" w:cs="Times New Roman"/>
          <w:i/>
        </w:rPr>
        <w:t>per la doussor c’al cor li vai</w:t>
      </w:r>
      <w:r>
        <w:rPr>
          <w:rFonts w:ascii="Times New Roman" w:hAnsi="Times New Roman" w:cs="Times New Roman"/>
        </w:rPr>
        <w:t xml:space="preserve"> (</w:t>
      </w:r>
      <w:r w:rsidRPr="003A505D">
        <w:rPr>
          <w:rFonts w:ascii="Times New Roman" w:hAnsi="Times New Roman" w:cs="Times New Roman"/>
        </w:rPr>
        <w:t>per la dolcezza che le va al cuore</w:t>
      </w:r>
      <w:r>
        <w:rPr>
          <w:rFonts w:ascii="Times New Roman" w:hAnsi="Times New Roman" w:cs="Times New Roman"/>
          <w:i/>
        </w:rPr>
        <w:t>)</w:t>
      </w:r>
      <w:r w:rsidRPr="003A505D">
        <w:rPr>
          <w:rFonts w:ascii="Times New Roman" w:hAnsi="Times New Roman" w:cs="Times New Roman"/>
        </w:rPr>
        <w:t xml:space="preserve">, al contrario del poeta che soffre per amore. </w:t>
      </w:r>
      <w:r>
        <w:rPr>
          <w:rFonts w:ascii="Times New Roman" w:hAnsi="Times New Roman" w:cs="Times New Roman"/>
        </w:rPr>
        <w:t>Tra Bernart de Ventadorn e Giraut de Bornelh ci passa su per giù una generazione.</w:t>
      </w:r>
    </w:p>
  </w:footnote>
  <w:footnote w:id="67">
    <w:p w:rsidR="00CA525F" w:rsidRPr="00567547" w:rsidRDefault="00CA525F" w:rsidP="009A06AD">
      <w:pPr>
        <w:pStyle w:val="Testonotaapidipagina"/>
        <w:rPr>
          <w:rFonts w:ascii="Times New Roman" w:hAnsi="Times New Roman" w:cs="Times New Roman"/>
        </w:rPr>
      </w:pPr>
      <w:r w:rsidRPr="00567547">
        <w:rPr>
          <w:rStyle w:val="Rimandonotaapidipagina"/>
          <w:rFonts w:ascii="Times New Roman" w:hAnsi="Times New Roman" w:cs="Times New Roman"/>
        </w:rPr>
        <w:footnoteRef/>
      </w:r>
      <w:r w:rsidRPr="00567547">
        <w:rPr>
          <w:rFonts w:ascii="Times New Roman" w:hAnsi="Times New Roman" w:cs="Times New Roman"/>
        </w:rPr>
        <w:t xml:space="preserve"> Edizione critica, S. VATTERONI, </w:t>
      </w:r>
      <w:r w:rsidRPr="00567547">
        <w:rPr>
          <w:rFonts w:ascii="Times New Roman" w:hAnsi="Times New Roman" w:cs="Times New Roman"/>
          <w:i/>
        </w:rPr>
        <w:t>Le poesie del trovatore Johan Esteve</w:t>
      </w:r>
      <w:r w:rsidRPr="00567547">
        <w:rPr>
          <w:rFonts w:ascii="Times New Roman" w:hAnsi="Times New Roman" w:cs="Times New Roman"/>
        </w:rPr>
        <w:t xml:space="preserve">, Pisa, 1986. </w:t>
      </w:r>
    </w:p>
  </w:footnote>
  <w:footnote w:id="68">
    <w:p w:rsidR="00CA525F" w:rsidRPr="00FB6D1C" w:rsidRDefault="00CA525F" w:rsidP="009A06AD">
      <w:pPr>
        <w:pStyle w:val="Testonotaapidipagina"/>
        <w:rPr>
          <w:rFonts w:ascii="Times New Roman" w:hAnsi="Times New Roman" w:cs="Times New Roman"/>
        </w:rPr>
      </w:pPr>
      <w:r w:rsidRPr="00FB6D1C">
        <w:rPr>
          <w:rStyle w:val="Rimandonotaapidipagina"/>
          <w:rFonts w:ascii="Times New Roman" w:hAnsi="Times New Roman" w:cs="Times New Roman"/>
        </w:rPr>
        <w:footnoteRef/>
      </w:r>
      <w:r w:rsidRPr="00FB6D1C">
        <w:rPr>
          <w:rFonts w:ascii="Times New Roman" w:hAnsi="Times New Roman" w:cs="Times New Roman"/>
        </w:rPr>
        <w:t xml:space="preserve"> Edizione critica di riferimento, </w:t>
      </w:r>
      <w:r>
        <w:rPr>
          <w:rFonts w:ascii="Times New Roman" w:hAnsi="Times New Roman" w:cs="Times New Roman"/>
        </w:rPr>
        <w:t xml:space="preserve">J. AUDIAU, </w:t>
      </w:r>
      <w:r w:rsidRPr="00FB6D1C">
        <w:rPr>
          <w:rFonts w:ascii="Times New Roman" w:hAnsi="Times New Roman" w:cs="Times New Roman"/>
        </w:rPr>
        <w:t xml:space="preserve">op. cit. p. </w:t>
      </w:r>
    </w:p>
    <w:p w:rsidR="00CA525F" w:rsidRPr="00FB6D1C" w:rsidRDefault="00CA525F" w:rsidP="009A06AD">
      <w:pPr>
        <w:pStyle w:val="Testonotaapidipagina"/>
        <w:rPr>
          <w:rFonts w:ascii="Times New Roman" w:hAnsi="Times New Roman" w:cs="Times New Roman"/>
        </w:rPr>
      </w:pPr>
    </w:p>
  </w:footnote>
  <w:footnote w:id="69">
    <w:p w:rsidR="00CA525F" w:rsidRDefault="00CA525F" w:rsidP="009A06AD">
      <w:pPr>
        <w:pStyle w:val="Testonotaapidipagina"/>
        <w:rPr>
          <w:rFonts w:ascii="Times New Roman" w:hAnsi="Times New Roman" w:cs="Times New Roman"/>
        </w:rPr>
      </w:pPr>
      <w:r w:rsidRPr="00FB6D1C">
        <w:rPr>
          <w:rStyle w:val="Rimandonotaapidipagina"/>
          <w:rFonts w:ascii="Times New Roman" w:hAnsi="Times New Roman" w:cs="Times New Roman"/>
        </w:rPr>
        <w:footnoteRef/>
      </w:r>
      <w:r w:rsidRPr="00FB6D1C">
        <w:rPr>
          <w:rFonts w:ascii="Times New Roman" w:hAnsi="Times New Roman" w:cs="Times New Roman"/>
        </w:rPr>
        <w:t xml:space="preserve"> Edizione critica di riferimento, </w:t>
      </w:r>
      <w:r>
        <w:rPr>
          <w:rFonts w:ascii="Times New Roman" w:hAnsi="Times New Roman" w:cs="Times New Roman"/>
        </w:rPr>
        <w:t xml:space="preserve">J. AUDIAU, </w:t>
      </w:r>
      <w:r w:rsidRPr="00FB6D1C">
        <w:rPr>
          <w:rFonts w:ascii="Times New Roman" w:hAnsi="Times New Roman" w:cs="Times New Roman"/>
        </w:rPr>
        <w:t xml:space="preserve">op. cit. p. </w:t>
      </w:r>
    </w:p>
    <w:p w:rsidR="00CA525F" w:rsidRPr="00FB6D1C" w:rsidRDefault="00CA525F" w:rsidP="009A06AD">
      <w:pPr>
        <w:pStyle w:val="Testonotaapidipagina"/>
        <w:rPr>
          <w:rFonts w:ascii="Times New Roman" w:hAnsi="Times New Roman" w:cs="Times New Roman"/>
        </w:rPr>
      </w:pPr>
    </w:p>
  </w:footnote>
  <w:footnote w:id="70">
    <w:p w:rsidR="00CA525F" w:rsidRPr="000A4E37" w:rsidRDefault="00CA525F" w:rsidP="009A06AD">
      <w:pPr>
        <w:pStyle w:val="Testonotaapidipagina"/>
        <w:rPr>
          <w:rFonts w:ascii="Times New Roman" w:hAnsi="Times New Roman" w:cs="Times New Roman"/>
        </w:rPr>
      </w:pPr>
      <w:r w:rsidRPr="000A4E37">
        <w:rPr>
          <w:rStyle w:val="Rimandonotaapidipagina"/>
          <w:rFonts w:ascii="Times New Roman" w:hAnsi="Times New Roman" w:cs="Times New Roman"/>
        </w:rPr>
        <w:footnoteRef/>
      </w:r>
      <w:r w:rsidRPr="000A4E37">
        <w:rPr>
          <w:rFonts w:ascii="Times New Roman" w:hAnsi="Times New Roman" w:cs="Times New Roman"/>
        </w:rPr>
        <w:t xml:space="preserve"> Edizione critica di riferimento,</w:t>
      </w:r>
      <w:r>
        <w:rPr>
          <w:rFonts w:ascii="Times New Roman" w:hAnsi="Times New Roman" w:cs="Times New Roman"/>
        </w:rPr>
        <w:t xml:space="preserve"> J. AUDIAU,</w:t>
      </w:r>
      <w:r w:rsidRPr="000A4E37">
        <w:rPr>
          <w:rFonts w:ascii="Times New Roman" w:hAnsi="Times New Roman" w:cs="Times New Roman"/>
        </w:rPr>
        <w:t xml:space="preserve"> op. cit. p. </w:t>
      </w:r>
    </w:p>
  </w:footnote>
  <w:footnote w:id="71">
    <w:p w:rsidR="00CA525F" w:rsidRDefault="00CA525F" w:rsidP="009A06AD">
      <w:pPr>
        <w:pStyle w:val="Testonotaapidipagina"/>
        <w:rPr>
          <w:rFonts w:ascii="Times New Roman" w:hAnsi="Times New Roman" w:cs="Times New Roman"/>
        </w:rPr>
      </w:pPr>
      <w:r w:rsidRPr="00FF13F8">
        <w:rPr>
          <w:rStyle w:val="Rimandonotaapidipagina"/>
          <w:rFonts w:ascii="Times New Roman" w:hAnsi="Times New Roman" w:cs="Times New Roman"/>
        </w:rPr>
        <w:footnoteRef/>
      </w:r>
      <w:r w:rsidRPr="00FF13F8">
        <w:rPr>
          <w:rFonts w:ascii="Times New Roman" w:hAnsi="Times New Roman" w:cs="Times New Roman"/>
        </w:rPr>
        <w:t xml:space="preserve"> Roncaglia va oltre l’ecdotica e comprende che bisogna capire il significato di quel termine anche al livello che sottende la letterarietà. È convinto che se viene accettata la variante </w:t>
      </w:r>
      <w:r w:rsidRPr="00FF13F8">
        <w:rPr>
          <w:rFonts w:ascii="Times New Roman" w:hAnsi="Times New Roman" w:cs="Times New Roman"/>
          <w:i/>
        </w:rPr>
        <w:t>gonel’</w:t>
      </w:r>
      <w:r w:rsidRPr="00FF13F8">
        <w:rPr>
          <w:rFonts w:ascii="Times New Roman" w:hAnsi="Times New Roman" w:cs="Times New Roman"/>
        </w:rPr>
        <w:t xml:space="preserve"> (gonnella/pellicciotto) che si trova nei mss. a1, A, IK, T, C si farebbe riferimento ad un abbigliamento adeguato per coprire la pastora dal freddo, che avrebbe senso nel momento in cui il cavaliere approccia alla ragazza preoccupandosi del freddo essa possa provare; Roncaglia penserebbe questa lettura solo come un pretesto per iniziare il dialogo. Ma se si accetta la variante che si ha in N e R </w:t>
      </w:r>
      <w:r w:rsidRPr="00FF13F8">
        <w:rPr>
          <w:rFonts w:ascii="Times New Roman" w:hAnsi="Times New Roman" w:cs="Times New Roman"/>
          <w:i/>
        </w:rPr>
        <w:t xml:space="preserve">gonela </w:t>
      </w:r>
      <w:r w:rsidRPr="00FF13F8">
        <w:rPr>
          <w:rFonts w:ascii="Times New Roman" w:hAnsi="Times New Roman" w:cs="Times New Roman"/>
        </w:rPr>
        <w:t xml:space="preserve">(gonna di pelle), l’indumento dovrebbe rimandare alla </w:t>
      </w:r>
      <w:r w:rsidRPr="00FF13F8">
        <w:rPr>
          <w:rFonts w:ascii="Times New Roman" w:hAnsi="Times New Roman" w:cs="Times New Roman"/>
          <w:i/>
        </w:rPr>
        <w:t>rustica semplicità</w:t>
      </w:r>
      <w:r w:rsidRPr="00FF13F8">
        <w:rPr>
          <w:rFonts w:ascii="Times New Roman" w:hAnsi="Times New Roman" w:cs="Times New Roman"/>
        </w:rPr>
        <w:t xml:space="preserve"> e quindi ad un’idea di umiltà che è molto più vicina ai dettami cistercensi. </w:t>
      </w:r>
      <w:r>
        <w:rPr>
          <w:rFonts w:ascii="Times New Roman" w:hAnsi="Times New Roman" w:cs="Times New Roman"/>
        </w:rPr>
        <w:t xml:space="preserve">È alquanto probabile che la lezione giusta sia la seconda e la prima sia identificabile come </w:t>
      </w:r>
      <w:r w:rsidRPr="00961D3B">
        <w:rPr>
          <w:rFonts w:ascii="Times New Roman" w:hAnsi="Times New Roman" w:cs="Times New Roman"/>
          <w:i/>
        </w:rPr>
        <w:t>lectio facilior</w:t>
      </w:r>
      <w:r>
        <w:rPr>
          <w:rFonts w:ascii="Times New Roman" w:hAnsi="Times New Roman" w:cs="Times New Roman"/>
        </w:rPr>
        <w:t>.</w:t>
      </w:r>
    </w:p>
    <w:p w:rsidR="00CA525F" w:rsidRPr="00FF13F8" w:rsidRDefault="00CA525F" w:rsidP="009A06AD">
      <w:pPr>
        <w:pStyle w:val="Testonotaapidipagina"/>
        <w:rPr>
          <w:rFonts w:ascii="Times New Roman" w:hAnsi="Times New Roman" w:cs="Times New Roman"/>
        </w:rPr>
      </w:pPr>
    </w:p>
  </w:footnote>
  <w:footnote w:id="72">
    <w:p w:rsidR="00CA525F" w:rsidRDefault="00CA525F" w:rsidP="009A06AD">
      <w:pPr>
        <w:pStyle w:val="Testonotaapidipagina"/>
        <w:rPr>
          <w:rFonts w:ascii="Times New Roman" w:hAnsi="Times New Roman" w:cs="Times New Roman"/>
        </w:rPr>
      </w:pPr>
      <w:r w:rsidRPr="000A5DE8">
        <w:rPr>
          <w:rStyle w:val="Rimandonotaapidipagina"/>
          <w:rFonts w:ascii="Times New Roman" w:hAnsi="Times New Roman" w:cs="Times New Roman"/>
        </w:rPr>
        <w:footnoteRef/>
      </w:r>
      <w:r>
        <w:rPr>
          <w:rFonts w:ascii="Times New Roman" w:hAnsi="Times New Roman" w:cs="Times New Roman"/>
        </w:rPr>
        <w:t xml:space="preserve"> </w:t>
      </w:r>
      <w:r w:rsidRPr="000A5DE8">
        <w:rPr>
          <w:rFonts w:ascii="Times New Roman" w:hAnsi="Times New Roman" w:cs="Times New Roman"/>
        </w:rPr>
        <w:t>Edizione critica,</w:t>
      </w:r>
      <w:r>
        <w:rPr>
          <w:rFonts w:ascii="Times New Roman" w:hAnsi="Times New Roman" w:cs="Times New Roman"/>
        </w:rPr>
        <w:t xml:space="preserve"> J. AUDIAU,</w:t>
      </w:r>
      <w:r w:rsidRPr="000A5DE8">
        <w:rPr>
          <w:rFonts w:ascii="Times New Roman" w:hAnsi="Times New Roman" w:cs="Times New Roman"/>
        </w:rPr>
        <w:t xml:space="preserve"> op. cit. p. </w:t>
      </w:r>
    </w:p>
    <w:p w:rsidR="00CA525F" w:rsidRPr="000A5DE8" w:rsidRDefault="00CA525F" w:rsidP="009A06AD">
      <w:pPr>
        <w:pStyle w:val="Testonotaapidipagina"/>
        <w:rPr>
          <w:rFonts w:ascii="Times New Roman" w:hAnsi="Times New Roman" w:cs="Times New Roman"/>
        </w:rPr>
      </w:pPr>
    </w:p>
  </w:footnote>
  <w:footnote w:id="73">
    <w:p w:rsidR="00CA525F" w:rsidRDefault="00CA525F" w:rsidP="009A06AD">
      <w:pPr>
        <w:pStyle w:val="Testonotaapidipagina"/>
        <w:rPr>
          <w:rFonts w:ascii="Times New Roman" w:hAnsi="Times New Roman" w:cs="Times New Roman"/>
        </w:rPr>
      </w:pPr>
      <w:r w:rsidRPr="00595D00">
        <w:rPr>
          <w:rStyle w:val="Rimandonotaapidipagina"/>
          <w:rFonts w:ascii="Times New Roman" w:hAnsi="Times New Roman" w:cs="Times New Roman"/>
        </w:rPr>
        <w:footnoteRef/>
      </w:r>
      <w:r w:rsidRPr="00595D00">
        <w:rPr>
          <w:rFonts w:ascii="Times New Roman" w:hAnsi="Times New Roman" w:cs="Times New Roman"/>
        </w:rPr>
        <w:t xml:space="preserve">  Edizione critica di riferimento: P. MEYER, </w:t>
      </w:r>
      <w:r w:rsidRPr="00595D00">
        <w:rPr>
          <w:rFonts w:ascii="Times New Roman" w:hAnsi="Times New Roman" w:cs="Times New Roman"/>
          <w:i/>
        </w:rPr>
        <w:t xml:space="preserve">Les derniers troubadours de la Provence d’aprés </w:t>
      </w:r>
      <w:proofErr w:type="gramStart"/>
      <w:r w:rsidRPr="00595D00">
        <w:rPr>
          <w:rFonts w:ascii="Times New Roman" w:hAnsi="Times New Roman" w:cs="Times New Roman"/>
          <w:i/>
        </w:rPr>
        <w:t>le chansonnier</w:t>
      </w:r>
      <w:proofErr w:type="gramEnd"/>
      <w:r w:rsidRPr="00595D00">
        <w:rPr>
          <w:rFonts w:ascii="Times New Roman" w:hAnsi="Times New Roman" w:cs="Times New Roman"/>
          <w:i/>
        </w:rPr>
        <w:t xml:space="preserve"> donné à la Biblioteèque Impériale</w:t>
      </w:r>
      <w:r w:rsidRPr="00595D00">
        <w:rPr>
          <w:rFonts w:ascii="Times New Roman" w:hAnsi="Times New Roman" w:cs="Times New Roman"/>
        </w:rPr>
        <w:t xml:space="preserve">, Paris, 1871. </w:t>
      </w:r>
    </w:p>
    <w:p w:rsidR="00CA525F" w:rsidRPr="00595D00" w:rsidRDefault="00CA525F" w:rsidP="009A06AD">
      <w:pPr>
        <w:pStyle w:val="Testonotaapidipagina"/>
        <w:rPr>
          <w:rFonts w:ascii="Times New Roman" w:hAnsi="Times New Roman" w:cs="Times New Roman"/>
        </w:rPr>
      </w:pPr>
    </w:p>
  </w:footnote>
  <w:footnote w:id="74">
    <w:p w:rsidR="00CA525F" w:rsidRDefault="00CA525F" w:rsidP="009A06AD">
      <w:pPr>
        <w:pStyle w:val="Testonotaapidipagina"/>
        <w:rPr>
          <w:rFonts w:ascii="Times New Roman" w:hAnsi="Times New Roman" w:cs="Times New Roman"/>
        </w:rPr>
      </w:pPr>
      <w:r w:rsidRPr="00DE282D">
        <w:rPr>
          <w:rStyle w:val="Rimandonotaapidipagina"/>
          <w:rFonts w:ascii="Times New Roman" w:hAnsi="Times New Roman" w:cs="Times New Roman"/>
        </w:rPr>
        <w:footnoteRef/>
      </w:r>
      <w:r w:rsidRPr="00DE282D">
        <w:rPr>
          <w:rFonts w:ascii="Times New Roman" w:hAnsi="Times New Roman" w:cs="Times New Roman"/>
        </w:rPr>
        <w:t xml:space="preserve">  Edizione critica di riferimento, C. APPEL, </w:t>
      </w:r>
      <w:r w:rsidRPr="00DE282D">
        <w:rPr>
          <w:rFonts w:ascii="Times New Roman" w:hAnsi="Times New Roman" w:cs="Times New Roman"/>
          <w:i/>
        </w:rPr>
        <w:t>Provenzalische Inedita aus pariser Handschriften</w:t>
      </w:r>
      <w:r w:rsidRPr="00DE282D">
        <w:rPr>
          <w:rFonts w:ascii="Times New Roman" w:hAnsi="Times New Roman" w:cs="Times New Roman"/>
        </w:rPr>
        <w:t xml:space="preserve">, Leipzig, 1890. </w:t>
      </w:r>
    </w:p>
    <w:p w:rsidR="00CA525F" w:rsidRPr="00DE282D" w:rsidRDefault="00CA525F" w:rsidP="009A06AD">
      <w:pPr>
        <w:pStyle w:val="Testonotaapidipagina"/>
        <w:rPr>
          <w:rFonts w:ascii="Times New Roman" w:hAnsi="Times New Roman" w:cs="Times New Roman"/>
        </w:rPr>
      </w:pPr>
    </w:p>
  </w:footnote>
  <w:footnote w:id="75">
    <w:p w:rsidR="00CA525F" w:rsidRPr="008E1E55" w:rsidRDefault="00CA525F" w:rsidP="009A06AD">
      <w:pPr>
        <w:pStyle w:val="Testonotaapidipagina"/>
        <w:rPr>
          <w:rFonts w:ascii="Times New Roman" w:hAnsi="Times New Roman" w:cs="Times New Roman"/>
        </w:rPr>
      </w:pPr>
      <w:r w:rsidRPr="008E1E55">
        <w:rPr>
          <w:rStyle w:val="Rimandonotaapidipagina"/>
          <w:rFonts w:ascii="Times New Roman" w:hAnsi="Times New Roman" w:cs="Times New Roman"/>
        </w:rPr>
        <w:footnoteRef/>
      </w:r>
      <w:r w:rsidRPr="008E1E55">
        <w:rPr>
          <w:rFonts w:ascii="Times New Roman" w:hAnsi="Times New Roman" w:cs="Times New Roman"/>
        </w:rPr>
        <w:t xml:space="preserve">  Edizione critica di riferimento</w:t>
      </w:r>
      <w:r>
        <w:rPr>
          <w:rFonts w:ascii="Times New Roman" w:hAnsi="Times New Roman" w:cs="Times New Roman"/>
        </w:rPr>
        <w:t>,</w:t>
      </w:r>
      <w:r w:rsidRPr="008E1E55">
        <w:rPr>
          <w:rFonts w:ascii="Times New Roman" w:hAnsi="Times New Roman" w:cs="Times New Roman"/>
        </w:rPr>
        <w:t xml:space="preserve"> C. FRANCHI, 2006.</w:t>
      </w:r>
    </w:p>
  </w:footnote>
  <w:footnote w:id="76">
    <w:p w:rsidR="00CA525F" w:rsidRPr="004124F9" w:rsidRDefault="00CA525F" w:rsidP="009A06AD">
      <w:pPr>
        <w:pStyle w:val="Testonotaapidipagina"/>
        <w:rPr>
          <w:rFonts w:ascii="Times New Roman" w:hAnsi="Times New Roman" w:cs="Times New Roman"/>
        </w:rPr>
      </w:pPr>
      <w:r w:rsidRPr="004124F9">
        <w:rPr>
          <w:rStyle w:val="Rimandonotaapidipagina"/>
          <w:rFonts w:ascii="Times New Roman" w:hAnsi="Times New Roman" w:cs="Times New Roman"/>
        </w:rPr>
        <w:footnoteRef/>
      </w:r>
      <w:r w:rsidRPr="004124F9">
        <w:rPr>
          <w:rFonts w:ascii="Times New Roman" w:hAnsi="Times New Roman" w:cs="Times New Roman"/>
        </w:rPr>
        <w:t xml:space="preserve"> Edizione critica di riferimento, KOLSEN, op. cit. p. </w:t>
      </w:r>
    </w:p>
    <w:p w:rsidR="00CA525F" w:rsidRPr="004124F9" w:rsidRDefault="00CA525F" w:rsidP="009A06AD">
      <w:pPr>
        <w:pStyle w:val="Testonotaapidipagina"/>
        <w:rPr>
          <w:rFonts w:ascii="Times New Roman" w:hAnsi="Times New Roman" w:cs="Times New Roman"/>
        </w:rPr>
      </w:pPr>
    </w:p>
  </w:footnote>
  <w:footnote w:id="77">
    <w:p w:rsidR="00CA525F" w:rsidRDefault="00CA525F" w:rsidP="009A06AD">
      <w:pPr>
        <w:pStyle w:val="Testonotaapidipagina"/>
        <w:rPr>
          <w:rFonts w:ascii="Times New Roman" w:hAnsi="Times New Roman" w:cs="Times New Roman"/>
        </w:rPr>
      </w:pPr>
      <w:r w:rsidRPr="004124F9">
        <w:rPr>
          <w:rStyle w:val="Rimandonotaapidipagina"/>
          <w:rFonts w:ascii="Times New Roman" w:hAnsi="Times New Roman" w:cs="Times New Roman"/>
        </w:rPr>
        <w:footnoteRef/>
      </w:r>
      <w:r w:rsidRPr="004124F9">
        <w:rPr>
          <w:rFonts w:ascii="Times New Roman" w:hAnsi="Times New Roman" w:cs="Times New Roman"/>
        </w:rPr>
        <w:t xml:space="preserve"> Edizione critica di riferimento, AUDIAU, op. cit. p.</w:t>
      </w:r>
    </w:p>
    <w:p w:rsidR="00CA525F" w:rsidRDefault="00CA525F" w:rsidP="009A06AD">
      <w:pPr>
        <w:pStyle w:val="Testonotaapidipagina"/>
      </w:pPr>
    </w:p>
  </w:footnote>
  <w:footnote w:id="78">
    <w:p w:rsidR="00CA525F" w:rsidRPr="00F13471" w:rsidRDefault="00CA525F" w:rsidP="009A06AD">
      <w:pPr>
        <w:spacing w:line="360" w:lineRule="auto"/>
        <w:jc w:val="both"/>
        <w:rPr>
          <w:rFonts w:ascii="Times New Roman" w:hAnsi="Times New Roman" w:cs="Times New Roman"/>
          <w:sz w:val="20"/>
          <w:szCs w:val="20"/>
        </w:rPr>
      </w:pPr>
      <w:r w:rsidRPr="00F13471">
        <w:rPr>
          <w:rStyle w:val="Rimandonotaapidipagina"/>
          <w:rFonts w:ascii="Times New Roman" w:hAnsi="Times New Roman" w:cs="Times New Roman"/>
          <w:sz w:val="20"/>
          <w:szCs w:val="20"/>
        </w:rPr>
        <w:footnoteRef/>
      </w:r>
      <w:r w:rsidRPr="00F13471">
        <w:rPr>
          <w:rFonts w:ascii="Times New Roman" w:hAnsi="Times New Roman" w:cs="Times New Roman"/>
          <w:sz w:val="20"/>
          <w:szCs w:val="20"/>
        </w:rPr>
        <w:t xml:space="preserve"> C’è un altro testo, </w:t>
      </w:r>
      <w:r w:rsidRPr="00F13471">
        <w:rPr>
          <w:rFonts w:ascii="Times New Roman" w:hAnsi="Times New Roman" w:cs="Times New Roman"/>
          <w:i/>
          <w:sz w:val="20"/>
          <w:szCs w:val="20"/>
        </w:rPr>
        <w:t>L’autrier quant mos cors sentia</w:t>
      </w:r>
      <w:r w:rsidRPr="00F13471">
        <w:rPr>
          <w:rFonts w:ascii="Times New Roman" w:hAnsi="Times New Roman" w:cs="Times New Roman"/>
          <w:sz w:val="20"/>
          <w:szCs w:val="20"/>
        </w:rPr>
        <w:t xml:space="preserve"> di Bertolome Zorzi </w:t>
      </w:r>
      <w:r>
        <w:rPr>
          <w:rFonts w:ascii="Times New Roman" w:hAnsi="Times New Roman" w:cs="Times New Roman"/>
          <w:sz w:val="20"/>
          <w:szCs w:val="20"/>
        </w:rPr>
        <w:t xml:space="preserve">in cui </w:t>
      </w:r>
      <w:r w:rsidRPr="00F13471">
        <w:rPr>
          <w:rFonts w:ascii="Times New Roman" w:hAnsi="Times New Roman" w:cs="Times New Roman"/>
          <w:sz w:val="20"/>
          <w:szCs w:val="20"/>
        </w:rPr>
        <w:t xml:space="preserve">si legge: </w:t>
      </w:r>
      <w:proofErr w:type="gramStart"/>
      <w:r>
        <w:rPr>
          <w:rFonts w:ascii="Times New Roman" w:hAnsi="Times New Roman" w:cs="Times New Roman"/>
          <w:i/>
          <w:sz w:val="20"/>
          <w:szCs w:val="20"/>
        </w:rPr>
        <w:t>La man</w:t>
      </w:r>
      <w:proofErr w:type="gramEnd"/>
      <w:r>
        <w:rPr>
          <w:rFonts w:ascii="Times New Roman" w:hAnsi="Times New Roman" w:cs="Times New Roman"/>
          <w:i/>
          <w:sz w:val="20"/>
          <w:szCs w:val="20"/>
        </w:rPr>
        <w:t>, sol car vic lo gan (v.84).</w:t>
      </w:r>
      <w:r w:rsidRPr="00F13471">
        <w:rPr>
          <w:rFonts w:ascii="Times New Roman" w:hAnsi="Times New Roman" w:cs="Times New Roman"/>
          <w:i/>
          <w:sz w:val="20"/>
          <w:szCs w:val="20"/>
        </w:rPr>
        <w:t xml:space="preserve">                                                                               </w:t>
      </w:r>
      <w:r>
        <w:rPr>
          <w:rFonts w:ascii="Times New Roman" w:hAnsi="Times New Roman" w:cs="Times New Roman"/>
          <w:i/>
          <w:sz w:val="20"/>
          <w:szCs w:val="20"/>
        </w:rPr>
        <w:t xml:space="preserve">                               </w:t>
      </w:r>
    </w:p>
    <w:p w:rsidR="00CA525F" w:rsidRDefault="00CA525F" w:rsidP="009A06AD">
      <w:pPr>
        <w:pStyle w:val="Testonotaapidipagina"/>
      </w:pPr>
    </w:p>
  </w:footnote>
  <w:footnote w:id="79">
    <w:p w:rsidR="00CA525F" w:rsidRPr="00C42DA0" w:rsidRDefault="00CA525F" w:rsidP="009A06AD">
      <w:pPr>
        <w:pStyle w:val="Testonotaapidipagina"/>
        <w:rPr>
          <w:rFonts w:ascii="Times New Roman" w:hAnsi="Times New Roman" w:cs="Times New Roman"/>
        </w:rPr>
      </w:pPr>
      <w:r w:rsidRPr="00C42DA0">
        <w:rPr>
          <w:rStyle w:val="Rimandonotaapidipagina"/>
          <w:rFonts w:ascii="Times New Roman" w:hAnsi="Times New Roman" w:cs="Times New Roman"/>
        </w:rPr>
        <w:footnoteRef/>
      </w:r>
      <w:r w:rsidRPr="00C42DA0">
        <w:rPr>
          <w:rFonts w:ascii="Times New Roman" w:hAnsi="Times New Roman" w:cs="Times New Roman"/>
        </w:rPr>
        <w:t xml:space="preserve"> Edizione</w:t>
      </w:r>
      <w:r>
        <w:rPr>
          <w:rFonts w:ascii="Times New Roman" w:hAnsi="Times New Roman" w:cs="Times New Roman"/>
        </w:rPr>
        <w:t xml:space="preserve"> critica di riferimento,</w:t>
      </w:r>
      <w:r w:rsidRPr="00C42DA0">
        <w:rPr>
          <w:rFonts w:ascii="Times New Roman" w:hAnsi="Times New Roman" w:cs="Times New Roman"/>
        </w:rPr>
        <w:t xml:space="preserve"> C. APPEL</w:t>
      </w:r>
      <w:r w:rsidRPr="00B847BB">
        <w:rPr>
          <w:rFonts w:ascii="Times New Roman" w:hAnsi="Times New Roman" w:cs="Times New Roman"/>
        </w:rPr>
        <w:t>, op. cit. p.</w:t>
      </w:r>
      <w:r>
        <w:rPr>
          <w:rFonts w:ascii="Times New Roman" w:hAnsi="Times New Roman" w:cs="Times New Roman"/>
          <w:i/>
        </w:rPr>
        <w:t xml:space="preserve"> </w:t>
      </w:r>
    </w:p>
  </w:footnote>
  <w:footnote w:id="80">
    <w:p w:rsidR="00CA525F" w:rsidRPr="00C0337C" w:rsidRDefault="00CA525F" w:rsidP="009A06AD">
      <w:pPr>
        <w:pStyle w:val="Testonotaapidipagina"/>
        <w:rPr>
          <w:rFonts w:ascii="Times New Roman" w:hAnsi="Times New Roman" w:cs="Times New Roman"/>
        </w:rPr>
      </w:pPr>
      <w:r w:rsidRPr="00C0337C">
        <w:rPr>
          <w:rStyle w:val="Rimandonotaapidipagina"/>
          <w:rFonts w:ascii="Times New Roman" w:hAnsi="Times New Roman" w:cs="Times New Roman"/>
        </w:rPr>
        <w:footnoteRef/>
      </w:r>
      <w:r w:rsidRPr="00C0337C">
        <w:rPr>
          <w:rFonts w:ascii="Times New Roman" w:hAnsi="Times New Roman" w:cs="Times New Roman"/>
        </w:rPr>
        <w:t xml:space="preserve"> Edizione critica di riferimento AUDIAU. op. cit. p. </w:t>
      </w:r>
    </w:p>
  </w:footnote>
  <w:footnote w:id="81">
    <w:p w:rsidR="00CA525F" w:rsidRDefault="00CA525F" w:rsidP="009A06AD">
      <w:pPr>
        <w:pStyle w:val="Testonotaapidipagina"/>
      </w:pPr>
    </w:p>
  </w:footnote>
  <w:footnote w:id="82">
    <w:p w:rsidR="00CA525F" w:rsidRPr="00536FDE" w:rsidRDefault="00CA525F" w:rsidP="009A06AD">
      <w:pPr>
        <w:pStyle w:val="Testonotaapidipagina"/>
        <w:rPr>
          <w:rFonts w:ascii="Times New Roman" w:hAnsi="Times New Roman" w:cs="Times New Roman"/>
        </w:rPr>
      </w:pPr>
      <w:r w:rsidRPr="00536FDE">
        <w:rPr>
          <w:rStyle w:val="Rimandonotaapidipagina"/>
          <w:rFonts w:ascii="Times New Roman" w:hAnsi="Times New Roman" w:cs="Times New Roman"/>
        </w:rPr>
        <w:footnoteRef/>
      </w:r>
      <w:r w:rsidRPr="00536FDE">
        <w:rPr>
          <w:rFonts w:ascii="Times New Roman" w:hAnsi="Times New Roman" w:cs="Times New Roman"/>
        </w:rPr>
        <w:t xml:space="preserve"> Edizione critica AUDIAU op. cit. p.</w:t>
      </w:r>
    </w:p>
  </w:footnote>
  <w:footnote w:id="83">
    <w:p w:rsidR="00CA525F" w:rsidRPr="008D1247" w:rsidRDefault="00CA525F" w:rsidP="009A06AD">
      <w:pPr>
        <w:pStyle w:val="Testonotaapidipagina"/>
        <w:rPr>
          <w:rFonts w:ascii="Times New Roman" w:hAnsi="Times New Roman" w:cs="Times New Roman"/>
        </w:rPr>
      </w:pPr>
      <w:r w:rsidRPr="008D1247">
        <w:rPr>
          <w:rStyle w:val="Rimandonotaapidipagina"/>
          <w:rFonts w:ascii="Times New Roman" w:hAnsi="Times New Roman" w:cs="Times New Roman"/>
        </w:rPr>
        <w:footnoteRef/>
      </w:r>
      <w:r w:rsidRPr="008D1247">
        <w:rPr>
          <w:rFonts w:ascii="Times New Roman" w:hAnsi="Times New Roman" w:cs="Times New Roman"/>
        </w:rPr>
        <w:t xml:space="preserve"> Edizione critica di riferimento</w:t>
      </w:r>
    </w:p>
    <w:p w:rsidR="00CA525F" w:rsidRPr="008D1247" w:rsidRDefault="00CA525F" w:rsidP="009A06AD">
      <w:pPr>
        <w:pStyle w:val="Testonotaapidipagina"/>
        <w:rPr>
          <w:rFonts w:ascii="Times New Roman" w:hAnsi="Times New Roman" w:cs="Times New Roman"/>
        </w:rPr>
      </w:pPr>
    </w:p>
  </w:footnote>
  <w:footnote w:id="84">
    <w:p w:rsidR="00CA525F" w:rsidRDefault="00CA525F" w:rsidP="009A06AD">
      <w:pPr>
        <w:pStyle w:val="Testonotaapidipagina"/>
      </w:pPr>
      <w:r w:rsidRPr="008D1247">
        <w:rPr>
          <w:rStyle w:val="Rimandonotaapidipagina"/>
          <w:rFonts w:ascii="Times New Roman" w:hAnsi="Times New Roman" w:cs="Times New Roman"/>
        </w:rPr>
        <w:footnoteRef/>
      </w:r>
      <w:r w:rsidRPr="008D1247">
        <w:rPr>
          <w:rFonts w:ascii="Times New Roman" w:hAnsi="Times New Roman" w:cs="Times New Roman"/>
        </w:rPr>
        <w:t xml:space="preserve"> Traduzione di riferimento</w:t>
      </w:r>
    </w:p>
  </w:footnote>
  <w:footnote w:id="85">
    <w:p w:rsidR="00CA525F" w:rsidRPr="005A6A48" w:rsidRDefault="00CA525F">
      <w:pPr>
        <w:pStyle w:val="Testonotaapidipagina"/>
        <w:rPr>
          <w:rFonts w:ascii="Times New Roman" w:hAnsi="Times New Roman" w:cs="Times New Roman"/>
        </w:rPr>
      </w:pPr>
      <w:r w:rsidRPr="005A6A48">
        <w:rPr>
          <w:rStyle w:val="Rimandonotaapidipagina"/>
          <w:rFonts w:ascii="Times New Roman" w:hAnsi="Times New Roman" w:cs="Times New Roman"/>
        </w:rPr>
        <w:footnoteRef/>
      </w:r>
      <w:r w:rsidRPr="005A6A48">
        <w:rPr>
          <w:rFonts w:ascii="Times New Roman" w:hAnsi="Times New Roman" w:cs="Times New Roman"/>
        </w:rPr>
        <w:t xml:space="preserve"> Cfr. C. FRANCHI op. cit. p. </w:t>
      </w:r>
    </w:p>
  </w:footnote>
  <w:footnote w:id="86">
    <w:p w:rsidR="00CA525F" w:rsidRPr="00B06043" w:rsidRDefault="00CA525F" w:rsidP="00953E9E">
      <w:pPr>
        <w:pStyle w:val="Testonotaapidipagina"/>
        <w:jc w:val="both"/>
        <w:rPr>
          <w:rFonts w:ascii="Times New Roman" w:hAnsi="Times New Roman" w:cs="Times New Roman"/>
        </w:rPr>
      </w:pPr>
      <w:r>
        <w:rPr>
          <w:rStyle w:val="Rimandonotaapidipagina"/>
        </w:rPr>
        <w:footnoteRef/>
      </w:r>
      <w:r>
        <w:t xml:space="preserve"> </w:t>
      </w:r>
      <w:r w:rsidRPr="00B06043">
        <w:rPr>
          <w:rFonts w:ascii="Times New Roman" w:hAnsi="Times New Roman" w:cs="Times New Roman"/>
        </w:rPr>
        <w:t xml:space="preserve">Guido Cavalcanti (1258-1300) uomo fiorentino di fine ‘200, poeta, filosofo, uomo politico appartenente alla fazione dei guelfi bianchi. Nel 1280 fu anche firmatario della pace tra guelfi e ghibellini. Nel ‘300 invece, anno della sua morte, il suo amico, Dante all’epoca priore di Firenze, lo dovette mandare in esilio, a causa di nuovi scontri tra fazioni. Gli sono stati attribuiti 52 componimenti tra sonetti, ballate, canzoni e mottetti. Per lo più si tratta di ballate. È uno stilnovista. La sua poesia manifesto è Donna me prega, in cui è riscontrabile il tema amoroso, gli effetti dell’amore. la sua poesia è intrisa di filosofia, in particolare si rifà ad Averroé e in generale alla filosofia aristotelica e scolastica. </w:t>
      </w:r>
      <w:r>
        <w:rPr>
          <w:rFonts w:ascii="Times New Roman" w:hAnsi="Times New Roman" w:cs="Times New Roman"/>
        </w:rPr>
        <w:t>Si tratta di una biografia sommaria e molto breve.</w:t>
      </w:r>
    </w:p>
    <w:p w:rsidR="00CA525F" w:rsidRDefault="00CA525F" w:rsidP="00953E9E">
      <w:pPr>
        <w:pStyle w:val="Testonotaapidipagina"/>
      </w:pPr>
    </w:p>
  </w:footnote>
  <w:footnote w:id="87">
    <w:p w:rsidR="00CA525F" w:rsidRDefault="00CA525F" w:rsidP="00953E9E">
      <w:pPr>
        <w:pStyle w:val="Testonotaapidipagina"/>
        <w:jc w:val="both"/>
        <w:rPr>
          <w:rFonts w:ascii="Times New Roman" w:hAnsi="Times New Roman" w:cs="Times New Roman"/>
        </w:rPr>
      </w:pPr>
      <w:r>
        <w:rPr>
          <w:rStyle w:val="Rimandonotaapidipagina"/>
        </w:rPr>
        <w:footnoteRef/>
      </w:r>
      <w:r>
        <w:t xml:space="preserve"> </w:t>
      </w:r>
      <w:r>
        <w:rPr>
          <w:rFonts w:ascii="Times New Roman" w:hAnsi="Times New Roman" w:cs="Times New Roman"/>
        </w:rPr>
        <w:t xml:space="preserve">Il </w:t>
      </w:r>
      <w:r>
        <w:rPr>
          <w:rFonts w:ascii="Times New Roman" w:hAnsi="Times New Roman" w:cs="Times New Roman"/>
          <w:i/>
        </w:rPr>
        <w:t>dolce Stilnovo</w:t>
      </w:r>
      <w:r>
        <w:rPr>
          <w:rFonts w:ascii="Times New Roman" w:hAnsi="Times New Roman" w:cs="Times New Roman"/>
        </w:rPr>
        <w:t xml:space="preserve"> è una corrente di fine ‘200, primo decennio del ‘300, che nasce convenzionalmente con Guido Guinizzelli a Bologna. A Firenze trovò terreno fertile e conobbe il suo maggior sviluppo. </w:t>
      </w:r>
      <w:r>
        <w:rPr>
          <w:rFonts w:ascii="Times New Roman" w:hAnsi="Times New Roman" w:cs="Times New Roman"/>
          <w:i/>
        </w:rPr>
        <w:t>Al cor gentil rempaira sempre amore</w:t>
      </w:r>
      <w:r>
        <w:rPr>
          <w:rFonts w:ascii="Times New Roman" w:hAnsi="Times New Roman" w:cs="Times New Roman"/>
        </w:rPr>
        <w:t xml:space="preserve"> è “il manifesto” dello Stilnovo. Al centro dei componimenti c’è la figura della donna- angelo, donna al mezzo tra Dio e l’uomo, che permette un innalzamento dell’amante verso Dio, corrisposto o meno nel suo amore. L’uomo però per essere sublimato deve possedere nobiltà d’animo e cuore gentile. Lo Stilnovo è un’evoluzione impregnata di cristianesimo dell’amor cortese e poi trova il suo apice con Dante. Poeti stilnovisti, oltre ai già citati: Lapo Gianni, Cino da Pistoia, Dino Frescobaldi. </w:t>
      </w:r>
    </w:p>
    <w:p w:rsidR="00CA525F" w:rsidRDefault="00CA525F" w:rsidP="00953E9E">
      <w:pPr>
        <w:pStyle w:val="Testonotaapidipagina"/>
        <w:jc w:val="both"/>
        <w:rPr>
          <w:rFonts w:ascii="Times New Roman" w:hAnsi="Times New Roman" w:cs="Times New Roman"/>
        </w:rPr>
      </w:pPr>
    </w:p>
  </w:footnote>
  <w:footnote w:id="88">
    <w:p w:rsidR="00CA525F" w:rsidRDefault="00CA525F" w:rsidP="00953E9E">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Nel nono sonetto delle </w:t>
      </w:r>
      <w:r>
        <w:rPr>
          <w:rFonts w:ascii="Times New Roman" w:hAnsi="Times New Roman" w:cs="Times New Roman"/>
          <w:i/>
        </w:rPr>
        <w:t>Rime</w:t>
      </w:r>
      <w:r>
        <w:rPr>
          <w:rFonts w:ascii="Times New Roman" w:hAnsi="Times New Roman" w:cs="Times New Roman"/>
        </w:rPr>
        <w:t xml:space="preserve">, </w:t>
      </w:r>
      <w:r>
        <w:rPr>
          <w:rFonts w:ascii="Times New Roman" w:hAnsi="Times New Roman" w:cs="Times New Roman"/>
          <w:i/>
        </w:rPr>
        <w:t>Guido, i’ vorrei che tu Lapo ed io</w:t>
      </w:r>
      <w:r>
        <w:rPr>
          <w:rFonts w:ascii="Times New Roman" w:hAnsi="Times New Roman" w:cs="Times New Roman"/>
        </w:rPr>
        <w:t xml:space="preserve">. Nella </w:t>
      </w:r>
      <w:r>
        <w:rPr>
          <w:rFonts w:ascii="Times New Roman" w:hAnsi="Times New Roman" w:cs="Times New Roman"/>
          <w:i/>
        </w:rPr>
        <w:t>Commedia</w:t>
      </w:r>
      <w:r>
        <w:rPr>
          <w:rFonts w:ascii="Times New Roman" w:hAnsi="Times New Roman" w:cs="Times New Roman"/>
        </w:rPr>
        <w:t xml:space="preserve">, nel X canto dell’Inferno, dove viene tirato in ballo il padre, Cavalcante Cavalcanti, tra gli eretici del VI cerchio e nel XI canto del Purgatorio. E ancora nel </w:t>
      </w:r>
      <w:r>
        <w:rPr>
          <w:rFonts w:ascii="Times New Roman" w:hAnsi="Times New Roman" w:cs="Times New Roman"/>
          <w:i/>
        </w:rPr>
        <w:t>De Vulgari eloquentia</w:t>
      </w:r>
      <w:r>
        <w:rPr>
          <w:rFonts w:ascii="Times New Roman" w:hAnsi="Times New Roman" w:cs="Times New Roman"/>
        </w:rPr>
        <w:t xml:space="preserve">. </w:t>
      </w:r>
    </w:p>
  </w:footnote>
  <w:footnote w:id="89">
    <w:p w:rsidR="00CA525F" w:rsidRPr="00F72932" w:rsidRDefault="00CA525F" w:rsidP="00953E9E">
      <w:pPr>
        <w:pStyle w:val="Testonotaapidipagina"/>
        <w:rPr>
          <w:rFonts w:ascii="Times New Roman" w:hAnsi="Times New Roman" w:cs="Times New Roman"/>
        </w:rPr>
      </w:pPr>
      <w:r w:rsidRPr="00F72932">
        <w:rPr>
          <w:rStyle w:val="Rimandonotaapidipagina"/>
          <w:rFonts w:ascii="Times New Roman" w:hAnsi="Times New Roman" w:cs="Times New Roman"/>
        </w:rPr>
        <w:footnoteRef/>
      </w:r>
      <w:r w:rsidRPr="00F72932">
        <w:rPr>
          <w:rFonts w:ascii="Times New Roman" w:hAnsi="Times New Roman" w:cs="Times New Roman"/>
        </w:rPr>
        <w:t xml:space="preserve"> </w:t>
      </w:r>
      <w:r w:rsidRPr="00B55FA1">
        <w:rPr>
          <w:rFonts w:ascii="Times New Roman" w:hAnsi="Times New Roman" w:cs="Times New Roman"/>
          <w:i/>
        </w:rPr>
        <w:t>Rime</w:t>
      </w:r>
      <w:r>
        <w:rPr>
          <w:rFonts w:ascii="Times New Roman" w:hAnsi="Times New Roman" w:cs="Times New Roman"/>
        </w:rPr>
        <w:t>, 46</w:t>
      </w:r>
    </w:p>
  </w:footnote>
  <w:footnote w:id="90">
    <w:p w:rsidR="00CA525F" w:rsidRPr="00E97CEF" w:rsidRDefault="00CA525F" w:rsidP="00953E9E">
      <w:pPr>
        <w:pStyle w:val="Testonotaapidipagina"/>
        <w:rPr>
          <w:rFonts w:ascii="Times New Roman" w:hAnsi="Times New Roman" w:cs="Times New Roman"/>
        </w:rPr>
      </w:pPr>
      <w:r>
        <w:rPr>
          <w:rStyle w:val="Rimandonotaapidipagina"/>
          <w:rFonts w:ascii="Times New Roman" w:hAnsi="Times New Roman" w:cs="Times New Roman"/>
          <w:i/>
        </w:rPr>
        <w:footnoteRef/>
      </w:r>
      <w:r>
        <w:rPr>
          <w:rFonts w:ascii="Times New Roman" w:hAnsi="Times New Roman" w:cs="Times New Roman"/>
          <w:i/>
        </w:rPr>
        <w:t xml:space="preserve">Erano i capei d’oro a l’aura sparsi/ che n’mille dolci nodi avolgea, </w:t>
      </w:r>
      <w:r w:rsidRPr="00953E9E">
        <w:rPr>
          <w:rFonts w:ascii="Times New Roman" w:hAnsi="Times New Roman" w:cs="Times New Roman"/>
        </w:rPr>
        <w:t xml:space="preserve">[I biondi capelli di Laura erano sparsi al vento, / che li avvolgeva in tanti boccoli dolci].  </w:t>
      </w:r>
    </w:p>
  </w:footnote>
  <w:footnote w:id="91">
    <w:p w:rsidR="00CA525F" w:rsidRPr="001F11E6" w:rsidRDefault="00CA525F">
      <w:pPr>
        <w:pStyle w:val="Testonotaapidipagina"/>
        <w:rPr>
          <w:rFonts w:ascii="Times New Roman" w:hAnsi="Times New Roman" w:cs="Times New Roman"/>
        </w:rPr>
      </w:pPr>
      <w:r w:rsidRPr="001F11E6">
        <w:rPr>
          <w:rStyle w:val="Rimandonotaapidipagina"/>
          <w:rFonts w:ascii="Times New Roman" w:hAnsi="Times New Roman" w:cs="Times New Roman"/>
        </w:rPr>
        <w:footnoteRef/>
      </w:r>
      <w:r w:rsidRPr="001F11E6">
        <w:rPr>
          <w:rFonts w:ascii="Times New Roman" w:hAnsi="Times New Roman" w:cs="Times New Roman"/>
        </w:rPr>
        <w:t xml:space="preserve"> C. FRANCHI, op. cit. p.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86E71"/>
    <w:multiLevelType w:val="multilevel"/>
    <w:tmpl w:val="7CB6E8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B60CA6"/>
    <w:multiLevelType w:val="multilevel"/>
    <w:tmpl w:val="C97E90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7A581E"/>
    <w:multiLevelType w:val="hybridMultilevel"/>
    <w:tmpl w:val="5B96FF76"/>
    <w:lvl w:ilvl="0" w:tplc="3192F62A">
      <w:numFmt w:val="bullet"/>
      <w:lvlText w:val="-"/>
      <w:lvlJc w:val="left"/>
      <w:pPr>
        <w:ind w:left="720" w:hanging="360"/>
      </w:pPr>
      <w:rPr>
        <w:rFonts w:ascii="Calibri" w:eastAsia="Times New Roman" w:hAnsi="Calibri" w:cs="Calibri" w:hint="default"/>
        <w:b/>
        <w:i/>
        <w:sz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1A17A82"/>
    <w:multiLevelType w:val="multilevel"/>
    <w:tmpl w:val="4B6A7B9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790654"/>
    <w:multiLevelType w:val="multilevel"/>
    <w:tmpl w:val="013008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74500B"/>
    <w:multiLevelType w:val="multilevel"/>
    <w:tmpl w:val="CB8EA5BA"/>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607C318F"/>
    <w:multiLevelType w:val="multilevel"/>
    <w:tmpl w:val="FF2CE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2854F13"/>
    <w:multiLevelType w:val="hybridMultilevel"/>
    <w:tmpl w:val="9D0C4884"/>
    <w:lvl w:ilvl="0" w:tplc="A13ABB54">
      <w:start w:val="3"/>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AE"/>
    <w:rsid w:val="00014696"/>
    <w:rsid w:val="000A2B72"/>
    <w:rsid w:val="000A35DA"/>
    <w:rsid w:val="00132EBB"/>
    <w:rsid w:val="001347BA"/>
    <w:rsid w:val="00135661"/>
    <w:rsid w:val="0016134C"/>
    <w:rsid w:val="0019793E"/>
    <w:rsid w:val="001A2CFB"/>
    <w:rsid w:val="001F11E6"/>
    <w:rsid w:val="00212157"/>
    <w:rsid w:val="002544C4"/>
    <w:rsid w:val="00286CDE"/>
    <w:rsid w:val="002B687E"/>
    <w:rsid w:val="002D2801"/>
    <w:rsid w:val="002F296A"/>
    <w:rsid w:val="0035575F"/>
    <w:rsid w:val="0036469D"/>
    <w:rsid w:val="00386953"/>
    <w:rsid w:val="003F1EB1"/>
    <w:rsid w:val="0041718A"/>
    <w:rsid w:val="00476E45"/>
    <w:rsid w:val="00527D29"/>
    <w:rsid w:val="00563046"/>
    <w:rsid w:val="005A6A48"/>
    <w:rsid w:val="005B29C1"/>
    <w:rsid w:val="005C19BB"/>
    <w:rsid w:val="005E64F4"/>
    <w:rsid w:val="00634DFA"/>
    <w:rsid w:val="0064166D"/>
    <w:rsid w:val="00654BC7"/>
    <w:rsid w:val="00665BA2"/>
    <w:rsid w:val="00694372"/>
    <w:rsid w:val="006F6A56"/>
    <w:rsid w:val="007240F5"/>
    <w:rsid w:val="0073321F"/>
    <w:rsid w:val="0073486F"/>
    <w:rsid w:val="00764DD0"/>
    <w:rsid w:val="007B0BAE"/>
    <w:rsid w:val="007E548F"/>
    <w:rsid w:val="00897278"/>
    <w:rsid w:val="008B3138"/>
    <w:rsid w:val="008D6804"/>
    <w:rsid w:val="00953579"/>
    <w:rsid w:val="00953E9E"/>
    <w:rsid w:val="009551C2"/>
    <w:rsid w:val="009A06AD"/>
    <w:rsid w:val="009B278F"/>
    <w:rsid w:val="00A52E79"/>
    <w:rsid w:val="00A57308"/>
    <w:rsid w:val="00B847BB"/>
    <w:rsid w:val="00BF3F1B"/>
    <w:rsid w:val="00C63316"/>
    <w:rsid w:val="00CA525F"/>
    <w:rsid w:val="00D10824"/>
    <w:rsid w:val="00D63F43"/>
    <w:rsid w:val="00D71D42"/>
    <w:rsid w:val="00DA5F9A"/>
    <w:rsid w:val="00DA682A"/>
    <w:rsid w:val="00E12526"/>
    <w:rsid w:val="00E84E65"/>
    <w:rsid w:val="00E97CEF"/>
    <w:rsid w:val="00EA042F"/>
    <w:rsid w:val="00EF4775"/>
    <w:rsid w:val="00F35ED3"/>
    <w:rsid w:val="00F91DF4"/>
    <w:rsid w:val="00FA2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371EB"/>
  <w15:chartTrackingRefBased/>
  <w15:docId w15:val="{802DBBFE-50EA-462F-A6BD-9B35021A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7B0BA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7B0BAE"/>
    <w:rPr>
      <w:sz w:val="20"/>
      <w:szCs w:val="20"/>
    </w:rPr>
  </w:style>
  <w:style w:type="character" w:styleId="Rimandonotaapidipagina">
    <w:name w:val="footnote reference"/>
    <w:basedOn w:val="Carpredefinitoparagrafo"/>
    <w:uiPriority w:val="99"/>
    <w:semiHidden/>
    <w:unhideWhenUsed/>
    <w:rsid w:val="007B0BAE"/>
    <w:rPr>
      <w:vertAlign w:val="superscript"/>
    </w:rPr>
  </w:style>
  <w:style w:type="character" w:styleId="Enfasicorsivo">
    <w:name w:val="Emphasis"/>
    <w:basedOn w:val="Carpredefinitoparagrafo"/>
    <w:uiPriority w:val="20"/>
    <w:qFormat/>
    <w:rsid w:val="007B0BAE"/>
    <w:rPr>
      <w:i/>
      <w:iCs/>
    </w:rPr>
  </w:style>
  <w:style w:type="paragraph" w:styleId="NormaleWeb">
    <w:name w:val="Normal (Web)"/>
    <w:basedOn w:val="Normale"/>
    <w:uiPriority w:val="99"/>
    <w:unhideWhenUsed/>
    <w:rsid w:val="007B0BAE"/>
    <w:rPr>
      <w:rFonts w:ascii="Times New Roman" w:hAnsi="Times New Roman" w:cs="Times New Roman"/>
      <w:sz w:val="24"/>
      <w:szCs w:val="24"/>
    </w:rPr>
  </w:style>
  <w:style w:type="character" w:styleId="Enfasigrassetto">
    <w:name w:val="Strong"/>
    <w:basedOn w:val="Carpredefinitoparagrafo"/>
    <w:uiPriority w:val="22"/>
    <w:qFormat/>
    <w:rsid w:val="009A06AD"/>
    <w:rPr>
      <w:b/>
      <w:bCs/>
    </w:rPr>
  </w:style>
  <w:style w:type="character" w:customStyle="1" w:styleId="ng-star-inserted">
    <w:name w:val="ng-star-inserted"/>
    <w:basedOn w:val="Carpredefinitoparagrafo"/>
    <w:rsid w:val="009A06AD"/>
  </w:style>
  <w:style w:type="paragraph" w:styleId="Paragrafoelenco">
    <w:name w:val="List Paragraph"/>
    <w:basedOn w:val="Normale"/>
    <w:uiPriority w:val="34"/>
    <w:qFormat/>
    <w:rsid w:val="0073321F"/>
    <w:pPr>
      <w:ind w:left="720"/>
      <w:contextualSpacing/>
    </w:pPr>
  </w:style>
  <w:style w:type="character" w:styleId="Collegamentoipertestuale">
    <w:name w:val="Hyperlink"/>
    <w:basedOn w:val="Carpredefinitoparagrafo"/>
    <w:uiPriority w:val="99"/>
    <w:semiHidden/>
    <w:unhideWhenUsed/>
    <w:rsid w:val="006416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5229">
      <w:bodyDiv w:val="1"/>
      <w:marLeft w:val="0"/>
      <w:marRight w:val="0"/>
      <w:marTop w:val="0"/>
      <w:marBottom w:val="0"/>
      <w:divBdr>
        <w:top w:val="none" w:sz="0" w:space="0" w:color="auto"/>
        <w:left w:val="none" w:sz="0" w:space="0" w:color="auto"/>
        <w:bottom w:val="none" w:sz="0" w:space="0" w:color="auto"/>
        <w:right w:val="none" w:sz="0" w:space="0" w:color="auto"/>
      </w:divBdr>
    </w:div>
    <w:div w:id="192737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google.fr/books?id=ayLpvD0h2zYC&amp;printsec=frontcover&amp;hl=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ooks.google.fr/books?id=ayLpvD0h2zYC&amp;printsec=frontcover&amp;hl=f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5EF46-D003-4EE6-BDD3-08FB6CB6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116</Pages>
  <Words>23910</Words>
  <Characters>136292</Characters>
  <Application>Microsoft Office Word</Application>
  <DocSecurity>0</DocSecurity>
  <Lines>1135</Lines>
  <Paragraphs>319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cirillo</dc:creator>
  <cp:keywords/>
  <dc:description/>
  <cp:lastModifiedBy>francesca cirillo</cp:lastModifiedBy>
  <cp:revision>18</cp:revision>
  <dcterms:created xsi:type="dcterms:W3CDTF">2021-11-07T19:50:00Z</dcterms:created>
  <dcterms:modified xsi:type="dcterms:W3CDTF">2021-11-10T16:20:00Z</dcterms:modified>
</cp:coreProperties>
</file>